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F1229" w14:textId="77777777" w:rsidR="00181A04" w:rsidRPr="00D33849" w:rsidRDefault="0045338B" w:rsidP="003D31CD">
      <w:pPr>
        <w:pStyle w:val="a3"/>
        <w:spacing w:before="0" w:beforeAutospacing="0" w:after="0" w:afterAutospacing="0"/>
        <w:jc w:val="center"/>
        <w:rPr>
          <w:b/>
          <w:noProof/>
        </w:rPr>
      </w:pPr>
      <w:r w:rsidRPr="00D33849">
        <w:rPr>
          <w:b/>
          <w:noProof/>
        </w:rPr>
        <w:t xml:space="preserve">Список </w:t>
      </w:r>
      <w:r w:rsidR="00956258" w:rsidRPr="00D33849">
        <w:rPr>
          <w:b/>
          <w:noProof/>
        </w:rPr>
        <w:t>научных трудов</w:t>
      </w:r>
      <w:r w:rsidR="00181A04" w:rsidRPr="00D33849">
        <w:rPr>
          <w:b/>
          <w:noProof/>
        </w:rPr>
        <w:t xml:space="preserve"> в международных рецензируемых научных журналах,</w:t>
      </w:r>
      <w:r w:rsidRPr="00D33849">
        <w:rPr>
          <w:b/>
          <w:noProof/>
        </w:rPr>
        <w:t xml:space="preserve"> </w:t>
      </w:r>
    </w:p>
    <w:p w14:paraId="2AF87255" w14:textId="3778F2DA" w:rsidR="00156ED5" w:rsidRPr="00D33849" w:rsidRDefault="00A03D84" w:rsidP="00156ED5">
      <w:pPr>
        <w:pStyle w:val="a3"/>
        <w:spacing w:before="0" w:beforeAutospacing="0" w:after="0" w:afterAutospacing="0"/>
        <w:jc w:val="center"/>
        <w:rPr>
          <w:b/>
          <w:noProof/>
        </w:rPr>
      </w:pPr>
      <w:r w:rsidRPr="00D33849">
        <w:rPr>
          <w:b/>
          <w:noProof/>
        </w:rPr>
        <w:t>входящих в базы Scopus</w:t>
      </w:r>
      <w:r w:rsidR="0030124E" w:rsidRPr="00D33849">
        <w:rPr>
          <w:b/>
          <w:noProof/>
        </w:rPr>
        <w:t xml:space="preserve"> </w:t>
      </w:r>
      <w:r w:rsidRPr="00D33849">
        <w:rPr>
          <w:b/>
          <w:noProof/>
        </w:rPr>
        <w:t>и</w:t>
      </w:r>
      <w:r w:rsidR="0030124E" w:rsidRPr="00D33849">
        <w:rPr>
          <w:b/>
          <w:noProof/>
        </w:rPr>
        <w:t xml:space="preserve"> </w:t>
      </w:r>
      <w:r w:rsidRPr="00D33849">
        <w:rPr>
          <w:b/>
          <w:noProof/>
        </w:rPr>
        <w:t>Web</w:t>
      </w:r>
      <w:r w:rsidR="00E82293" w:rsidRPr="00D33849">
        <w:rPr>
          <w:b/>
          <w:noProof/>
        </w:rPr>
        <w:t xml:space="preserve"> </w:t>
      </w:r>
      <w:r w:rsidRPr="00D33849">
        <w:rPr>
          <w:b/>
          <w:noProof/>
        </w:rPr>
        <w:t>of</w:t>
      </w:r>
      <w:r w:rsidR="00A5162F" w:rsidRPr="00D33849">
        <w:rPr>
          <w:b/>
          <w:noProof/>
        </w:rPr>
        <w:t xml:space="preserve"> Science</w:t>
      </w:r>
      <w:r w:rsidRPr="00D33849">
        <w:rPr>
          <w:b/>
          <w:noProof/>
        </w:rPr>
        <w:t xml:space="preserve"> </w:t>
      </w:r>
    </w:p>
    <w:p w14:paraId="1846ECA4" w14:textId="77777777" w:rsidR="00B4285D" w:rsidRPr="00D33849" w:rsidRDefault="00757288" w:rsidP="00B4285D">
      <w:pPr>
        <w:pStyle w:val="a3"/>
        <w:spacing w:before="0" w:beforeAutospacing="0" w:after="0" w:afterAutospacing="0"/>
        <w:jc w:val="center"/>
        <w:rPr>
          <w:b/>
          <w:noProof/>
        </w:rPr>
      </w:pPr>
      <w:r w:rsidRPr="00D33849">
        <w:rPr>
          <w:b/>
          <w:noProof/>
        </w:rPr>
        <w:t>Ожикенов Касымбек Адильбекович</w:t>
      </w:r>
    </w:p>
    <w:p w14:paraId="73F1072C" w14:textId="77777777" w:rsidR="00B4285D" w:rsidRPr="00D33849" w:rsidRDefault="00B4285D" w:rsidP="00B4285D">
      <w:pPr>
        <w:pStyle w:val="a3"/>
        <w:spacing w:before="0" w:beforeAutospacing="0" w:after="0" w:afterAutospacing="0"/>
        <w:jc w:val="center"/>
        <w:rPr>
          <w:b/>
          <w:noProof/>
        </w:rPr>
      </w:pPr>
    </w:p>
    <w:p w14:paraId="00AD1AA6" w14:textId="20DBF621" w:rsidR="003D31CD" w:rsidRPr="00D33849" w:rsidRDefault="0045338B" w:rsidP="0030124E">
      <w:pPr>
        <w:pStyle w:val="a3"/>
        <w:spacing w:before="0" w:beforeAutospacing="0" w:after="0" w:afterAutospacing="0"/>
        <w:rPr>
          <w:noProof/>
        </w:rPr>
      </w:pPr>
      <w:r w:rsidRPr="00D33849">
        <w:rPr>
          <w:noProof/>
        </w:rPr>
        <w:t>Идентификаторы автора:</w:t>
      </w:r>
      <w:r w:rsidRPr="00D33849">
        <w:rPr>
          <w:noProof/>
        </w:rPr>
        <w:br/>
      </w:r>
      <w:r w:rsidR="003D31CD" w:rsidRPr="00D33849">
        <w:rPr>
          <w:noProof/>
        </w:rPr>
        <w:t>Scopus Author ID:</w:t>
      </w:r>
      <w:r w:rsidR="0030124E" w:rsidRPr="00D33849">
        <w:rPr>
          <w:noProof/>
        </w:rPr>
        <w:t xml:space="preserve"> </w:t>
      </w:r>
      <w:r w:rsidR="005669A3" w:rsidRPr="00D33849">
        <w:rPr>
          <w:noProof/>
        </w:rPr>
        <w:t>55786062700</w:t>
      </w:r>
    </w:p>
    <w:p w14:paraId="0BE408EE" w14:textId="4B6300A2" w:rsidR="003D31CD" w:rsidRPr="0063571D" w:rsidRDefault="003D31CD" w:rsidP="0030124E">
      <w:pPr>
        <w:pStyle w:val="a3"/>
        <w:spacing w:before="0" w:beforeAutospacing="0" w:after="0" w:afterAutospacing="0"/>
        <w:rPr>
          <w:noProof/>
          <w:lang w:val="en-US"/>
        </w:rPr>
      </w:pPr>
      <w:r w:rsidRPr="0063571D">
        <w:rPr>
          <w:noProof/>
          <w:lang w:val="en-US"/>
        </w:rPr>
        <w:t>Web of Science Researcher ID:</w:t>
      </w:r>
      <w:r w:rsidR="000961B1" w:rsidRPr="000961B1">
        <w:rPr>
          <w:rFonts w:ascii="Source Sans Pro" w:hAnsi="Source Sans Pro"/>
          <w:color w:val="2A2D35"/>
          <w:sz w:val="21"/>
          <w:szCs w:val="21"/>
          <w:shd w:val="clear" w:color="auto" w:fill="FFFFFF"/>
          <w:lang w:val="en-US"/>
        </w:rPr>
        <w:t xml:space="preserve"> </w:t>
      </w:r>
      <w:r w:rsidR="000961B1" w:rsidRPr="000961B1">
        <w:rPr>
          <w:noProof/>
          <w:lang w:val="en-US"/>
        </w:rPr>
        <w:t>O-2612-2017</w:t>
      </w:r>
      <w:r w:rsidR="000961B1">
        <w:rPr>
          <w:noProof/>
          <w:lang w:val="en-US"/>
        </w:rPr>
        <w:t>,</w:t>
      </w:r>
      <w:r w:rsidR="0030124E" w:rsidRPr="0063571D">
        <w:rPr>
          <w:noProof/>
          <w:lang w:val="en-US"/>
        </w:rPr>
        <w:t xml:space="preserve"> </w:t>
      </w:r>
      <w:r w:rsidR="00351CA6" w:rsidRPr="0063571D">
        <w:rPr>
          <w:noProof/>
          <w:lang w:val="en-US"/>
        </w:rPr>
        <w:t>IEY-1847-2023</w:t>
      </w:r>
    </w:p>
    <w:p w14:paraId="463755E6" w14:textId="2C456727" w:rsidR="0045338B" w:rsidRPr="00D33849" w:rsidRDefault="003D31CD" w:rsidP="0030124E">
      <w:pPr>
        <w:pStyle w:val="a3"/>
        <w:spacing w:before="0" w:beforeAutospacing="0" w:after="0" w:afterAutospacing="0"/>
        <w:rPr>
          <w:rStyle w:val="ab"/>
          <w:noProof/>
        </w:rPr>
      </w:pPr>
      <w:r w:rsidRPr="00D33849">
        <w:rPr>
          <w:noProof/>
        </w:rPr>
        <w:t>ORCID:</w:t>
      </w:r>
      <w:r w:rsidR="0030124E" w:rsidRPr="00D33849">
        <w:rPr>
          <w:noProof/>
        </w:rPr>
        <w:t xml:space="preserve"> </w:t>
      </w:r>
      <w:hyperlink r:id="rId11" w:history="1">
        <w:r w:rsidR="0030124E" w:rsidRPr="00D33849">
          <w:rPr>
            <w:rStyle w:val="ab"/>
            <w:noProof/>
          </w:rPr>
          <w:t>https://orcid.org/0000-0003-2026-5295</w:t>
        </w:r>
      </w:hyperlink>
      <w:r w:rsidR="0030124E" w:rsidRPr="00D33849">
        <w:rPr>
          <w:rStyle w:val="ab"/>
          <w:noProof/>
        </w:rPr>
        <w:t xml:space="preserve"> </w:t>
      </w:r>
    </w:p>
    <w:p w14:paraId="53E729D0" w14:textId="77777777" w:rsidR="009C4216" w:rsidRPr="00D33849" w:rsidRDefault="009C4216" w:rsidP="00A03D84">
      <w:pPr>
        <w:pStyle w:val="a3"/>
        <w:spacing w:before="0" w:beforeAutospacing="0" w:after="0" w:afterAutospacing="0"/>
        <w:rPr>
          <w:noProof/>
        </w:rPr>
      </w:pPr>
    </w:p>
    <w:tbl>
      <w:tblPr>
        <w:tblStyle w:val="a9"/>
        <w:tblW w:w="15309" w:type="dxa"/>
        <w:tblInd w:w="-5" w:type="dxa"/>
        <w:tblLayout w:type="fixed"/>
        <w:tblLook w:val="04A0" w:firstRow="1" w:lastRow="0" w:firstColumn="1" w:lastColumn="0" w:noHBand="0" w:noVBand="1"/>
      </w:tblPr>
      <w:tblGrid>
        <w:gridCol w:w="567"/>
        <w:gridCol w:w="3402"/>
        <w:gridCol w:w="1418"/>
        <w:gridCol w:w="2126"/>
        <w:gridCol w:w="1559"/>
        <w:gridCol w:w="1298"/>
        <w:gridCol w:w="1679"/>
        <w:gridCol w:w="2126"/>
        <w:gridCol w:w="1134"/>
      </w:tblGrid>
      <w:tr w:rsidR="004077FD" w:rsidRPr="00D33849" w14:paraId="05DBC8F1" w14:textId="77777777" w:rsidTr="00D33849">
        <w:tc>
          <w:tcPr>
            <w:tcW w:w="567" w:type="dxa"/>
          </w:tcPr>
          <w:p w14:paraId="4FF00C7F" w14:textId="77777777" w:rsidR="004077FD" w:rsidRPr="008604EB" w:rsidRDefault="004077FD" w:rsidP="003B1CC2">
            <w:pPr>
              <w:pStyle w:val="a3"/>
              <w:spacing w:before="0" w:beforeAutospacing="0" w:after="0" w:afterAutospacing="0"/>
              <w:rPr>
                <w:b/>
                <w:noProof/>
              </w:rPr>
            </w:pPr>
            <w:r w:rsidRPr="008604EB">
              <w:rPr>
                <w:b/>
                <w:noProof/>
              </w:rPr>
              <w:t>№</w:t>
            </w:r>
          </w:p>
          <w:p w14:paraId="471C40AC" w14:textId="77777777" w:rsidR="004077FD" w:rsidRPr="008604EB" w:rsidRDefault="004077FD" w:rsidP="003B1CC2">
            <w:pPr>
              <w:pStyle w:val="a3"/>
              <w:spacing w:before="0" w:beforeAutospacing="0" w:after="0" w:afterAutospacing="0"/>
              <w:rPr>
                <w:b/>
                <w:noProof/>
              </w:rPr>
            </w:pPr>
            <w:r w:rsidRPr="008604EB">
              <w:rPr>
                <w:b/>
                <w:noProof/>
              </w:rPr>
              <w:t>п/п</w:t>
            </w:r>
          </w:p>
        </w:tc>
        <w:tc>
          <w:tcPr>
            <w:tcW w:w="3402" w:type="dxa"/>
          </w:tcPr>
          <w:p w14:paraId="21E9ECD7" w14:textId="77777777" w:rsidR="004077FD" w:rsidRPr="008604EB" w:rsidRDefault="004077FD" w:rsidP="003B1CC2">
            <w:pPr>
              <w:pStyle w:val="a3"/>
              <w:spacing w:before="0" w:beforeAutospacing="0" w:after="0" w:afterAutospacing="0"/>
              <w:ind w:right="-117"/>
              <w:rPr>
                <w:b/>
                <w:noProof/>
              </w:rPr>
            </w:pPr>
            <w:r w:rsidRPr="008604EB">
              <w:rPr>
                <w:b/>
                <w:noProof/>
              </w:rPr>
              <w:t>Название публикации</w:t>
            </w:r>
          </w:p>
        </w:tc>
        <w:tc>
          <w:tcPr>
            <w:tcW w:w="1418" w:type="dxa"/>
          </w:tcPr>
          <w:p w14:paraId="262FAC3B" w14:textId="77777777" w:rsidR="004077FD" w:rsidRPr="008604EB" w:rsidRDefault="004077FD" w:rsidP="00D33849">
            <w:pPr>
              <w:pStyle w:val="a3"/>
              <w:spacing w:before="0" w:beforeAutospacing="0" w:after="0" w:afterAutospacing="0"/>
              <w:ind w:left="-104" w:right="-117"/>
              <w:jc w:val="center"/>
              <w:rPr>
                <w:b/>
                <w:noProof/>
              </w:rPr>
            </w:pPr>
            <w:r w:rsidRPr="008604EB">
              <w:rPr>
                <w:b/>
                <w:noProof/>
              </w:rPr>
              <w:t>Тип публикации</w:t>
            </w:r>
          </w:p>
        </w:tc>
        <w:tc>
          <w:tcPr>
            <w:tcW w:w="2126" w:type="dxa"/>
          </w:tcPr>
          <w:p w14:paraId="0DEF08C9" w14:textId="77777777" w:rsidR="004077FD" w:rsidRPr="008604EB" w:rsidRDefault="004077FD" w:rsidP="003B1CC2">
            <w:pPr>
              <w:pStyle w:val="a3"/>
              <w:spacing w:before="0" w:beforeAutospacing="0" w:after="0" w:afterAutospacing="0"/>
              <w:ind w:right="-117"/>
              <w:rPr>
                <w:b/>
                <w:noProof/>
              </w:rPr>
            </w:pPr>
            <w:r w:rsidRPr="008604EB">
              <w:rPr>
                <w:b/>
                <w:noProof/>
              </w:rPr>
              <w:t>Наименование журнала, год публикации, DOI</w:t>
            </w:r>
          </w:p>
        </w:tc>
        <w:tc>
          <w:tcPr>
            <w:tcW w:w="1559" w:type="dxa"/>
          </w:tcPr>
          <w:p w14:paraId="2630C716" w14:textId="77777777" w:rsidR="004077FD" w:rsidRPr="008604EB" w:rsidRDefault="004077FD" w:rsidP="003B1CC2">
            <w:pPr>
              <w:pStyle w:val="a3"/>
              <w:spacing w:before="0" w:beforeAutospacing="0" w:after="0" w:afterAutospacing="0"/>
              <w:ind w:right="-117"/>
              <w:rPr>
                <w:b/>
                <w:noProof/>
              </w:rPr>
            </w:pPr>
            <w:r w:rsidRPr="008604EB">
              <w:rPr>
                <w:b/>
                <w:noProof/>
              </w:rPr>
              <w:t>Импакт-фактор журнала, квартиль и область науки по данным Journal Citation Reports за год публикации</w:t>
            </w:r>
          </w:p>
        </w:tc>
        <w:tc>
          <w:tcPr>
            <w:tcW w:w="1298" w:type="dxa"/>
          </w:tcPr>
          <w:p w14:paraId="38525615" w14:textId="77777777" w:rsidR="004077FD" w:rsidRPr="008604EB" w:rsidRDefault="004077FD" w:rsidP="003B1CC2">
            <w:pPr>
              <w:pStyle w:val="a3"/>
              <w:spacing w:before="0" w:beforeAutospacing="0" w:after="0" w:afterAutospacing="0"/>
              <w:ind w:right="-117"/>
              <w:rPr>
                <w:b/>
                <w:noProof/>
                <w:lang w:val="en-US"/>
              </w:rPr>
            </w:pPr>
            <w:r w:rsidRPr="008604EB">
              <w:rPr>
                <w:b/>
                <w:noProof/>
              </w:rPr>
              <w:t>Индекс</w:t>
            </w:r>
            <w:r w:rsidRPr="008604EB">
              <w:rPr>
                <w:b/>
                <w:noProof/>
                <w:lang w:val="en-US"/>
              </w:rPr>
              <w:t xml:space="preserve"> </w:t>
            </w:r>
            <w:r w:rsidRPr="008604EB">
              <w:rPr>
                <w:b/>
                <w:noProof/>
              </w:rPr>
              <w:t>в</w:t>
            </w:r>
            <w:r w:rsidRPr="008604EB">
              <w:rPr>
                <w:b/>
                <w:noProof/>
                <w:lang w:val="en-US"/>
              </w:rPr>
              <w:t xml:space="preserve"> </w:t>
            </w:r>
            <w:r w:rsidRPr="008604EB">
              <w:rPr>
                <w:b/>
                <w:noProof/>
              </w:rPr>
              <w:t>базе</w:t>
            </w:r>
            <w:r w:rsidRPr="008604EB">
              <w:rPr>
                <w:b/>
                <w:noProof/>
                <w:lang w:val="en-US"/>
              </w:rPr>
              <w:t xml:space="preserve"> </w:t>
            </w:r>
            <w:r w:rsidRPr="008604EB">
              <w:rPr>
                <w:b/>
                <w:noProof/>
              </w:rPr>
              <w:t>данных</w:t>
            </w:r>
            <w:r w:rsidRPr="008604EB">
              <w:rPr>
                <w:b/>
                <w:noProof/>
                <w:lang w:val="en-US"/>
              </w:rPr>
              <w:t xml:space="preserve"> Web of Science Core Collection</w:t>
            </w:r>
          </w:p>
        </w:tc>
        <w:tc>
          <w:tcPr>
            <w:tcW w:w="1679" w:type="dxa"/>
          </w:tcPr>
          <w:p w14:paraId="49BD3B38" w14:textId="77777777" w:rsidR="004077FD" w:rsidRPr="008604EB" w:rsidRDefault="004077FD" w:rsidP="003B1CC2">
            <w:pPr>
              <w:pStyle w:val="a3"/>
              <w:spacing w:before="0" w:beforeAutospacing="0" w:after="0" w:afterAutospacing="0"/>
              <w:ind w:right="-117"/>
              <w:rPr>
                <w:b/>
                <w:noProof/>
              </w:rPr>
            </w:pPr>
            <w:r w:rsidRPr="008604EB">
              <w:rPr>
                <w:b/>
                <w:noProof/>
              </w:rPr>
              <w:t>CiteScore журнала, процентиль и область науки по данным Scopus за год публикации</w:t>
            </w:r>
          </w:p>
        </w:tc>
        <w:tc>
          <w:tcPr>
            <w:tcW w:w="2126" w:type="dxa"/>
          </w:tcPr>
          <w:p w14:paraId="7B95BA24" w14:textId="77777777" w:rsidR="004077FD" w:rsidRPr="008604EB" w:rsidRDefault="004077FD" w:rsidP="003B1CC2">
            <w:pPr>
              <w:pStyle w:val="a3"/>
              <w:spacing w:before="0" w:beforeAutospacing="0" w:after="0" w:afterAutospacing="0"/>
              <w:ind w:right="-117"/>
              <w:rPr>
                <w:b/>
                <w:noProof/>
              </w:rPr>
            </w:pPr>
            <w:r w:rsidRPr="008604EB">
              <w:rPr>
                <w:b/>
                <w:noProof/>
              </w:rPr>
              <w:t>ФИО авторов (соискателя подчеркнуть)</w:t>
            </w:r>
          </w:p>
        </w:tc>
        <w:tc>
          <w:tcPr>
            <w:tcW w:w="1134" w:type="dxa"/>
          </w:tcPr>
          <w:p w14:paraId="3A12FF60" w14:textId="77777777" w:rsidR="004077FD" w:rsidRPr="008604EB" w:rsidRDefault="004077FD" w:rsidP="003B1CC2">
            <w:pPr>
              <w:pStyle w:val="a3"/>
              <w:spacing w:before="0" w:beforeAutospacing="0" w:after="0" w:afterAutospacing="0"/>
              <w:ind w:right="-117"/>
              <w:rPr>
                <w:b/>
                <w:noProof/>
              </w:rPr>
            </w:pPr>
            <w:r w:rsidRPr="008604EB">
              <w:rPr>
                <w:b/>
                <w:noProof/>
              </w:rPr>
              <w:t>Роль претендента</w:t>
            </w:r>
          </w:p>
        </w:tc>
      </w:tr>
      <w:tr w:rsidR="004077FD" w:rsidRPr="00D33849" w14:paraId="1F1CBEC5" w14:textId="77777777" w:rsidTr="00D33849">
        <w:tc>
          <w:tcPr>
            <w:tcW w:w="567" w:type="dxa"/>
          </w:tcPr>
          <w:p w14:paraId="5BB86877" w14:textId="77777777" w:rsidR="004077FD" w:rsidRPr="008604EB" w:rsidRDefault="004077FD" w:rsidP="003B1CC2">
            <w:pPr>
              <w:pStyle w:val="a3"/>
              <w:spacing w:before="0" w:beforeAutospacing="0" w:after="0" w:afterAutospacing="0"/>
              <w:jc w:val="center"/>
              <w:rPr>
                <w:b/>
                <w:noProof/>
              </w:rPr>
            </w:pPr>
            <w:r w:rsidRPr="008604EB">
              <w:rPr>
                <w:b/>
                <w:noProof/>
              </w:rPr>
              <w:t>1</w:t>
            </w:r>
          </w:p>
        </w:tc>
        <w:tc>
          <w:tcPr>
            <w:tcW w:w="3402" w:type="dxa"/>
          </w:tcPr>
          <w:p w14:paraId="4C8C8FCC" w14:textId="77777777" w:rsidR="004077FD" w:rsidRPr="008604EB" w:rsidRDefault="004077FD" w:rsidP="003B1CC2">
            <w:pPr>
              <w:pStyle w:val="a3"/>
              <w:spacing w:before="0" w:beforeAutospacing="0" w:after="0" w:afterAutospacing="0"/>
              <w:ind w:right="-117"/>
              <w:jc w:val="center"/>
              <w:rPr>
                <w:b/>
                <w:noProof/>
              </w:rPr>
            </w:pPr>
            <w:r w:rsidRPr="008604EB">
              <w:rPr>
                <w:b/>
                <w:noProof/>
              </w:rPr>
              <w:t>2</w:t>
            </w:r>
          </w:p>
        </w:tc>
        <w:tc>
          <w:tcPr>
            <w:tcW w:w="1418" w:type="dxa"/>
          </w:tcPr>
          <w:p w14:paraId="47755489" w14:textId="77777777" w:rsidR="004077FD" w:rsidRPr="008604EB" w:rsidRDefault="004077FD" w:rsidP="003B1CC2">
            <w:pPr>
              <w:pStyle w:val="a3"/>
              <w:spacing w:before="0" w:beforeAutospacing="0" w:after="0" w:afterAutospacing="0"/>
              <w:ind w:right="-117"/>
              <w:jc w:val="center"/>
              <w:rPr>
                <w:b/>
                <w:noProof/>
              </w:rPr>
            </w:pPr>
            <w:r w:rsidRPr="008604EB">
              <w:rPr>
                <w:b/>
                <w:noProof/>
              </w:rPr>
              <w:t>3</w:t>
            </w:r>
          </w:p>
        </w:tc>
        <w:tc>
          <w:tcPr>
            <w:tcW w:w="2126" w:type="dxa"/>
          </w:tcPr>
          <w:p w14:paraId="7B38D3EC" w14:textId="77777777" w:rsidR="004077FD" w:rsidRPr="008604EB" w:rsidRDefault="004077FD" w:rsidP="003B1CC2">
            <w:pPr>
              <w:pStyle w:val="a3"/>
              <w:spacing w:before="0" w:beforeAutospacing="0" w:after="0" w:afterAutospacing="0"/>
              <w:ind w:right="-117"/>
              <w:jc w:val="center"/>
              <w:rPr>
                <w:b/>
                <w:noProof/>
              </w:rPr>
            </w:pPr>
            <w:r w:rsidRPr="008604EB">
              <w:rPr>
                <w:b/>
                <w:noProof/>
              </w:rPr>
              <w:t>4</w:t>
            </w:r>
          </w:p>
        </w:tc>
        <w:tc>
          <w:tcPr>
            <w:tcW w:w="1559" w:type="dxa"/>
          </w:tcPr>
          <w:p w14:paraId="4E2701DD" w14:textId="77777777" w:rsidR="004077FD" w:rsidRPr="008604EB" w:rsidRDefault="004077FD" w:rsidP="003B1CC2">
            <w:pPr>
              <w:pStyle w:val="a3"/>
              <w:spacing w:before="0" w:beforeAutospacing="0" w:after="0" w:afterAutospacing="0"/>
              <w:ind w:right="-117"/>
              <w:jc w:val="center"/>
              <w:rPr>
                <w:b/>
                <w:noProof/>
              </w:rPr>
            </w:pPr>
            <w:r w:rsidRPr="008604EB">
              <w:rPr>
                <w:b/>
                <w:noProof/>
              </w:rPr>
              <w:t>5</w:t>
            </w:r>
          </w:p>
        </w:tc>
        <w:tc>
          <w:tcPr>
            <w:tcW w:w="1298" w:type="dxa"/>
          </w:tcPr>
          <w:p w14:paraId="497F6250" w14:textId="77777777" w:rsidR="004077FD" w:rsidRPr="008604EB" w:rsidRDefault="004077FD" w:rsidP="003B1CC2">
            <w:pPr>
              <w:pStyle w:val="a3"/>
              <w:spacing w:before="0" w:beforeAutospacing="0" w:after="0" w:afterAutospacing="0"/>
              <w:ind w:right="-117"/>
              <w:jc w:val="center"/>
              <w:rPr>
                <w:b/>
                <w:noProof/>
              </w:rPr>
            </w:pPr>
            <w:r w:rsidRPr="008604EB">
              <w:rPr>
                <w:b/>
                <w:noProof/>
              </w:rPr>
              <w:t>6</w:t>
            </w:r>
          </w:p>
        </w:tc>
        <w:tc>
          <w:tcPr>
            <w:tcW w:w="1679" w:type="dxa"/>
          </w:tcPr>
          <w:p w14:paraId="36EB6789" w14:textId="77777777" w:rsidR="004077FD" w:rsidRPr="008604EB" w:rsidRDefault="004077FD" w:rsidP="003B1CC2">
            <w:pPr>
              <w:pStyle w:val="a3"/>
              <w:spacing w:before="0" w:beforeAutospacing="0" w:after="0" w:afterAutospacing="0"/>
              <w:ind w:right="-117"/>
              <w:jc w:val="center"/>
              <w:rPr>
                <w:b/>
                <w:noProof/>
              </w:rPr>
            </w:pPr>
            <w:r w:rsidRPr="008604EB">
              <w:rPr>
                <w:b/>
                <w:noProof/>
              </w:rPr>
              <w:t>7</w:t>
            </w:r>
          </w:p>
        </w:tc>
        <w:tc>
          <w:tcPr>
            <w:tcW w:w="2126" w:type="dxa"/>
          </w:tcPr>
          <w:p w14:paraId="7FEFCFC1" w14:textId="77777777" w:rsidR="004077FD" w:rsidRPr="008604EB" w:rsidRDefault="004077FD" w:rsidP="003B1CC2">
            <w:pPr>
              <w:pStyle w:val="a3"/>
              <w:spacing w:before="0" w:beforeAutospacing="0" w:after="0" w:afterAutospacing="0"/>
              <w:ind w:right="-117"/>
              <w:jc w:val="center"/>
              <w:rPr>
                <w:b/>
                <w:noProof/>
              </w:rPr>
            </w:pPr>
            <w:r w:rsidRPr="008604EB">
              <w:rPr>
                <w:b/>
                <w:noProof/>
              </w:rPr>
              <w:t>8</w:t>
            </w:r>
          </w:p>
        </w:tc>
        <w:tc>
          <w:tcPr>
            <w:tcW w:w="1134" w:type="dxa"/>
          </w:tcPr>
          <w:p w14:paraId="2E0208EA" w14:textId="77777777" w:rsidR="004077FD" w:rsidRPr="008604EB" w:rsidRDefault="004077FD" w:rsidP="003B1CC2">
            <w:pPr>
              <w:pStyle w:val="a3"/>
              <w:spacing w:before="0" w:beforeAutospacing="0" w:after="0" w:afterAutospacing="0"/>
              <w:ind w:right="-117"/>
              <w:jc w:val="center"/>
              <w:rPr>
                <w:b/>
                <w:noProof/>
              </w:rPr>
            </w:pPr>
            <w:r w:rsidRPr="008604EB">
              <w:rPr>
                <w:b/>
                <w:noProof/>
              </w:rPr>
              <w:t>9</w:t>
            </w:r>
          </w:p>
        </w:tc>
      </w:tr>
      <w:tr w:rsidR="00731EC7" w:rsidRPr="00D33849" w14:paraId="36622594" w14:textId="77777777" w:rsidTr="00D33849">
        <w:tc>
          <w:tcPr>
            <w:tcW w:w="567" w:type="dxa"/>
          </w:tcPr>
          <w:p w14:paraId="2CCF432A" w14:textId="77777777" w:rsidR="00731EC7" w:rsidRPr="008604EB" w:rsidRDefault="00731EC7" w:rsidP="00731EC7">
            <w:pPr>
              <w:pStyle w:val="a3"/>
              <w:spacing w:before="0" w:beforeAutospacing="0" w:after="0" w:afterAutospacing="0"/>
              <w:jc w:val="center"/>
              <w:rPr>
                <w:bCs/>
                <w:noProof/>
              </w:rPr>
            </w:pPr>
            <w:r w:rsidRPr="008604EB">
              <w:rPr>
                <w:bCs/>
                <w:noProof/>
              </w:rPr>
              <w:t>1</w:t>
            </w:r>
          </w:p>
        </w:tc>
        <w:tc>
          <w:tcPr>
            <w:tcW w:w="3402" w:type="dxa"/>
          </w:tcPr>
          <w:p w14:paraId="2650738F" w14:textId="77777777" w:rsidR="00731EC7" w:rsidRPr="008604EB" w:rsidRDefault="00731EC7" w:rsidP="00731EC7">
            <w:pPr>
              <w:pStyle w:val="a3"/>
              <w:spacing w:before="0" w:beforeAutospacing="0" w:after="0" w:afterAutospacing="0"/>
              <w:ind w:right="-117"/>
              <w:rPr>
                <w:b/>
                <w:noProof/>
                <w:lang w:val="en-US"/>
              </w:rPr>
            </w:pPr>
            <w:r w:rsidRPr="008604EB">
              <w:rPr>
                <w:noProof/>
                <w:lang w:val="en-US"/>
              </w:rPr>
              <w:t xml:space="preserve">Architecting the Orthopaedical Clinical AI Pipeline: A Review of Integrating Foundation Models </w:t>
            </w:r>
            <w:r w:rsidRPr="008604EB">
              <w:rPr>
                <w:noProof/>
                <w:lang w:val="en-US"/>
              </w:rPr>
              <w:lastRenderedPageBreak/>
              <w:t>and FHIR for Agentic Clinical Assistants and Digital Twins</w:t>
            </w:r>
          </w:p>
        </w:tc>
        <w:tc>
          <w:tcPr>
            <w:tcW w:w="1418" w:type="dxa"/>
          </w:tcPr>
          <w:p w14:paraId="776DEB7E" w14:textId="3EB500F8" w:rsidR="00731EC7" w:rsidRPr="008604EB" w:rsidRDefault="00731EC7" w:rsidP="00731EC7">
            <w:pPr>
              <w:pStyle w:val="a3"/>
              <w:spacing w:before="0" w:beforeAutospacing="0" w:after="0" w:afterAutospacing="0"/>
              <w:ind w:right="-117"/>
              <w:jc w:val="center"/>
              <w:rPr>
                <w:b/>
                <w:noProof/>
              </w:rPr>
            </w:pPr>
            <w:r w:rsidRPr="008604EB">
              <w:rPr>
                <w:noProof/>
              </w:rPr>
              <w:lastRenderedPageBreak/>
              <w:t>Обзор</w:t>
            </w:r>
          </w:p>
        </w:tc>
        <w:tc>
          <w:tcPr>
            <w:tcW w:w="2126" w:type="dxa"/>
          </w:tcPr>
          <w:p w14:paraId="4EF049F7" w14:textId="77777777" w:rsidR="00731EC7" w:rsidRPr="008604EB" w:rsidRDefault="00731EC7" w:rsidP="00731EC7">
            <w:pPr>
              <w:pStyle w:val="a3"/>
              <w:spacing w:before="0" w:beforeAutospacing="0" w:after="0" w:afterAutospacing="0"/>
              <w:ind w:right="-117"/>
              <w:rPr>
                <w:b/>
                <w:noProof/>
              </w:rPr>
            </w:pPr>
            <w:r w:rsidRPr="008604EB">
              <w:rPr>
                <w:iCs/>
                <w:noProof/>
                <w:lang w:val="en-US"/>
              </w:rPr>
              <w:t xml:space="preserve">Algorithms (MDPI), 2026, Vol. 19, No. 2, Article 99. </w:t>
            </w:r>
            <w:hyperlink r:id="rId12" w:tgtFrame="_new" w:history="1">
              <w:r w:rsidRPr="008604EB">
                <w:rPr>
                  <w:rStyle w:val="ab"/>
                  <w:iCs/>
                  <w:noProof/>
                </w:rPr>
                <w:t>https://doi.org/10.3390/a19020099</w:t>
              </w:r>
            </w:hyperlink>
          </w:p>
        </w:tc>
        <w:tc>
          <w:tcPr>
            <w:tcW w:w="1559" w:type="dxa"/>
          </w:tcPr>
          <w:p w14:paraId="392D6D54" w14:textId="77777777" w:rsidR="00731EC7" w:rsidRPr="008604EB" w:rsidRDefault="00731EC7" w:rsidP="00731EC7">
            <w:pPr>
              <w:pStyle w:val="a3"/>
              <w:spacing w:before="0" w:beforeAutospacing="0" w:after="0" w:afterAutospacing="0"/>
              <w:ind w:right="-117"/>
              <w:rPr>
                <w:noProof/>
                <w:color w:val="000000"/>
              </w:rPr>
            </w:pPr>
            <w:r w:rsidRPr="008604EB">
              <w:rPr>
                <w:noProof/>
                <w:color w:val="000000"/>
              </w:rPr>
              <w:lastRenderedPageBreak/>
              <w:t>(2024)</w:t>
            </w:r>
          </w:p>
          <w:p w14:paraId="7352790C" w14:textId="1EC7F487" w:rsidR="00731EC7" w:rsidRPr="008604EB" w:rsidRDefault="00731EC7" w:rsidP="00731EC7">
            <w:pPr>
              <w:pStyle w:val="a3"/>
              <w:spacing w:before="0" w:beforeAutospacing="0" w:after="0" w:afterAutospacing="0"/>
              <w:ind w:right="-117"/>
              <w:rPr>
                <w:b/>
                <w:noProof/>
              </w:rPr>
            </w:pPr>
            <w:r w:rsidRPr="008604EB">
              <w:rPr>
                <w:noProof/>
                <w:color w:val="000000"/>
              </w:rPr>
              <w:t xml:space="preserve">JIF 2.1, </w:t>
            </w:r>
          </w:p>
        </w:tc>
        <w:tc>
          <w:tcPr>
            <w:tcW w:w="1298" w:type="dxa"/>
          </w:tcPr>
          <w:p w14:paraId="3DFAA5EA" w14:textId="1C866A16" w:rsidR="00731EC7" w:rsidRPr="008604EB" w:rsidRDefault="00731EC7" w:rsidP="00731EC7">
            <w:pPr>
              <w:pStyle w:val="a3"/>
              <w:spacing w:before="0" w:beforeAutospacing="0" w:after="0" w:afterAutospacing="0"/>
              <w:ind w:right="-117"/>
              <w:rPr>
                <w:b/>
                <w:noProof/>
              </w:rPr>
            </w:pPr>
            <w:r w:rsidRPr="008604EB">
              <w:rPr>
                <w:noProof/>
                <w:color w:val="000000"/>
              </w:rPr>
              <w:t xml:space="preserve">ESCI </w:t>
            </w:r>
          </w:p>
        </w:tc>
        <w:tc>
          <w:tcPr>
            <w:tcW w:w="1679" w:type="dxa"/>
          </w:tcPr>
          <w:p w14:paraId="7BC57887" w14:textId="77777777" w:rsidR="00731EC7" w:rsidRPr="008604EB" w:rsidRDefault="00731EC7" w:rsidP="00731EC7">
            <w:pPr>
              <w:rPr>
                <w:noProof/>
                <w:lang w:val="en-US"/>
              </w:rPr>
            </w:pPr>
            <w:r w:rsidRPr="008604EB">
              <w:rPr>
                <w:noProof/>
                <w:lang w:val="en-US"/>
              </w:rPr>
              <w:t>(2024)</w:t>
            </w:r>
          </w:p>
          <w:p w14:paraId="61ADC36F" w14:textId="77777777" w:rsidR="00731EC7" w:rsidRPr="008604EB" w:rsidRDefault="00731EC7" w:rsidP="00731EC7">
            <w:pPr>
              <w:rPr>
                <w:noProof/>
                <w:lang w:val="en-US"/>
              </w:rPr>
            </w:pPr>
            <w:r w:rsidRPr="008604EB">
              <w:rPr>
                <w:noProof/>
                <w:lang w:val="en-US"/>
              </w:rPr>
              <w:t xml:space="preserve">CiteScore 4.5, </w:t>
            </w:r>
          </w:p>
          <w:p w14:paraId="6794F505" w14:textId="622F64D8" w:rsidR="00731EC7" w:rsidRPr="008604EB" w:rsidRDefault="00731EC7" w:rsidP="00731EC7">
            <w:pPr>
              <w:pStyle w:val="a3"/>
              <w:spacing w:before="0" w:beforeAutospacing="0" w:after="0" w:afterAutospacing="0"/>
              <w:ind w:right="-117"/>
              <w:rPr>
                <w:b/>
                <w:noProof/>
                <w:lang w:val="en-US"/>
              </w:rPr>
            </w:pPr>
            <w:r w:rsidRPr="008604EB">
              <w:rPr>
                <w:noProof/>
                <w:lang w:val="en-US"/>
              </w:rPr>
              <w:lastRenderedPageBreak/>
              <w:t xml:space="preserve">Mathematics: Numerical Analysis - 78 % </w:t>
            </w:r>
            <w:r w:rsidRPr="008604EB">
              <w:rPr>
                <w:noProof/>
              </w:rPr>
              <w:t>процентиль</w:t>
            </w:r>
            <w:r w:rsidRPr="008604EB">
              <w:rPr>
                <w:noProof/>
                <w:lang w:val="en-US"/>
              </w:rPr>
              <w:t xml:space="preserve"> </w:t>
            </w:r>
          </w:p>
        </w:tc>
        <w:tc>
          <w:tcPr>
            <w:tcW w:w="2126" w:type="dxa"/>
          </w:tcPr>
          <w:p w14:paraId="5888BC5F" w14:textId="093943D3" w:rsidR="00731EC7" w:rsidRPr="008604EB" w:rsidRDefault="00731EC7" w:rsidP="00731EC7">
            <w:pPr>
              <w:pStyle w:val="a3"/>
              <w:spacing w:before="0" w:beforeAutospacing="0" w:after="0" w:afterAutospacing="0"/>
              <w:ind w:right="-117"/>
              <w:rPr>
                <w:b/>
                <w:noProof/>
                <w:lang w:val="en-US"/>
              </w:rPr>
            </w:pPr>
            <w:r w:rsidRPr="008604EB">
              <w:rPr>
                <w:noProof/>
                <w:lang w:val="en-US"/>
              </w:rPr>
              <w:lastRenderedPageBreak/>
              <w:t xml:space="preserve">Boltaboyeva A., Baigarayeva Zh., Imanbek B., </w:t>
            </w:r>
            <w:r w:rsidRPr="008604EB">
              <w:rPr>
                <w:noProof/>
                <w:lang w:val="en-US"/>
              </w:rPr>
              <w:lastRenderedPageBreak/>
              <w:t xml:space="preserve">Amangeldy B., Tasmurzayev N., </w:t>
            </w:r>
            <w:r w:rsidRPr="002553D0">
              <w:rPr>
                <w:noProof/>
                <w:u w:val="single"/>
                <w:lang w:val="en-US"/>
              </w:rPr>
              <w:t>Ozhikenov K.,</w:t>
            </w:r>
            <w:r w:rsidRPr="008604EB">
              <w:rPr>
                <w:noProof/>
                <w:lang w:val="en-US"/>
              </w:rPr>
              <w:t xml:space="preserve"> Alimbayeva Zh., Alimbayev Ch., Karymsakova N.</w:t>
            </w:r>
          </w:p>
        </w:tc>
        <w:tc>
          <w:tcPr>
            <w:tcW w:w="1134" w:type="dxa"/>
          </w:tcPr>
          <w:p w14:paraId="10AF7682" w14:textId="77777777" w:rsidR="00731EC7" w:rsidRPr="008604EB" w:rsidRDefault="00731EC7" w:rsidP="00731EC7">
            <w:pPr>
              <w:pStyle w:val="a3"/>
              <w:spacing w:before="0" w:beforeAutospacing="0" w:after="0" w:afterAutospacing="0"/>
              <w:ind w:right="-117"/>
              <w:rPr>
                <w:b/>
                <w:noProof/>
              </w:rPr>
            </w:pPr>
            <w:r w:rsidRPr="008604EB">
              <w:rPr>
                <w:noProof/>
              </w:rPr>
              <w:lastRenderedPageBreak/>
              <w:t>Корреспондент-автор</w:t>
            </w:r>
          </w:p>
        </w:tc>
      </w:tr>
      <w:tr w:rsidR="00731EC7" w:rsidRPr="00D33849" w14:paraId="108537C9" w14:textId="77777777" w:rsidTr="00D33849">
        <w:tc>
          <w:tcPr>
            <w:tcW w:w="567" w:type="dxa"/>
          </w:tcPr>
          <w:p w14:paraId="6E487C20" w14:textId="77777777" w:rsidR="00731EC7" w:rsidRPr="008604EB" w:rsidRDefault="00731EC7" w:rsidP="00731EC7">
            <w:pPr>
              <w:pStyle w:val="a3"/>
              <w:spacing w:before="0" w:beforeAutospacing="0" w:after="0" w:afterAutospacing="0"/>
              <w:jc w:val="center"/>
              <w:rPr>
                <w:bCs/>
                <w:noProof/>
              </w:rPr>
            </w:pPr>
            <w:r w:rsidRPr="008604EB">
              <w:rPr>
                <w:bCs/>
                <w:noProof/>
              </w:rPr>
              <w:t>2</w:t>
            </w:r>
          </w:p>
        </w:tc>
        <w:tc>
          <w:tcPr>
            <w:tcW w:w="3402" w:type="dxa"/>
          </w:tcPr>
          <w:p w14:paraId="6DCEBDE6" w14:textId="77777777" w:rsidR="00731EC7" w:rsidRPr="008604EB" w:rsidRDefault="00731EC7" w:rsidP="00731EC7">
            <w:pPr>
              <w:pStyle w:val="a3"/>
              <w:spacing w:before="0" w:beforeAutospacing="0" w:after="0" w:afterAutospacing="0"/>
              <w:ind w:right="-117"/>
              <w:rPr>
                <w:b/>
                <w:noProof/>
                <w:lang w:val="en-US"/>
              </w:rPr>
            </w:pPr>
            <w:r w:rsidRPr="008604EB">
              <w:rPr>
                <w:noProof/>
                <w:lang w:val="en-US"/>
              </w:rPr>
              <w:t>Non-Imaging Differential Diagnosis of Lower Limb Osteoarthritis: An Interpretable Machine Learning Framework</w:t>
            </w:r>
          </w:p>
        </w:tc>
        <w:tc>
          <w:tcPr>
            <w:tcW w:w="1418" w:type="dxa"/>
          </w:tcPr>
          <w:p w14:paraId="2F581E83" w14:textId="2AC5405A" w:rsidR="00731EC7" w:rsidRPr="008604EB" w:rsidRDefault="00731EC7" w:rsidP="00731EC7">
            <w:pPr>
              <w:pStyle w:val="a3"/>
              <w:spacing w:before="0" w:beforeAutospacing="0" w:after="0" w:afterAutospacing="0"/>
              <w:ind w:right="-117"/>
              <w:jc w:val="center"/>
              <w:rPr>
                <w:b/>
                <w:noProof/>
              </w:rPr>
            </w:pPr>
            <w:r w:rsidRPr="008604EB">
              <w:rPr>
                <w:noProof/>
              </w:rPr>
              <w:t>Статья</w:t>
            </w:r>
          </w:p>
        </w:tc>
        <w:tc>
          <w:tcPr>
            <w:tcW w:w="2126" w:type="dxa"/>
          </w:tcPr>
          <w:p w14:paraId="6297481A" w14:textId="77777777" w:rsidR="00731EC7" w:rsidRPr="008604EB" w:rsidRDefault="00731EC7" w:rsidP="00731EC7">
            <w:pPr>
              <w:pStyle w:val="a3"/>
              <w:spacing w:before="0" w:beforeAutospacing="0" w:after="0" w:afterAutospacing="0"/>
              <w:ind w:right="-117"/>
              <w:rPr>
                <w:b/>
                <w:noProof/>
                <w:lang w:val="en-US"/>
              </w:rPr>
            </w:pPr>
            <w:r w:rsidRPr="008604EB">
              <w:rPr>
                <w:iCs/>
                <w:noProof/>
                <w:lang w:val="en-US"/>
              </w:rPr>
              <w:t xml:space="preserve">Algorithms (MDPI), 2026, Vol. 19(1), Article 87. </w:t>
            </w:r>
            <w:hyperlink r:id="rId13" w:tgtFrame="_new" w:history="1">
              <w:r w:rsidRPr="008604EB">
                <w:rPr>
                  <w:rStyle w:val="ab"/>
                  <w:iCs/>
                  <w:noProof/>
                  <w:lang w:val="en-US"/>
                </w:rPr>
                <w:t>https://doi.org/10.3390/a19010087</w:t>
              </w:r>
            </w:hyperlink>
          </w:p>
        </w:tc>
        <w:tc>
          <w:tcPr>
            <w:tcW w:w="1559" w:type="dxa"/>
          </w:tcPr>
          <w:p w14:paraId="7418436F" w14:textId="77777777" w:rsidR="00731EC7" w:rsidRPr="008604EB" w:rsidRDefault="00731EC7" w:rsidP="00731EC7">
            <w:pPr>
              <w:pStyle w:val="a3"/>
              <w:spacing w:before="0" w:beforeAutospacing="0" w:after="0" w:afterAutospacing="0"/>
              <w:ind w:right="-117"/>
              <w:rPr>
                <w:noProof/>
                <w:color w:val="000000"/>
              </w:rPr>
            </w:pPr>
            <w:r w:rsidRPr="008604EB">
              <w:rPr>
                <w:noProof/>
                <w:color w:val="000000"/>
              </w:rPr>
              <w:t>(2024)</w:t>
            </w:r>
          </w:p>
          <w:p w14:paraId="60B5F658" w14:textId="61DFE884" w:rsidR="00731EC7" w:rsidRPr="008604EB" w:rsidRDefault="00731EC7" w:rsidP="00731EC7">
            <w:pPr>
              <w:pStyle w:val="a3"/>
              <w:spacing w:before="0" w:beforeAutospacing="0" w:after="0" w:afterAutospacing="0"/>
              <w:ind w:right="-117"/>
              <w:rPr>
                <w:b/>
                <w:noProof/>
              </w:rPr>
            </w:pPr>
            <w:r w:rsidRPr="008604EB">
              <w:rPr>
                <w:noProof/>
                <w:color w:val="000000"/>
              </w:rPr>
              <w:t xml:space="preserve">JIF 2.1, </w:t>
            </w:r>
          </w:p>
        </w:tc>
        <w:tc>
          <w:tcPr>
            <w:tcW w:w="1298" w:type="dxa"/>
          </w:tcPr>
          <w:p w14:paraId="3FB87332" w14:textId="10313DB1" w:rsidR="00731EC7" w:rsidRPr="008604EB" w:rsidRDefault="00731EC7" w:rsidP="00731EC7">
            <w:pPr>
              <w:pStyle w:val="a3"/>
              <w:spacing w:before="0" w:beforeAutospacing="0" w:after="0" w:afterAutospacing="0"/>
              <w:ind w:right="-117"/>
              <w:rPr>
                <w:b/>
                <w:noProof/>
              </w:rPr>
            </w:pPr>
            <w:r w:rsidRPr="008604EB">
              <w:rPr>
                <w:noProof/>
                <w:color w:val="000000"/>
              </w:rPr>
              <w:t>ESCI</w:t>
            </w:r>
          </w:p>
        </w:tc>
        <w:tc>
          <w:tcPr>
            <w:tcW w:w="1679" w:type="dxa"/>
          </w:tcPr>
          <w:p w14:paraId="61555E26" w14:textId="77777777" w:rsidR="00731EC7" w:rsidRPr="008604EB" w:rsidRDefault="00731EC7" w:rsidP="00731EC7">
            <w:pPr>
              <w:rPr>
                <w:noProof/>
                <w:lang w:val="en-US"/>
              </w:rPr>
            </w:pPr>
            <w:r w:rsidRPr="008604EB">
              <w:rPr>
                <w:noProof/>
                <w:lang w:val="en-US"/>
              </w:rPr>
              <w:t>(2024)</w:t>
            </w:r>
          </w:p>
          <w:p w14:paraId="2309C73A" w14:textId="77777777" w:rsidR="00731EC7" w:rsidRPr="008604EB" w:rsidRDefault="00731EC7" w:rsidP="00731EC7">
            <w:pPr>
              <w:rPr>
                <w:noProof/>
                <w:lang w:val="en-US"/>
              </w:rPr>
            </w:pPr>
            <w:r w:rsidRPr="008604EB">
              <w:rPr>
                <w:noProof/>
                <w:lang w:val="en-US"/>
              </w:rPr>
              <w:t xml:space="preserve">CiteScore 4.5, </w:t>
            </w:r>
          </w:p>
          <w:p w14:paraId="22282E37" w14:textId="492CB35E" w:rsidR="00731EC7" w:rsidRPr="008604EB" w:rsidRDefault="00731EC7" w:rsidP="00731EC7">
            <w:pPr>
              <w:pStyle w:val="a3"/>
              <w:spacing w:before="0" w:beforeAutospacing="0" w:after="0" w:afterAutospacing="0"/>
              <w:ind w:right="-117"/>
              <w:rPr>
                <w:b/>
                <w:noProof/>
                <w:lang w:val="en-US"/>
              </w:rPr>
            </w:pPr>
            <w:r w:rsidRPr="008604EB">
              <w:rPr>
                <w:noProof/>
                <w:lang w:val="en-US"/>
              </w:rPr>
              <w:t xml:space="preserve">Mathematics: Numerical Analysis - 78 % </w:t>
            </w:r>
            <w:r w:rsidRPr="008604EB">
              <w:rPr>
                <w:noProof/>
              </w:rPr>
              <w:t>процентиль</w:t>
            </w:r>
            <w:r w:rsidRPr="008604EB">
              <w:rPr>
                <w:noProof/>
                <w:lang w:val="en-US"/>
              </w:rPr>
              <w:t xml:space="preserve"> </w:t>
            </w:r>
          </w:p>
        </w:tc>
        <w:tc>
          <w:tcPr>
            <w:tcW w:w="2126" w:type="dxa"/>
          </w:tcPr>
          <w:p w14:paraId="7A81C0C7" w14:textId="101784EA" w:rsidR="00731EC7" w:rsidRPr="008604EB" w:rsidRDefault="00731EC7" w:rsidP="00731EC7">
            <w:pPr>
              <w:pStyle w:val="a3"/>
              <w:spacing w:before="0" w:beforeAutospacing="0" w:after="0" w:afterAutospacing="0"/>
              <w:ind w:right="-117"/>
              <w:rPr>
                <w:b/>
                <w:noProof/>
                <w:lang w:val="en-US"/>
              </w:rPr>
            </w:pPr>
            <w:r w:rsidRPr="008604EB">
              <w:rPr>
                <w:noProof/>
                <w:lang w:val="en-US"/>
              </w:rPr>
              <w:t xml:space="preserve">Baigarayeva Zh., Boltaboyeva A., Imanbek B., Amangeldy B., Tasmurzayev N., </w:t>
            </w:r>
            <w:r w:rsidRPr="00416CAB">
              <w:rPr>
                <w:noProof/>
                <w:u w:val="single"/>
                <w:lang w:val="en-US"/>
              </w:rPr>
              <w:t>Ozhikenov K.,</w:t>
            </w:r>
            <w:r w:rsidRPr="008604EB">
              <w:rPr>
                <w:noProof/>
                <w:lang w:val="en-US"/>
              </w:rPr>
              <w:t xml:space="preserve"> Ozhiken A., Alimbayeva Zh., Maeda-Nishino N.</w:t>
            </w:r>
          </w:p>
        </w:tc>
        <w:tc>
          <w:tcPr>
            <w:tcW w:w="1134" w:type="dxa"/>
          </w:tcPr>
          <w:p w14:paraId="5ECD9976" w14:textId="77777777" w:rsidR="00731EC7" w:rsidRPr="008604EB" w:rsidRDefault="00731EC7" w:rsidP="00731EC7">
            <w:pPr>
              <w:pStyle w:val="a3"/>
              <w:spacing w:before="0" w:beforeAutospacing="0" w:after="0" w:afterAutospacing="0"/>
              <w:ind w:right="-117"/>
              <w:rPr>
                <w:b/>
                <w:noProof/>
              </w:rPr>
            </w:pPr>
            <w:r w:rsidRPr="008604EB">
              <w:rPr>
                <w:noProof/>
              </w:rPr>
              <w:t>Корреспондент-автор</w:t>
            </w:r>
          </w:p>
        </w:tc>
      </w:tr>
      <w:tr w:rsidR="00731EC7" w:rsidRPr="00D33849" w14:paraId="7F09FD20" w14:textId="77777777" w:rsidTr="00D33849">
        <w:tc>
          <w:tcPr>
            <w:tcW w:w="567" w:type="dxa"/>
          </w:tcPr>
          <w:p w14:paraId="61B9CD6B" w14:textId="77777777" w:rsidR="00731EC7" w:rsidRPr="008604EB" w:rsidRDefault="00731EC7" w:rsidP="00731EC7">
            <w:pPr>
              <w:pStyle w:val="a3"/>
              <w:spacing w:before="0" w:beforeAutospacing="0" w:after="0" w:afterAutospacing="0"/>
              <w:jc w:val="center"/>
              <w:rPr>
                <w:bCs/>
                <w:noProof/>
              </w:rPr>
            </w:pPr>
            <w:r w:rsidRPr="008604EB">
              <w:rPr>
                <w:bCs/>
                <w:noProof/>
              </w:rPr>
              <w:t>3</w:t>
            </w:r>
          </w:p>
        </w:tc>
        <w:tc>
          <w:tcPr>
            <w:tcW w:w="3402" w:type="dxa"/>
          </w:tcPr>
          <w:p w14:paraId="300A72F0" w14:textId="0E37844B" w:rsidR="00731EC7" w:rsidRPr="008604EB" w:rsidRDefault="00731EC7" w:rsidP="00731EC7">
            <w:pPr>
              <w:pStyle w:val="a3"/>
              <w:spacing w:before="0" w:beforeAutospacing="0" w:after="0" w:afterAutospacing="0"/>
              <w:ind w:right="-117"/>
              <w:rPr>
                <w:b/>
                <w:noProof/>
                <w:lang w:val="en-US"/>
              </w:rPr>
            </w:pPr>
            <w:r w:rsidRPr="008604EB">
              <w:rPr>
                <w:noProof/>
                <w:lang w:val="en-US"/>
              </w:rPr>
              <w:t>Development and Pilot Evaluation of a Wearable 12-Lead ECG System for Multilead Feature Analysis in Individuals with Different Glycemic Status</w:t>
            </w:r>
          </w:p>
        </w:tc>
        <w:tc>
          <w:tcPr>
            <w:tcW w:w="1418" w:type="dxa"/>
          </w:tcPr>
          <w:p w14:paraId="1BE83EB3" w14:textId="11A8830C" w:rsidR="00731EC7" w:rsidRPr="008604EB" w:rsidRDefault="00731EC7" w:rsidP="00731EC7">
            <w:pPr>
              <w:pStyle w:val="a3"/>
              <w:spacing w:before="0" w:beforeAutospacing="0" w:after="0" w:afterAutospacing="0"/>
              <w:ind w:right="-117"/>
              <w:jc w:val="center"/>
              <w:rPr>
                <w:b/>
                <w:noProof/>
              </w:rPr>
            </w:pPr>
            <w:r w:rsidRPr="008604EB">
              <w:rPr>
                <w:noProof/>
              </w:rPr>
              <w:t>Статья</w:t>
            </w:r>
          </w:p>
        </w:tc>
        <w:tc>
          <w:tcPr>
            <w:tcW w:w="2126" w:type="dxa"/>
          </w:tcPr>
          <w:p w14:paraId="7952DC5C" w14:textId="5A277927" w:rsidR="00731EC7" w:rsidRPr="008604EB" w:rsidRDefault="00731EC7" w:rsidP="00731EC7">
            <w:pPr>
              <w:pStyle w:val="a3"/>
              <w:spacing w:before="0" w:beforeAutospacing="0" w:after="0" w:afterAutospacing="0"/>
              <w:ind w:right="-117"/>
              <w:rPr>
                <w:iCs/>
                <w:noProof/>
                <w:lang w:val="en-US"/>
              </w:rPr>
            </w:pPr>
            <w:r w:rsidRPr="008604EB">
              <w:rPr>
                <w:iCs/>
                <w:noProof/>
                <w:lang w:val="en-US"/>
              </w:rPr>
              <w:t xml:space="preserve">Sensors, 2026, 26(5), 1598. DOI: </w:t>
            </w:r>
            <w:hyperlink r:id="rId14" w:history="1">
              <w:r w:rsidRPr="008604EB">
                <w:rPr>
                  <w:rStyle w:val="ab"/>
                  <w:iCs/>
                  <w:noProof/>
                  <w:lang w:val="en-US"/>
                </w:rPr>
                <w:t>https://doi.org/10.3390/s26051598</w:t>
              </w:r>
            </w:hyperlink>
          </w:p>
          <w:p w14:paraId="37BA26E1" w14:textId="06D7E3F6" w:rsidR="00731EC7" w:rsidRPr="008604EB" w:rsidRDefault="00731EC7" w:rsidP="00731EC7">
            <w:pPr>
              <w:pStyle w:val="a3"/>
              <w:spacing w:before="0" w:beforeAutospacing="0" w:after="0" w:afterAutospacing="0"/>
              <w:ind w:right="-117"/>
              <w:rPr>
                <w:b/>
                <w:noProof/>
                <w:lang w:val="en-US"/>
              </w:rPr>
            </w:pPr>
          </w:p>
        </w:tc>
        <w:tc>
          <w:tcPr>
            <w:tcW w:w="1559" w:type="dxa"/>
          </w:tcPr>
          <w:p w14:paraId="5067A87F" w14:textId="77777777" w:rsidR="00731EC7" w:rsidRPr="008604EB" w:rsidRDefault="00731EC7" w:rsidP="00731EC7">
            <w:pPr>
              <w:rPr>
                <w:noProof/>
                <w:color w:val="000000"/>
                <w:lang w:val="en-US"/>
              </w:rPr>
            </w:pPr>
            <w:r w:rsidRPr="008604EB">
              <w:rPr>
                <w:noProof/>
                <w:color w:val="000000"/>
                <w:lang w:val="en-US"/>
              </w:rPr>
              <w:t>(2024)</w:t>
            </w:r>
          </w:p>
          <w:p w14:paraId="33B7EDCC" w14:textId="77777777" w:rsidR="00731EC7" w:rsidRPr="008604EB" w:rsidRDefault="00731EC7" w:rsidP="00731EC7">
            <w:pPr>
              <w:rPr>
                <w:noProof/>
                <w:color w:val="000000"/>
                <w:lang w:val="en-US"/>
              </w:rPr>
            </w:pPr>
            <w:r w:rsidRPr="008604EB">
              <w:rPr>
                <w:noProof/>
                <w:color w:val="000000"/>
                <w:lang w:val="en-US"/>
              </w:rPr>
              <w:t>JIF 3.5</w:t>
            </w:r>
          </w:p>
          <w:p w14:paraId="7B725502" w14:textId="322A86E6" w:rsidR="00731EC7" w:rsidRPr="008604EB" w:rsidRDefault="00731EC7" w:rsidP="00731EC7">
            <w:pPr>
              <w:pStyle w:val="a3"/>
              <w:spacing w:before="0" w:beforeAutospacing="0" w:after="0" w:afterAutospacing="0"/>
              <w:ind w:right="-117"/>
              <w:rPr>
                <w:noProof/>
                <w:color w:val="000000"/>
                <w:lang w:val="en-US"/>
              </w:rPr>
            </w:pPr>
            <w:r w:rsidRPr="008604EB">
              <w:rPr>
                <w:noProof/>
                <w:color w:val="000000"/>
                <w:lang w:val="en-US"/>
              </w:rPr>
              <w:t>Engineering, electrical &amp; electronic– Q2</w:t>
            </w:r>
          </w:p>
        </w:tc>
        <w:tc>
          <w:tcPr>
            <w:tcW w:w="1298" w:type="dxa"/>
          </w:tcPr>
          <w:p w14:paraId="3CC14322" w14:textId="77777777" w:rsidR="00731EC7" w:rsidRPr="008604EB" w:rsidRDefault="00731EC7" w:rsidP="00731EC7">
            <w:pPr>
              <w:pStyle w:val="a3"/>
              <w:spacing w:before="0" w:beforeAutospacing="0" w:after="0" w:afterAutospacing="0"/>
              <w:ind w:right="-117"/>
              <w:rPr>
                <w:noProof/>
                <w:color w:val="000000"/>
              </w:rPr>
            </w:pPr>
            <w:r w:rsidRPr="008604EB">
              <w:rPr>
                <w:noProof/>
                <w:color w:val="000000"/>
              </w:rPr>
              <w:t>(2024)</w:t>
            </w:r>
          </w:p>
          <w:p w14:paraId="6C3434AC" w14:textId="5D393FAC" w:rsidR="00731EC7" w:rsidRPr="008604EB" w:rsidRDefault="00731EC7" w:rsidP="00731EC7">
            <w:pPr>
              <w:pStyle w:val="a3"/>
              <w:spacing w:before="0" w:beforeAutospacing="0" w:after="0" w:afterAutospacing="0"/>
              <w:ind w:right="-117"/>
              <w:rPr>
                <w:b/>
                <w:noProof/>
              </w:rPr>
            </w:pPr>
            <w:r w:rsidRPr="008604EB">
              <w:rPr>
                <w:noProof/>
                <w:color w:val="000000"/>
              </w:rPr>
              <w:t>SCIE</w:t>
            </w:r>
          </w:p>
        </w:tc>
        <w:tc>
          <w:tcPr>
            <w:tcW w:w="1679" w:type="dxa"/>
          </w:tcPr>
          <w:p w14:paraId="000B6CDA" w14:textId="35D7B8F4" w:rsidR="00731EC7" w:rsidRPr="008604EB" w:rsidRDefault="00731EC7" w:rsidP="00731EC7">
            <w:pPr>
              <w:pStyle w:val="a3"/>
              <w:spacing w:before="0" w:beforeAutospacing="0" w:after="0" w:afterAutospacing="0"/>
              <w:ind w:right="-117"/>
              <w:rPr>
                <w:b/>
                <w:noProof/>
                <w:lang w:val="en-US"/>
              </w:rPr>
            </w:pPr>
            <w:r w:rsidRPr="008604EB">
              <w:rPr>
                <w:noProof/>
                <w:lang w:val="en-US"/>
              </w:rPr>
              <w:t>(2024) CiteScore 8.2 Electrical and Electronic Engineering —84% процентиль</w:t>
            </w:r>
          </w:p>
        </w:tc>
        <w:tc>
          <w:tcPr>
            <w:tcW w:w="2126" w:type="dxa"/>
          </w:tcPr>
          <w:p w14:paraId="0CC44700" w14:textId="77777777" w:rsidR="00731EC7" w:rsidRPr="008604EB" w:rsidRDefault="00731EC7" w:rsidP="00731EC7">
            <w:pPr>
              <w:pStyle w:val="a3"/>
              <w:spacing w:before="0" w:beforeAutospacing="0" w:after="0" w:afterAutospacing="0"/>
              <w:ind w:right="-117"/>
              <w:rPr>
                <w:noProof/>
                <w:lang w:val="en-US"/>
              </w:rPr>
            </w:pPr>
            <w:r w:rsidRPr="008604EB">
              <w:rPr>
                <w:noProof/>
                <w:lang w:val="en-US"/>
              </w:rPr>
              <w:t>Alimbayev Ch.,</w:t>
            </w:r>
          </w:p>
          <w:p w14:paraId="60E47961" w14:textId="77777777" w:rsidR="00731EC7" w:rsidRPr="008604EB" w:rsidRDefault="00731EC7" w:rsidP="00731EC7">
            <w:pPr>
              <w:pStyle w:val="a3"/>
              <w:spacing w:before="0" w:beforeAutospacing="0" w:after="0" w:afterAutospacing="0"/>
              <w:ind w:right="-117"/>
              <w:rPr>
                <w:noProof/>
                <w:lang w:val="en-US"/>
              </w:rPr>
            </w:pPr>
            <w:r w:rsidRPr="008604EB">
              <w:rPr>
                <w:noProof/>
                <w:lang w:val="en-US"/>
              </w:rPr>
              <w:t>Alimbayeva Zh.,</w:t>
            </w:r>
          </w:p>
          <w:p w14:paraId="381168CA" w14:textId="77777777" w:rsidR="00731EC7" w:rsidRPr="00416CAB" w:rsidRDefault="00731EC7" w:rsidP="00731EC7">
            <w:pPr>
              <w:pStyle w:val="a3"/>
              <w:spacing w:before="0" w:beforeAutospacing="0" w:after="0" w:afterAutospacing="0"/>
              <w:ind w:right="-117"/>
              <w:rPr>
                <w:noProof/>
                <w:u w:val="single"/>
                <w:lang w:val="en-US"/>
              </w:rPr>
            </w:pPr>
            <w:r w:rsidRPr="00416CAB">
              <w:rPr>
                <w:noProof/>
                <w:u w:val="single"/>
                <w:lang w:val="en-US"/>
              </w:rPr>
              <w:t>Ozhikenov K.,</w:t>
            </w:r>
          </w:p>
          <w:p w14:paraId="0EEDCC1A" w14:textId="77777777" w:rsidR="00731EC7" w:rsidRPr="008604EB" w:rsidRDefault="00731EC7" w:rsidP="00731EC7">
            <w:pPr>
              <w:pStyle w:val="a3"/>
              <w:spacing w:before="0" w:beforeAutospacing="0" w:after="0" w:afterAutospacing="0"/>
              <w:ind w:right="-117"/>
              <w:rPr>
                <w:noProof/>
                <w:lang w:val="en-US"/>
              </w:rPr>
            </w:pPr>
            <w:r w:rsidRPr="008604EB">
              <w:rPr>
                <w:noProof/>
                <w:lang w:val="en-US"/>
              </w:rPr>
              <w:t>Karibayev K.,</w:t>
            </w:r>
          </w:p>
          <w:p w14:paraId="53BBB632" w14:textId="77777777" w:rsidR="00731EC7" w:rsidRPr="008604EB" w:rsidRDefault="00731EC7" w:rsidP="00731EC7">
            <w:pPr>
              <w:pStyle w:val="a3"/>
              <w:spacing w:before="0" w:beforeAutospacing="0" w:after="0" w:afterAutospacing="0"/>
              <w:ind w:right="-117"/>
              <w:rPr>
                <w:noProof/>
                <w:lang w:val="en-US"/>
              </w:rPr>
            </w:pPr>
            <w:r w:rsidRPr="008604EB">
              <w:rPr>
                <w:noProof/>
                <w:lang w:val="en-US"/>
              </w:rPr>
              <w:t>Orynbay Zh.,</w:t>
            </w:r>
          </w:p>
          <w:p w14:paraId="63497135" w14:textId="77777777" w:rsidR="00731EC7" w:rsidRPr="008604EB" w:rsidRDefault="00731EC7" w:rsidP="00731EC7">
            <w:pPr>
              <w:pStyle w:val="a3"/>
              <w:spacing w:before="0" w:beforeAutospacing="0" w:after="0" w:afterAutospacing="0"/>
              <w:ind w:right="-117"/>
              <w:rPr>
                <w:noProof/>
                <w:lang w:val="en-US"/>
              </w:rPr>
            </w:pPr>
            <w:r w:rsidRPr="008604EB">
              <w:rPr>
                <w:noProof/>
                <w:lang w:val="en-US"/>
              </w:rPr>
              <w:t>Igembay Y.,</w:t>
            </w:r>
          </w:p>
          <w:p w14:paraId="1388DE51" w14:textId="77777777" w:rsidR="00731EC7" w:rsidRPr="008604EB" w:rsidRDefault="00731EC7" w:rsidP="00731EC7">
            <w:pPr>
              <w:pStyle w:val="a3"/>
              <w:spacing w:before="0" w:beforeAutospacing="0" w:after="0" w:afterAutospacing="0"/>
              <w:ind w:right="-117"/>
              <w:rPr>
                <w:noProof/>
                <w:lang w:val="en-US"/>
              </w:rPr>
            </w:pPr>
            <w:r w:rsidRPr="008604EB">
              <w:rPr>
                <w:noProof/>
                <w:lang w:val="en-US"/>
              </w:rPr>
              <w:t>Daniyalov M.,</w:t>
            </w:r>
          </w:p>
          <w:p w14:paraId="515B8D42" w14:textId="04C577A9" w:rsidR="00731EC7" w:rsidRPr="008604EB" w:rsidRDefault="00731EC7" w:rsidP="00731EC7">
            <w:pPr>
              <w:pStyle w:val="a3"/>
              <w:spacing w:before="0" w:beforeAutospacing="0" w:after="0" w:afterAutospacing="0"/>
              <w:ind w:right="-117"/>
              <w:rPr>
                <w:noProof/>
                <w:lang w:val="en-US"/>
              </w:rPr>
            </w:pPr>
            <w:r w:rsidRPr="008604EB">
              <w:rPr>
                <w:noProof/>
                <w:lang w:val="en-US"/>
              </w:rPr>
              <w:t>Nurdanali A.</w:t>
            </w:r>
          </w:p>
        </w:tc>
        <w:tc>
          <w:tcPr>
            <w:tcW w:w="1134" w:type="dxa"/>
          </w:tcPr>
          <w:p w14:paraId="4047014F" w14:textId="77777777" w:rsidR="00731EC7" w:rsidRPr="008604EB" w:rsidRDefault="00731EC7" w:rsidP="00731EC7">
            <w:pPr>
              <w:pStyle w:val="a3"/>
              <w:spacing w:before="0" w:beforeAutospacing="0" w:after="0" w:afterAutospacing="0"/>
              <w:ind w:right="-117"/>
              <w:rPr>
                <w:b/>
                <w:noProof/>
              </w:rPr>
            </w:pPr>
            <w:r w:rsidRPr="008604EB">
              <w:rPr>
                <w:noProof/>
              </w:rPr>
              <w:t>Корреспондент-автор</w:t>
            </w:r>
          </w:p>
        </w:tc>
      </w:tr>
      <w:tr w:rsidR="00731EC7" w:rsidRPr="00D33849" w14:paraId="008C5B2F" w14:textId="77777777" w:rsidTr="00D33849">
        <w:tc>
          <w:tcPr>
            <w:tcW w:w="567" w:type="dxa"/>
          </w:tcPr>
          <w:p w14:paraId="3D40B521" w14:textId="77777777" w:rsidR="00731EC7" w:rsidRPr="008604EB" w:rsidRDefault="00731EC7" w:rsidP="00731EC7">
            <w:pPr>
              <w:pStyle w:val="a3"/>
              <w:spacing w:before="0" w:beforeAutospacing="0" w:after="0" w:afterAutospacing="0"/>
              <w:jc w:val="center"/>
              <w:rPr>
                <w:bCs/>
                <w:noProof/>
              </w:rPr>
            </w:pPr>
            <w:r w:rsidRPr="008604EB">
              <w:rPr>
                <w:bCs/>
                <w:noProof/>
              </w:rPr>
              <w:lastRenderedPageBreak/>
              <w:t>4</w:t>
            </w:r>
          </w:p>
        </w:tc>
        <w:tc>
          <w:tcPr>
            <w:tcW w:w="3402" w:type="dxa"/>
          </w:tcPr>
          <w:p w14:paraId="76717A3E" w14:textId="77777777" w:rsidR="00731EC7" w:rsidRPr="008604EB" w:rsidRDefault="00731EC7" w:rsidP="00731EC7">
            <w:pPr>
              <w:pStyle w:val="a3"/>
              <w:spacing w:before="0" w:beforeAutospacing="0" w:after="0" w:afterAutospacing="0"/>
              <w:ind w:right="-117"/>
              <w:rPr>
                <w:b/>
                <w:noProof/>
                <w:lang w:val="en-US"/>
              </w:rPr>
            </w:pPr>
            <w:r w:rsidRPr="008604EB">
              <w:rPr>
                <w:noProof/>
                <w:lang w:val="en-US"/>
              </w:rPr>
              <w:t>Interpretable Machine Learning-Based Differential Diagnosis of Hip and Knee Osteoarthritis Using Routine Preoperative Clinical and Laboratory Data.</w:t>
            </w:r>
          </w:p>
        </w:tc>
        <w:tc>
          <w:tcPr>
            <w:tcW w:w="1418" w:type="dxa"/>
          </w:tcPr>
          <w:p w14:paraId="7A6B92C2" w14:textId="216DA1B2" w:rsidR="00731EC7" w:rsidRPr="008604EB" w:rsidRDefault="00731EC7" w:rsidP="00731EC7">
            <w:pPr>
              <w:pStyle w:val="a3"/>
              <w:spacing w:before="0" w:beforeAutospacing="0" w:after="0" w:afterAutospacing="0"/>
              <w:ind w:right="-117"/>
              <w:jc w:val="center"/>
              <w:rPr>
                <w:b/>
                <w:noProof/>
              </w:rPr>
            </w:pPr>
            <w:r w:rsidRPr="008604EB">
              <w:rPr>
                <w:noProof/>
              </w:rPr>
              <w:t>Статья</w:t>
            </w:r>
          </w:p>
        </w:tc>
        <w:tc>
          <w:tcPr>
            <w:tcW w:w="2126" w:type="dxa"/>
          </w:tcPr>
          <w:p w14:paraId="0BEA0E99" w14:textId="447231ED" w:rsidR="00731EC7" w:rsidRPr="008604EB" w:rsidRDefault="00731EC7" w:rsidP="00731EC7">
            <w:pPr>
              <w:pStyle w:val="a3"/>
              <w:spacing w:before="0" w:beforeAutospacing="0" w:after="0" w:afterAutospacing="0"/>
              <w:ind w:right="-117"/>
              <w:rPr>
                <w:b/>
                <w:noProof/>
                <w:lang w:val="en-US"/>
              </w:rPr>
            </w:pPr>
            <w:r w:rsidRPr="008604EB">
              <w:rPr>
                <w:noProof/>
                <w:lang w:val="en-US"/>
              </w:rPr>
              <w:t>Algorithms (MDPI), 2026, Vol. 19,</w:t>
            </w:r>
            <w:r w:rsidRPr="008604EB">
              <w:rPr>
                <w:noProof/>
                <w:lang w:val="kk-KZ"/>
              </w:rPr>
              <w:t xml:space="preserve"> </w:t>
            </w:r>
            <w:r w:rsidRPr="008604EB">
              <w:rPr>
                <w:noProof/>
                <w:lang w:val="en-US"/>
              </w:rPr>
              <w:t>Article 24.</w:t>
            </w:r>
            <w:r w:rsidRPr="008604EB">
              <w:rPr>
                <w:noProof/>
                <w:color w:val="C45911" w:themeColor="accent2" w:themeShade="BF"/>
                <w:lang w:val="en-US"/>
              </w:rPr>
              <w:br/>
            </w:r>
            <w:hyperlink r:id="rId15" w:tgtFrame="_new" w:history="1">
              <w:r w:rsidRPr="008604EB">
                <w:rPr>
                  <w:rStyle w:val="ab"/>
                  <w:noProof/>
                  <w:lang w:val="en-US"/>
                </w:rPr>
                <w:t>https://doi.org/10.3390/a19010024</w:t>
              </w:r>
            </w:hyperlink>
          </w:p>
        </w:tc>
        <w:tc>
          <w:tcPr>
            <w:tcW w:w="1559" w:type="dxa"/>
          </w:tcPr>
          <w:p w14:paraId="4842E2CB" w14:textId="77777777" w:rsidR="00731EC7" w:rsidRPr="008604EB" w:rsidRDefault="00731EC7" w:rsidP="00731EC7">
            <w:pPr>
              <w:pStyle w:val="a3"/>
              <w:spacing w:before="0" w:beforeAutospacing="0" w:after="0" w:afterAutospacing="0"/>
              <w:ind w:right="-117"/>
              <w:rPr>
                <w:noProof/>
                <w:color w:val="000000"/>
              </w:rPr>
            </w:pPr>
            <w:r w:rsidRPr="008604EB">
              <w:rPr>
                <w:noProof/>
                <w:color w:val="000000"/>
              </w:rPr>
              <w:t>(2024)</w:t>
            </w:r>
          </w:p>
          <w:p w14:paraId="2D3EA946" w14:textId="49036BF3" w:rsidR="00731EC7" w:rsidRPr="008604EB" w:rsidRDefault="00731EC7" w:rsidP="00731EC7">
            <w:pPr>
              <w:pStyle w:val="a3"/>
              <w:spacing w:before="0" w:beforeAutospacing="0" w:after="0" w:afterAutospacing="0"/>
              <w:ind w:right="-117"/>
              <w:rPr>
                <w:b/>
                <w:noProof/>
              </w:rPr>
            </w:pPr>
            <w:r w:rsidRPr="008604EB">
              <w:rPr>
                <w:noProof/>
                <w:color w:val="000000"/>
              </w:rPr>
              <w:t xml:space="preserve">JIF 2.1, </w:t>
            </w:r>
          </w:p>
        </w:tc>
        <w:tc>
          <w:tcPr>
            <w:tcW w:w="1298" w:type="dxa"/>
          </w:tcPr>
          <w:p w14:paraId="57F0A3EA" w14:textId="7958979A" w:rsidR="00731EC7" w:rsidRPr="008604EB" w:rsidRDefault="00731EC7" w:rsidP="00731EC7">
            <w:pPr>
              <w:pStyle w:val="a3"/>
              <w:spacing w:before="0" w:beforeAutospacing="0" w:after="0" w:afterAutospacing="0"/>
              <w:ind w:right="-117"/>
              <w:rPr>
                <w:b/>
                <w:noProof/>
              </w:rPr>
            </w:pPr>
            <w:r w:rsidRPr="008604EB">
              <w:rPr>
                <w:noProof/>
                <w:color w:val="000000"/>
              </w:rPr>
              <w:t>ESCI</w:t>
            </w:r>
          </w:p>
        </w:tc>
        <w:tc>
          <w:tcPr>
            <w:tcW w:w="1679" w:type="dxa"/>
          </w:tcPr>
          <w:p w14:paraId="2AF5821F" w14:textId="77777777" w:rsidR="00731EC7" w:rsidRPr="008604EB" w:rsidRDefault="00731EC7" w:rsidP="00731EC7">
            <w:pPr>
              <w:rPr>
                <w:noProof/>
                <w:lang w:val="en-US"/>
              </w:rPr>
            </w:pPr>
            <w:r w:rsidRPr="008604EB">
              <w:rPr>
                <w:noProof/>
                <w:lang w:val="en-US"/>
              </w:rPr>
              <w:t>(2024)</w:t>
            </w:r>
          </w:p>
          <w:p w14:paraId="278D9A4F" w14:textId="77777777" w:rsidR="00731EC7" w:rsidRPr="008604EB" w:rsidRDefault="00731EC7" w:rsidP="00731EC7">
            <w:pPr>
              <w:rPr>
                <w:noProof/>
                <w:lang w:val="en-US"/>
              </w:rPr>
            </w:pPr>
            <w:r w:rsidRPr="008604EB">
              <w:rPr>
                <w:noProof/>
                <w:lang w:val="en-US"/>
              </w:rPr>
              <w:t xml:space="preserve">CiteScore 4.5, </w:t>
            </w:r>
          </w:p>
          <w:p w14:paraId="45CD3EC5" w14:textId="7E658144" w:rsidR="00731EC7" w:rsidRPr="008604EB" w:rsidRDefault="00731EC7" w:rsidP="00731EC7">
            <w:pPr>
              <w:pStyle w:val="a3"/>
              <w:spacing w:before="0" w:beforeAutospacing="0" w:after="0" w:afterAutospacing="0"/>
              <w:ind w:right="-117"/>
              <w:rPr>
                <w:b/>
                <w:noProof/>
                <w:lang w:val="en-US"/>
              </w:rPr>
            </w:pPr>
            <w:r w:rsidRPr="008604EB">
              <w:rPr>
                <w:noProof/>
                <w:lang w:val="en-US"/>
              </w:rPr>
              <w:t xml:space="preserve">Mathematics: Numerical Analysis - 78 % </w:t>
            </w:r>
            <w:r w:rsidRPr="008604EB">
              <w:rPr>
                <w:noProof/>
              </w:rPr>
              <w:t>процентиль</w:t>
            </w:r>
            <w:r w:rsidRPr="008604EB">
              <w:rPr>
                <w:noProof/>
                <w:lang w:val="en-US"/>
              </w:rPr>
              <w:t xml:space="preserve"> </w:t>
            </w:r>
          </w:p>
        </w:tc>
        <w:tc>
          <w:tcPr>
            <w:tcW w:w="2126" w:type="dxa"/>
          </w:tcPr>
          <w:p w14:paraId="6DEDE195" w14:textId="6E3234E5" w:rsidR="00731EC7" w:rsidRPr="008604EB" w:rsidRDefault="00731EC7" w:rsidP="00731EC7">
            <w:pPr>
              <w:pStyle w:val="a3"/>
              <w:spacing w:before="0" w:beforeAutospacing="0" w:after="0" w:afterAutospacing="0"/>
              <w:ind w:right="-117"/>
              <w:rPr>
                <w:b/>
                <w:noProof/>
                <w:lang w:val="en-US"/>
              </w:rPr>
            </w:pPr>
            <w:r w:rsidRPr="008604EB">
              <w:rPr>
                <w:noProof/>
                <w:lang w:val="en-US"/>
              </w:rPr>
              <w:t xml:space="preserve">Baigarayeva, Z.; Imanbek, B.; Boltaboyeva, A.; Amangeldy, B.; Tasmurzayev, N.; </w:t>
            </w:r>
            <w:r w:rsidRPr="00416CAB">
              <w:rPr>
                <w:noProof/>
                <w:u w:val="single"/>
                <w:lang w:val="en-US"/>
              </w:rPr>
              <w:t>Ozhikenov, K.;</w:t>
            </w:r>
            <w:r w:rsidRPr="008604EB">
              <w:rPr>
                <w:noProof/>
                <w:lang w:val="en-US"/>
              </w:rPr>
              <w:t xml:space="preserve"> Baimbetov, D.; Beisembekova, R.; Maeda-Nishino, N. I</w:t>
            </w:r>
          </w:p>
        </w:tc>
        <w:tc>
          <w:tcPr>
            <w:tcW w:w="1134" w:type="dxa"/>
          </w:tcPr>
          <w:p w14:paraId="59F3FF0C" w14:textId="77777777" w:rsidR="00731EC7" w:rsidRPr="008604EB" w:rsidRDefault="00731EC7" w:rsidP="00731EC7">
            <w:pPr>
              <w:pStyle w:val="a3"/>
              <w:spacing w:before="0" w:beforeAutospacing="0" w:after="0" w:afterAutospacing="0"/>
              <w:ind w:right="-117"/>
              <w:rPr>
                <w:b/>
                <w:noProof/>
              </w:rPr>
            </w:pPr>
            <w:r w:rsidRPr="008604EB">
              <w:rPr>
                <w:noProof/>
              </w:rPr>
              <w:t>Корреспондент автор</w:t>
            </w:r>
          </w:p>
        </w:tc>
      </w:tr>
      <w:tr w:rsidR="00731EC7" w:rsidRPr="00D33849" w14:paraId="0E693F73" w14:textId="77777777" w:rsidTr="00D33849">
        <w:tc>
          <w:tcPr>
            <w:tcW w:w="567" w:type="dxa"/>
          </w:tcPr>
          <w:p w14:paraId="2392DC2A" w14:textId="77777777" w:rsidR="00731EC7" w:rsidRPr="008604EB" w:rsidRDefault="00731EC7" w:rsidP="00731EC7">
            <w:pPr>
              <w:pStyle w:val="a3"/>
              <w:spacing w:before="0" w:beforeAutospacing="0" w:after="0" w:afterAutospacing="0"/>
              <w:jc w:val="center"/>
              <w:rPr>
                <w:bCs/>
                <w:noProof/>
              </w:rPr>
            </w:pPr>
            <w:r w:rsidRPr="008604EB">
              <w:rPr>
                <w:bCs/>
                <w:noProof/>
              </w:rPr>
              <w:t>5</w:t>
            </w:r>
          </w:p>
        </w:tc>
        <w:tc>
          <w:tcPr>
            <w:tcW w:w="3402" w:type="dxa"/>
          </w:tcPr>
          <w:p w14:paraId="5414F2AD" w14:textId="77777777" w:rsidR="00731EC7" w:rsidRPr="008604EB" w:rsidRDefault="00731EC7" w:rsidP="00731EC7">
            <w:pPr>
              <w:pStyle w:val="a3"/>
              <w:spacing w:before="0" w:beforeAutospacing="0" w:after="0" w:afterAutospacing="0"/>
              <w:ind w:right="-117"/>
              <w:rPr>
                <w:b/>
                <w:noProof/>
                <w:lang w:val="en-US"/>
              </w:rPr>
            </w:pPr>
            <w:r w:rsidRPr="008604EB">
              <w:rPr>
                <w:noProof/>
                <w:lang w:val="en-US"/>
              </w:rPr>
              <w:t>Design and Testing of an Emg-Controlled Semi-Active Knee Prosthesis.</w:t>
            </w:r>
          </w:p>
        </w:tc>
        <w:tc>
          <w:tcPr>
            <w:tcW w:w="1418" w:type="dxa"/>
          </w:tcPr>
          <w:p w14:paraId="42AEBDC3" w14:textId="2278D2BF" w:rsidR="00731EC7" w:rsidRPr="008604EB" w:rsidRDefault="00731EC7" w:rsidP="00731EC7">
            <w:pPr>
              <w:pStyle w:val="a3"/>
              <w:spacing w:before="0" w:beforeAutospacing="0" w:after="0" w:afterAutospacing="0"/>
              <w:ind w:right="-117"/>
              <w:jc w:val="center"/>
              <w:rPr>
                <w:b/>
                <w:noProof/>
              </w:rPr>
            </w:pPr>
            <w:r w:rsidRPr="008604EB">
              <w:rPr>
                <w:noProof/>
              </w:rPr>
              <w:t>Статья</w:t>
            </w:r>
          </w:p>
        </w:tc>
        <w:tc>
          <w:tcPr>
            <w:tcW w:w="2126" w:type="dxa"/>
          </w:tcPr>
          <w:p w14:paraId="44B2BB01" w14:textId="14420AAA" w:rsidR="00731EC7" w:rsidRPr="008604EB" w:rsidRDefault="00731EC7" w:rsidP="00731EC7">
            <w:pPr>
              <w:rPr>
                <w:iCs/>
                <w:noProof/>
                <w:lang w:val="en-US"/>
              </w:rPr>
            </w:pPr>
            <w:r w:rsidRPr="008604EB">
              <w:rPr>
                <w:iCs/>
                <w:noProof/>
                <w:lang w:val="en-US"/>
              </w:rPr>
              <w:t>Sensors 2025, 25, 7505.</w:t>
            </w:r>
            <w:r w:rsidRPr="008604EB">
              <w:rPr>
                <w:iCs/>
                <w:noProof/>
                <w:lang w:val="kk-KZ"/>
              </w:rPr>
              <w:t xml:space="preserve"> </w:t>
            </w:r>
            <w:hyperlink r:id="rId16" w:history="1">
              <w:r w:rsidRPr="008604EB">
                <w:rPr>
                  <w:rStyle w:val="ab"/>
                  <w:iCs/>
                  <w:noProof/>
                  <w:lang w:val="en-US"/>
                </w:rPr>
                <w:t>https://doi.org/10.3390/s25247505</w:t>
              </w:r>
            </w:hyperlink>
            <w:r w:rsidRPr="008604EB">
              <w:rPr>
                <w:iCs/>
                <w:noProof/>
                <w:lang w:val="en-US"/>
              </w:rPr>
              <w:t xml:space="preserve"> </w:t>
            </w:r>
          </w:p>
          <w:p w14:paraId="17BCF50D" w14:textId="77777777" w:rsidR="00731EC7" w:rsidRPr="008604EB" w:rsidRDefault="00731EC7" w:rsidP="00731EC7">
            <w:pPr>
              <w:pStyle w:val="a3"/>
              <w:spacing w:before="0" w:beforeAutospacing="0" w:after="0" w:afterAutospacing="0"/>
              <w:ind w:right="-117"/>
              <w:rPr>
                <w:b/>
                <w:noProof/>
                <w:lang w:val="en-US"/>
              </w:rPr>
            </w:pPr>
          </w:p>
        </w:tc>
        <w:tc>
          <w:tcPr>
            <w:tcW w:w="1559" w:type="dxa"/>
          </w:tcPr>
          <w:p w14:paraId="4711A57A" w14:textId="77777777" w:rsidR="00731EC7" w:rsidRPr="008604EB" w:rsidRDefault="00731EC7" w:rsidP="00731EC7">
            <w:pPr>
              <w:rPr>
                <w:noProof/>
                <w:color w:val="000000"/>
                <w:lang w:val="en-US"/>
              </w:rPr>
            </w:pPr>
            <w:r w:rsidRPr="008604EB">
              <w:rPr>
                <w:noProof/>
                <w:color w:val="000000"/>
                <w:lang w:val="en-US"/>
              </w:rPr>
              <w:t>(2024)</w:t>
            </w:r>
          </w:p>
          <w:p w14:paraId="0B06042D" w14:textId="77777777" w:rsidR="00731EC7" w:rsidRPr="008604EB" w:rsidRDefault="00731EC7" w:rsidP="00731EC7">
            <w:pPr>
              <w:rPr>
                <w:noProof/>
                <w:color w:val="000000"/>
                <w:lang w:val="en-US"/>
              </w:rPr>
            </w:pPr>
            <w:r w:rsidRPr="008604EB">
              <w:rPr>
                <w:noProof/>
                <w:color w:val="000000"/>
                <w:lang w:val="en-US"/>
              </w:rPr>
              <w:t>JIF 3.5</w:t>
            </w:r>
          </w:p>
          <w:p w14:paraId="00DAF770" w14:textId="77777777" w:rsidR="00731EC7" w:rsidRPr="008604EB" w:rsidRDefault="00731EC7" w:rsidP="00731EC7">
            <w:pPr>
              <w:pStyle w:val="a3"/>
              <w:spacing w:before="0" w:beforeAutospacing="0" w:after="0" w:afterAutospacing="0"/>
              <w:ind w:right="-117"/>
              <w:rPr>
                <w:b/>
                <w:noProof/>
                <w:lang w:val="en-US"/>
              </w:rPr>
            </w:pPr>
            <w:r w:rsidRPr="008604EB">
              <w:rPr>
                <w:noProof/>
                <w:color w:val="000000"/>
                <w:lang w:val="en-US"/>
              </w:rPr>
              <w:t>Engineering, electrical &amp; electronic– Q2</w:t>
            </w:r>
          </w:p>
        </w:tc>
        <w:tc>
          <w:tcPr>
            <w:tcW w:w="1298" w:type="dxa"/>
          </w:tcPr>
          <w:p w14:paraId="6B5322EE" w14:textId="77777777" w:rsidR="00731EC7" w:rsidRPr="008604EB" w:rsidRDefault="00731EC7" w:rsidP="00731EC7">
            <w:pPr>
              <w:rPr>
                <w:noProof/>
                <w:color w:val="000000"/>
              </w:rPr>
            </w:pPr>
            <w:r w:rsidRPr="008604EB">
              <w:rPr>
                <w:noProof/>
                <w:color w:val="000000"/>
              </w:rPr>
              <w:t>(2024)</w:t>
            </w:r>
          </w:p>
          <w:p w14:paraId="6F6FFAD9" w14:textId="77777777" w:rsidR="00731EC7" w:rsidRPr="008604EB" w:rsidRDefault="00731EC7" w:rsidP="00731EC7">
            <w:pPr>
              <w:pStyle w:val="a3"/>
              <w:spacing w:before="0" w:beforeAutospacing="0" w:after="0" w:afterAutospacing="0"/>
              <w:ind w:right="-117"/>
              <w:rPr>
                <w:b/>
                <w:noProof/>
              </w:rPr>
            </w:pPr>
            <w:r w:rsidRPr="008604EB">
              <w:rPr>
                <w:noProof/>
                <w:color w:val="000000"/>
              </w:rPr>
              <w:t>SCIE</w:t>
            </w:r>
          </w:p>
        </w:tc>
        <w:tc>
          <w:tcPr>
            <w:tcW w:w="1679" w:type="dxa"/>
          </w:tcPr>
          <w:p w14:paraId="35F73BE9" w14:textId="77777777" w:rsidR="00731EC7" w:rsidRPr="008604EB" w:rsidRDefault="00731EC7" w:rsidP="00731EC7">
            <w:pPr>
              <w:rPr>
                <w:noProof/>
                <w:lang w:val="en-US"/>
              </w:rPr>
            </w:pPr>
            <w:r w:rsidRPr="008604EB">
              <w:rPr>
                <w:noProof/>
                <w:lang w:val="en-US"/>
              </w:rPr>
              <w:t>(2024)</w:t>
            </w:r>
          </w:p>
          <w:p w14:paraId="68C234D5" w14:textId="77777777" w:rsidR="00731EC7" w:rsidRPr="008604EB" w:rsidRDefault="00731EC7" w:rsidP="00731EC7">
            <w:pPr>
              <w:rPr>
                <w:noProof/>
                <w:lang w:val="en-US"/>
              </w:rPr>
            </w:pPr>
            <w:r w:rsidRPr="008604EB">
              <w:rPr>
                <w:noProof/>
                <w:lang w:val="en-US"/>
              </w:rPr>
              <w:t>CiteScore 8.2</w:t>
            </w:r>
          </w:p>
          <w:p w14:paraId="7D71AB63" w14:textId="77777777" w:rsidR="00731EC7" w:rsidRPr="008604EB" w:rsidRDefault="00731EC7" w:rsidP="00731EC7">
            <w:pPr>
              <w:pStyle w:val="a3"/>
              <w:spacing w:before="0" w:beforeAutospacing="0" w:after="0" w:afterAutospacing="0"/>
              <w:ind w:right="-117"/>
              <w:rPr>
                <w:b/>
                <w:noProof/>
                <w:lang w:val="en-US"/>
              </w:rPr>
            </w:pPr>
            <w:r w:rsidRPr="008604EB">
              <w:rPr>
                <w:noProof/>
                <w:lang w:val="en-US"/>
              </w:rPr>
              <w:t xml:space="preserve">Electrical and Electronic Engineering - 85% </w:t>
            </w:r>
            <w:r w:rsidRPr="008604EB">
              <w:rPr>
                <w:noProof/>
              </w:rPr>
              <w:t>процентиль</w:t>
            </w:r>
          </w:p>
        </w:tc>
        <w:tc>
          <w:tcPr>
            <w:tcW w:w="2126" w:type="dxa"/>
          </w:tcPr>
          <w:p w14:paraId="0CC8F745" w14:textId="6335549B" w:rsidR="00731EC7" w:rsidRPr="008604EB" w:rsidRDefault="00731EC7" w:rsidP="00731EC7">
            <w:pPr>
              <w:pStyle w:val="a3"/>
              <w:spacing w:before="0" w:beforeAutospacing="0" w:after="0" w:afterAutospacing="0"/>
              <w:ind w:right="-117"/>
              <w:rPr>
                <w:b/>
                <w:noProof/>
                <w:lang w:val="en-US"/>
              </w:rPr>
            </w:pPr>
            <w:r w:rsidRPr="008604EB">
              <w:rPr>
                <w:noProof/>
                <w:u w:val="single"/>
                <w:lang w:val="en-US"/>
              </w:rPr>
              <w:t>Ozhikenov, K.;</w:t>
            </w:r>
            <w:r w:rsidRPr="008604EB">
              <w:rPr>
                <w:noProof/>
                <w:lang w:val="en-US"/>
              </w:rPr>
              <w:t xml:space="preserve"> Nurgizat, Y.; Ayazbay, A. A.; Uzbekbayev, A.; Sultan, A.; Nussibaliyeva, A.; Zhetenbayev, N.; Kalykpaeva, R.; Sergazin, G.</w:t>
            </w:r>
          </w:p>
        </w:tc>
        <w:tc>
          <w:tcPr>
            <w:tcW w:w="1134" w:type="dxa"/>
          </w:tcPr>
          <w:p w14:paraId="14C2C0C0" w14:textId="77777777" w:rsidR="00731EC7" w:rsidRPr="008604EB" w:rsidRDefault="00731EC7" w:rsidP="00731EC7">
            <w:pPr>
              <w:pStyle w:val="a3"/>
              <w:spacing w:before="0" w:beforeAutospacing="0" w:after="0" w:afterAutospacing="0"/>
              <w:ind w:right="-117"/>
              <w:rPr>
                <w:b/>
                <w:noProof/>
              </w:rPr>
            </w:pPr>
            <w:r w:rsidRPr="008604EB">
              <w:rPr>
                <w:noProof/>
              </w:rPr>
              <w:t>Корреспондент автор</w:t>
            </w:r>
          </w:p>
        </w:tc>
      </w:tr>
      <w:tr w:rsidR="00731EC7" w:rsidRPr="00D33849" w14:paraId="2D16D7E2" w14:textId="77777777" w:rsidTr="00D33849">
        <w:tc>
          <w:tcPr>
            <w:tcW w:w="567" w:type="dxa"/>
          </w:tcPr>
          <w:p w14:paraId="76B3CD01" w14:textId="77777777" w:rsidR="00731EC7" w:rsidRPr="008604EB" w:rsidRDefault="00731EC7" w:rsidP="00731EC7">
            <w:pPr>
              <w:pStyle w:val="a3"/>
              <w:spacing w:before="0" w:beforeAutospacing="0" w:after="0" w:afterAutospacing="0"/>
              <w:jc w:val="center"/>
              <w:rPr>
                <w:bCs/>
                <w:noProof/>
              </w:rPr>
            </w:pPr>
            <w:r w:rsidRPr="008604EB">
              <w:rPr>
                <w:bCs/>
                <w:noProof/>
              </w:rPr>
              <w:t>6</w:t>
            </w:r>
          </w:p>
        </w:tc>
        <w:tc>
          <w:tcPr>
            <w:tcW w:w="3402" w:type="dxa"/>
          </w:tcPr>
          <w:p w14:paraId="6ACCA256" w14:textId="77777777" w:rsidR="00731EC7" w:rsidRPr="008604EB" w:rsidRDefault="00731EC7" w:rsidP="00731EC7">
            <w:pPr>
              <w:pStyle w:val="a3"/>
              <w:spacing w:before="0" w:beforeAutospacing="0" w:after="0" w:afterAutospacing="0"/>
              <w:ind w:right="-117"/>
              <w:rPr>
                <w:b/>
                <w:noProof/>
                <w:lang w:val="en-US"/>
              </w:rPr>
            </w:pPr>
            <w:r w:rsidRPr="008604EB">
              <w:rPr>
                <w:noProof/>
                <w:lang w:val="en-US"/>
              </w:rPr>
              <w:t>Sensor-driven control strategies for post-stroke shoulder rehabilitation exoskeletons: A systematic review</w:t>
            </w:r>
          </w:p>
        </w:tc>
        <w:tc>
          <w:tcPr>
            <w:tcW w:w="1418" w:type="dxa"/>
          </w:tcPr>
          <w:p w14:paraId="477CAA90" w14:textId="43054F2F" w:rsidR="00731EC7" w:rsidRPr="008604EB" w:rsidRDefault="00731EC7" w:rsidP="00731EC7">
            <w:pPr>
              <w:pStyle w:val="a3"/>
              <w:spacing w:before="0" w:beforeAutospacing="0" w:after="0" w:afterAutospacing="0"/>
              <w:ind w:right="-117"/>
              <w:jc w:val="center"/>
              <w:rPr>
                <w:b/>
                <w:noProof/>
              </w:rPr>
            </w:pPr>
            <w:r w:rsidRPr="008604EB">
              <w:rPr>
                <w:noProof/>
              </w:rPr>
              <w:t>Обзор</w:t>
            </w:r>
          </w:p>
        </w:tc>
        <w:tc>
          <w:tcPr>
            <w:tcW w:w="2126" w:type="dxa"/>
          </w:tcPr>
          <w:p w14:paraId="14A830C1" w14:textId="77777777" w:rsidR="00731EC7" w:rsidRPr="008604EB" w:rsidRDefault="00731EC7" w:rsidP="00731EC7">
            <w:pPr>
              <w:pStyle w:val="a3"/>
              <w:spacing w:before="0" w:beforeAutospacing="0" w:after="0" w:afterAutospacing="0"/>
              <w:ind w:right="-117"/>
              <w:rPr>
                <w:b/>
                <w:noProof/>
                <w:lang w:val="en-US"/>
              </w:rPr>
            </w:pPr>
            <w:r w:rsidRPr="008604EB">
              <w:rPr>
                <w:rStyle w:val="aa"/>
                <w:i w:val="0"/>
                <w:iCs w:val="0"/>
                <w:noProof/>
                <w:lang w:val="en-US"/>
              </w:rPr>
              <w:t>MethodsX</w:t>
            </w:r>
            <w:r w:rsidRPr="008604EB">
              <w:rPr>
                <w:i/>
                <w:iCs/>
                <w:noProof/>
                <w:lang w:val="en-US"/>
              </w:rPr>
              <w:t>,</w:t>
            </w:r>
            <w:r w:rsidRPr="008604EB">
              <w:rPr>
                <w:noProof/>
                <w:lang w:val="en-US"/>
              </w:rPr>
              <w:t xml:space="preserve"> Vol. 15, December 2025, 103648. </w:t>
            </w:r>
            <w:hyperlink r:id="rId17" w:tgtFrame="_new" w:history="1">
              <w:r w:rsidRPr="008604EB">
                <w:rPr>
                  <w:rStyle w:val="ab"/>
                  <w:noProof/>
                  <w:lang w:val="en-US"/>
                </w:rPr>
                <w:t>https://doi.org/10.1016/j.mex.2025.103648</w:t>
              </w:r>
            </w:hyperlink>
          </w:p>
        </w:tc>
        <w:tc>
          <w:tcPr>
            <w:tcW w:w="1559" w:type="dxa"/>
          </w:tcPr>
          <w:p w14:paraId="136318CF" w14:textId="77777777" w:rsidR="00731EC7" w:rsidRPr="008604EB" w:rsidRDefault="00731EC7" w:rsidP="00731EC7">
            <w:pPr>
              <w:rPr>
                <w:noProof/>
              </w:rPr>
            </w:pPr>
            <w:r w:rsidRPr="008604EB">
              <w:rPr>
                <w:noProof/>
              </w:rPr>
              <w:t>(2024)</w:t>
            </w:r>
          </w:p>
          <w:p w14:paraId="5BBB759E" w14:textId="77777777" w:rsidR="00731EC7" w:rsidRPr="008604EB" w:rsidRDefault="00731EC7" w:rsidP="00731EC7">
            <w:pPr>
              <w:rPr>
                <w:noProof/>
              </w:rPr>
            </w:pPr>
            <w:r w:rsidRPr="008604EB">
              <w:rPr>
                <w:noProof/>
              </w:rPr>
              <w:t xml:space="preserve">IF 1.9 </w:t>
            </w:r>
          </w:p>
          <w:p w14:paraId="419C25FC" w14:textId="77777777" w:rsidR="00731EC7" w:rsidRPr="008604EB" w:rsidRDefault="00731EC7" w:rsidP="00731EC7">
            <w:pPr>
              <w:pStyle w:val="a3"/>
              <w:spacing w:before="0" w:beforeAutospacing="0" w:after="0" w:afterAutospacing="0"/>
              <w:ind w:right="-117"/>
              <w:rPr>
                <w:b/>
                <w:noProof/>
              </w:rPr>
            </w:pPr>
            <w:r w:rsidRPr="008604EB">
              <w:rPr>
                <w:noProof/>
              </w:rPr>
              <w:t>Multidisciplinary sciences – Q2</w:t>
            </w:r>
          </w:p>
        </w:tc>
        <w:tc>
          <w:tcPr>
            <w:tcW w:w="1298" w:type="dxa"/>
          </w:tcPr>
          <w:p w14:paraId="1E6A0A7E" w14:textId="77777777" w:rsidR="00731EC7" w:rsidRPr="008604EB" w:rsidRDefault="00731EC7" w:rsidP="00731EC7">
            <w:pPr>
              <w:rPr>
                <w:noProof/>
              </w:rPr>
            </w:pPr>
            <w:r w:rsidRPr="008604EB">
              <w:rPr>
                <w:noProof/>
              </w:rPr>
              <w:t>(2024)</w:t>
            </w:r>
          </w:p>
          <w:p w14:paraId="6521445C" w14:textId="77777777" w:rsidR="00731EC7" w:rsidRPr="008604EB" w:rsidRDefault="00731EC7" w:rsidP="00731EC7">
            <w:pPr>
              <w:pStyle w:val="a3"/>
              <w:spacing w:before="0" w:beforeAutospacing="0" w:after="0" w:afterAutospacing="0"/>
              <w:ind w:right="-117"/>
              <w:rPr>
                <w:b/>
                <w:noProof/>
              </w:rPr>
            </w:pPr>
            <w:r w:rsidRPr="008604EB">
              <w:rPr>
                <w:noProof/>
              </w:rPr>
              <w:t>ESCI</w:t>
            </w:r>
          </w:p>
        </w:tc>
        <w:tc>
          <w:tcPr>
            <w:tcW w:w="1679" w:type="dxa"/>
          </w:tcPr>
          <w:p w14:paraId="48486D4A" w14:textId="77777777" w:rsidR="00731EC7" w:rsidRPr="008604EB" w:rsidRDefault="00731EC7" w:rsidP="00731EC7">
            <w:pPr>
              <w:rPr>
                <w:rStyle w:val="aa"/>
                <w:i w:val="0"/>
                <w:noProof/>
              </w:rPr>
            </w:pPr>
            <w:r w:rsidRPr="008604EB">
              <w:rPr>
                <w:rStyle w:val="aa"/>
                <w:i w:val="0"/>
                <w:noProof/>
              </w:rPr>
              <w:t>(2024)</w:t>
            </w:r>
          </w:p>
          <w:p w14:paraId="1D9590FE" w14:textId="77777777" w:rsidR="00731EC7" w:rsidRPr="008604EB" w:rsidRDefault="00731EC7" w:rsidP="00731EC7">
            <w:pPr>
              <w:pStyle w:val="a3"/>
              <w:spacing w:before="0" w:beforeAutospacing="0" w:after="0" w:afterAutospacing="0"/>
              <w:ind w:right="-117"/>
              <w:rPr>
                <w:b/>
                <w:noProof/>
              </w:rPr>
            </w:pPr>
            <w:r w:rsidRPr="008604EB">
              <w:rPr>
                <w:rStyle w:val="aa"/>
                <w:i w:val="0"/>
                <w:noProof/>
              </w:rPr>
              <w:t xml:space="preserve">CiteScore 3.4 </w:t>
            </w:r>
            <w:r w:rsidRPr="008604EB">
              <w:rPr>
                <w:noProof/>
              </w:rPr>
              <w:t>Multidisciplinary – 78%</w:t>
            </w:r>
          </w:p>
        </w:tc>
        <w:tc>
          <w:tcPr>
            <w:tcW w:w="2126" w:type="dxa"/>
          </w:tcPr>
          <w:p w14:paraId="0DE82356" w14:textId="457B33C6" w:rsidR="00731EC7" w:rsidRPr="008604EB" w:rsidRDefault="00731EC7" w:rsidP="00731EC7">
            <w:pPr>
              <w:pStyle w:val="a3"/>
              <w:spacing w:before="0" w:beforeAutospacing="0" w:after="0" w:afterAutospacing="0"/>
              <w:ind w:right="-117"/>
              <w:rPr>
                <w:b/>
                <w:noProof/>
              </w:rPr>
            </w:pPr>
            <w:r w:rsidRPr="001F5770">
              <w:rPr>
                <w:noProof/>
                <w:lang w:val="en-US"/>
              </w:rPr>
              <w:t>Karasheva</w:t>
            </w:r>
            <w:r w:rsidRPr="00731EC7">
              <w:rPr>
                <w:noProof/>
              </w:rPr>
              <w:t xml:space="preserve"> </w:t>
            </w:r>
            <w:r w:rsidRPr="001F5770">
              <w:rPr>
                <w:noProof/>
                <w:lang w:val="en-US"/>
              </w:rPr>
              <w:t>M</w:t>
            </w:r>
            <w:r w:rsidRPr="00731EC7">
              <w:rPr>
                <w:noProof/>
              </w:rPr>
              <w:t xml:space="preserve">., </w:t>
            </w:r>
            <w:r w:rsidRPr="001F5770">
              <w:rPr>
                <w:noProof/>
                <w:lang w:val="en-US"/>
              </w:rPr>
              <w:t>Saudanbekova</w:t>
            </w:r>
            <w:r w:rsidRPr="00731EC7">
              <w:rPr>
                <w:noProof/>
              </w:rPr>
              <w:t xml:space="preserve"> </w:t>
            </w:r>
            <w:r w:rsidRPr="001F5770">
              <w:rPr>
                <w:noProof/>
                <w:lang w:val="en-US"/>
              </w:rPr>
              <w:t>A</w:t>
            </w:r>
            <w:r w:rsidRPr="00731EC7">
              <w:rPr>
                <w:noProof/>
              </w:rPr>
              <w:t xml:space="preserve">., </w:t>
            </w:r>
            <w:r w:rsidRPr="001F5770">
              <w:rPr>
                <w:noProof/>
                <w:lang w:val="en-US"/>
              </w:rPr>
              <w:t>Utebergen</w:t>
            </w:r>
            <w:r w:rsidRPr="00731EC7">
              <w:rPr>
                <w:noProof/>
              </w:rPr>
              <w:t xml:space="preserve"> </w:t>
            </w:r>
            <w:r w:rsidRPr="001F5770">
              <w:rPr>
                <w:noProof/>
                <w:lang w:val="en-US"/>
              </w:rPr>
              <w:t>A</w:t>
            </w:r>
            <w:r w:rsidRPr="00731EC7">
              <w:rPr>
                <w:noProof/>
              </w:rPr>
              <w:t xml:space="preserve">., </w:t>
            </w:r>
            <w:r w:rsidRPr="001F5770">
              <w:rPr>
                <w:noProof/>
                <w:lang w:val="en-US"/>
              </w:rPr>
              <w:t>Akkulova</w:t>
            </w:r>
            <w:r w:rsidRPr="00731EC7">
              <w:rPr>
                <w:noProof/>
              </w:rPr>
              <w:t xml:space="preserve"> </w:t>
            </w:r>
            <w:r w:rsidRPr="001F5770">
              <w:rPr>
                <w:noProof/>
                <w:lang w:val="en-US"/>
              </w:rPr>
              <w:t>S</w:t>
            </w:r>
            <w:r w:rsidRPr="00731EC7">
              <w:rPr>
                <w:noProof/>
              </w:rPr>
              <w:t xml:space="preserve">., </w:t>
            </w:r>
            <w:r w:rsidRPr="001F5770">
              <w:rPr>
                <w:noProof/>
                <w:lang w:val="en-US"/>
              </w:rPr>
              <w:t>Niyetkaliyev</w:t>
            </w:r>
            <w:r w:rsidRPr="00731EC7">
              <w:rPr>
                <w:noProof/>
              </w:rPr>
              <w:t xml:space="preserve"> </w:t>
            </w:r>
            <w:r w:rsidRPr="001F5770">
              <w:rPr>
                <w:noProof/>
                <w:lang w:val="en-US"/>
              </w:rPr>
              <w:t>A</w:t>
            </w:r>
            <w:r w:rsidRPr="00731EC7">
              <w:rPr>
                <w:noProof/>
              </w:rPr>
              <w:t xml:space="preserve">., </w:t>
            </w:r>
            <w:r w:rsidRPr="001F5770">
              <w:rPr>
                <w:rStyle w:val="af3"/>
                <w:b w:val="0"/>
                <w:bCs w:val="0"/>
                <w:noProof/>
                <w:u w:val="single"/>
                <w:lang w:val="en-US"/>
              </w:rPr>
              <w:t>Ozhikenov</w:t>
            </w:r>
            <w:r w:rsidRPr="00731EC7">
              <w:rPr>
                <w:rStyle w:val="af3"/>
                <w:b w:val="0"/>
                <w:bCs w:val="0"/>
                <w:noProof/>
                <w:u w:val="single"/>
              </w:rPr>
              <w:t xml:space="preserve"> </w:t>
            </w:r>
            <w:r w:rsidRPr="001F5770">
              <w:rPr>
                <w:rStyle w:val="af3"/>
                <w:b w:val="0"/>
                <w:bCs w:val="0"/>
                <w:noProof/>
                <w:u w:val="single"/>
                <w:lang w:val="en-US"/>
              </w:rPr>
              <w:t>K</w:t>
            </w:r>
            <w:r w:rsidRPr="00731EC7">
              <w:rPr>
                <w:rStyle w:val="af3"/>
                <w:b w:val="0"/>
                <w:bCs w:val="0"/>
                <w:noProof/>
                <w:u w:val="single"/>
              </w:rPr>
              <w:t>.</w:t>
            </w:r>
            <w:r w:rsidRPr="00731EC7">
              <w:rPr>
                <w:b/>
                <w:bCs/>
                <w:noProof/>
                <w:u w:val="single"/>
              </w:rPr>
              <w:t>,</w:t>
            </w:r>
            <w:r w:rsidRPr="00731EC7">
              <w:rPr>
                <w:noProof/>
              </w:rPr>
              <w:t xml:space="preserve"> </w:t>
            </w:r>
            <w:r w:rsidRPr="001F5770">
              <w:rPr>
                <w:noProof/>
                <w:lang w:val="en-US"/>
              </w:rPr>
              <w:t>Ozhiken</w:t>
            </w:r>
            <w:r w:rsidRPr="00731EC7">
              <w:rPr>
                <w:noProof/>
              </w:rPr>
              <w:t xml:space="preserve"> </w:t>
            </w:r>
            <w:r w:rsidRPr="001F5770">
              <w:rPr>
                <w:noProof/>
                <w:lang w:val="en-US"/>
              </w:rPr>
              <w:t>A</w:t>
            </w:r>
            <w:r w:rsidRPr="00731EC7">
              <w:rPr>
                <w:noProof/>
              </w:rPr>
              <w:t xml:space="preserve">., </w:t>
            </w:r>
            <w:r w:rsidRPr="001F5770">
              <w:rPr>
                <w:noProof/>
                <w:lang w:val="en-US"/>
              </w:rPr>
              <w:lastRenderedPageBreak/>
              <w:t>Alimbayev</w:t>
            </w:r>
            <w:r w:rsidRPr="00731EC7">
              <w:rPr>
                <w:noProof/>
              </w:rPr>
              <w:t xml:space="preserve"> </w:t>
            </w:r>
            <w:r w:rsidRPr="001F5770">
              <w:rPr>
                <w:noProof/>
                <w:lang w:val="en-US"/>
              </w:rPr>
              <w:t>Ch</w:t>
            </w:r>
            <w:r w:rsidRPr="00731EC7">
              <w:rPr>
                <w:noProof/>
              </w:rPr>
              <w:t xml:space="preserve">., </w:t>
            </w:r>
            <w:r w:rsidRPr="001F5770">
              <w:rPr>
                <w:noProof/>
                <w:lang w:val="en-US"/>
              </w:rPr>
              <w:t>Shylymyrza</w:t>
            </w:r>
            <w:r w:rsidRPr="00731EC7">
              <w:rPr>
                <w:noProof/>
              </w:rPr>
              <w:t xml:space="preserve"> </w:t>
            </w:r>
            <w:r w:rsidRPr="001F5770">
              <w:rPr>
                <w:noProof/>
                <w:lang w:val="en-US"/>
              </w:rPr>
              <w:t>U</w:t>
            </w:r>
            <w:r w:rsidRPr="00731EC7">
              <w:rPr>
                <w:noProof/>
              </w:rPr>
              <w:t xml:space="preserve">., </w:t>
            </w:r>
            <w:r w:rsidRPr="001F5770">
              <w:rPr>
                <w:noProof/>
                <w:lang w:val="en-US"/>
              </w:rPr>
              <w:t>Aimukhanbetov</w:t>
            </w:r>
            <w:r w:rsidRPr="00731EC7">
              <w:rPr>
                <w:noProof/>
              </w:rPr>
              <w:t xml:space="preserve"> </w:t>
            </w:r>
            <w:r w:rsidRPr="001F5770">
              <w:rPr>
                <w:noProof/>
                <w:lang w:val="en-US"/>
              </w:rPr>
              <w:t>Y</w:t>
            </w:r>
            <w:r w:rsidRPr="00731EC7">
              <w:rPr>
                <w:noProof/>
              </w:rPr>
              <w:t>.</w:t>
            </w:r>
          </w:p>
        </w:tc>
        <w:tc>
          <w:tcPr>
            <w:tcW w:w="1134" w:type="dxa"/>
          </w:tcPr>
          <w:p w14:paraId="1DA06386" w14:textId="77777777" w:rsidR="00731EC7" w:rsidRPr="008604EB" w:rsidRDefault="00731EC7" w:rsidP="00731EC7">
            <w:pPr>
              <w:pStyle w:val="a3"/>
              <w:spacing w:before="0" w:beforeAutospacing="0" w:after="0" w:afterAutospacing="0"/>
              <w:ind w:right="-117"/>
              <w:rPr>
                <w:b/>
                <w:noProof/>
              </w:rPr>
            </w:pPr>
            <w:r w:rsidRPr="008604EB">
              <w:rPr>
                <w:noProof/>
              </w:rPr>
              <w:lastRenderedPageBreak/>
              <w:t>Корреспондент автор</w:t>
            </w:r>
          </w:p>
        </w:tc>
      </w:tr>
      <w:tr w:rsidR="00731EC7" w:rsidRPr="00D33849" w14:paraId="52E5FF7B" w14:textId="77777777" w:rsidTr="00D33849">
        <w:tc>
          <w:tcPr>
            <w:tcW w:w="567" w:type="dxa"/>
          </w:tcPr>
          <w:p w14:paraId="6064C886" w14:textId="77777777" w:rsidR="00731EC7" w:rsidRPr="008604EB" w:rsidRDefault="00731EC7" w:rsidP="00731EC7">
            <w:pPr>
              <w:pStyle w:val="a3"/>
              <w:spacing w:before="0" w:beforeAutospacing="0" w:after="0" w:afterAutospacing="0"/>
              <w:jc w:val="center"/>
              <w:rPr>
                <w:bCs/>
                <w:noProof/>
              </w:rPr>
            </w:pPr>
            <w:r w:rsidRPr="008604EB">
              <w:rPr>
                <w:bCs/>
                <w:noProof/>
              </w:rPr>
              <w:t>7</w:t>
            </w:r>
          </w:p>
        </w:tc>
        <w:tc>
          <w:tcPr>
            <w:tcW w:w="3402" w:type="dxa"/>
          </w:tcPr>
          <w:p w14:paraId="156DAB34" w14:textId="77777777" w:rsidR="00731EC7" w:rsidRPr="008604EB" w:rsidRDefault="00731EC7" w:rsidP="00731EC7">
            <w:pPr>
              <w:pStyle w:val="a3"/>
              <w:spacing w:before="0" w:beforeAutospacing="0" w:after="0" w:afterAutospacing="0"/>
              <w:ind w:right="-117"/>
              <w:rPr>
                <w:b/>
                <w:noProof/>
                <w:lang w:val="en-US"/>
              </w:rPr>
            </w:pPr>
            <w:r w:rsidRPr="008604EB">
              <w:rPr>
                <w:noProof/>
                <w:color w:val="000000"/>
                <w:lang w:val="en-US"/>
              </w:rPr>
              <w:t>Neural Network Algorithm Based on LVQ for Myocardial Infarction Detection and Localization Using Multi-Lead ECG Data</w:t>
            </w:r>
          </w:p>
        </w:tc>
        <w:tc>
          <w:tcPr>
            <w:tcW w:w="1418" w:type="dxa"/>
          </w:tcPr>
          <w:p w14:paraId="2B4D9A4C" w14:textId="0C656469" w:rsidR="00731EC7" w:rsidRPr="008604EB" w:rsidRDefault="00731EC7" w:rsidP="00731EC7">
            <w:pPr>
              <w:pStyle w:val="a3"/>
              <w:spacing w:before="0" w:beforeAutospacing="0" w:after="0" w:afterAutospacing="0"/>
              <w:ind w:right="-117"/>
              <w:jc w:val="center"/>
              <w:rPr>
                <w:b/>
                <w:noProof/>
              </w:rPr>
            </w:pPr>
            <w:r w:rsidRPr="008604EB">
              <w:rPr>
                <w:noProof/>
              </w:rPr>
              <w:t>Статья</w:t>
            </w:r>
          </w:p>
        </w:tc>
        <w:tc>
          <w:tcPr>
            <w:tcW w:w="2126" w:type="dxa"/>
          </w:tcPr>
          <w:p w14:paraId="5B25161F" w14:textId="77777777" w:rsidR="00731EC7" w:rsidRPr="008604EB" w:rsidRDefault="00731EC7" w:rsidP="00731EC7">
            <w:pPr>
              <w:pStyle w:val="a3"/>
              <w:spacing w:before="0" w:beforeAutospacing="0" w:after="0" w:afterAutospacing="0"/>
              <w:ind w:right="-117"/>
              <w:rPr>
                <w:b/>
                <w:noProof/>
                <w:lang w:val="en-US"/>
              </w:rPr>
            </w:pPr>
            <w:r w:rsidRPr="008604EB">
              <w:rPr>
                <w:iCs/>
                <w:noProof/>
                <w:color w:val="000000"/>
                <w:lang w:val="en-US"/>
              </w:rPr>
              <w:t>Computers, Materials &amp; Continua</w:t>
            </w:r>
            <w:r w:rsidRPr="008604EB">
              <w:rPr>
                <w:noProof/>
                <w:color w:val="000000"/>
                <w:lang w:val="en-US"/>
              </w:rPr>
              <w:t>, 2025. 8</w:t>
            </w:r>
            <w:r w:rsidRPr="008604EB">
              <w:rPr>
                <w:iCs/>
                <w:noProof/>
                <w:color w:val="000000"/>
                <w:lang w:val="en-US"/>
              </w:rPr>
              <w:t>2</w:t>
            </w:r>
            <w:r w:rsidRPr="008604EB">
              <w:rPr>
                <w:noProof/>
                <w:color w:val="000000"/>
                <w:lang w:val="en-US"/>
              </w:rPr>
              <w:t xml:space="preserve">(3), 5257-5284. </w:t>
            </w:r>
            <w:hyperlink r:id="rId18" w:history="1">
              <w:r w:rsidRPr="008604EB">
                <w:rPr>
                  <w:rStyle w:val="ab"/>
                  <w:noProof/>
                  <w:lang w:val="en-US"/>
                </w:rPr>
                <w:t>https://doi.org/10.32604/cmc.2025.061508</w:t>
              </w:r>
            </w:hyperlink>
          </w:p>
        </w:tc>
        <w:tc>
          <w:tcPr>
            <w:tcW w:w="1559" w:type="dxa"/>
          </w:tcPr>
          <w:p w14:paraId="38CE8C29" w14:textId="77777777" w:rsidR="00731EC7" w:rsidRPr="008604EB" w:rsidRDefault="00731EC7" w:rsidP="00731EC7">
            <w:pPr>
              <w:rPr>
                <w:noProof/>
                <w:color w:val="000000"/>
              </w:rPr>
            </w:pPr>
            <w:r w:rsidRPr="008604EB">
              <w:rPr>
                <w:noProof/>
                <w:color w:val="000000"/>
              </w:rPr>
              <w:t>(2024)</w:t>
            </w:r>
          </w:p>
          <w:p w14:paraId="66E3E61F" w14:textId="77777777" w:rsidR="00731EC7" w:rsidRPr="008604EB" w:rsidRDefault="00731EC7" w:rsidP="00731EC7">
            <w:pPr>
              <w:rPr>
                <w:noProof/>
                <w:color w:val="000000"/>
              </w:rPr>
            </w:pPr>
            <w:r w:rsidRPr="008604EB">
              <w:rPr>
                <w:noProof/>
                <w:color w:val="000000"/>
              </w:rPr>
              <w:t>JIF 1.7</w:t>
            </w:r>
          </w:p>
          <w:p w14:paraId="50001C4F" w14:textId="77777777" w:rsidR="00731EC7" w:rsidRPr="008604EB" w:rsidRDefault="00731EC7" w:rsidP="00731EC7">
            <w:pPr>
              <w:rPr>
                <w:noProof/>
                <w:color w:val="000000"/>
              </w:rPr>
            </w:pPr>
          </w:p>
          <w:p w14:paraId="2F4AF5DE" w14:textId="77777777" w:rsidR="00731EC7" w:rsidRPr="008604EB" w:rsidRDefault="00731EC7" w:rsidP="00731EC7">
            <w:pPr>
              <w:pStyle w:val="a3"/>
              <w:spacing w:before="0" w:beforeAutospacing="0" w:after="0" w:afterAutospacing="0"/>
              <w:ind w:right="-117"/>
              <w:rPr>
                <w:b/>
                <w:noProof/>
              </w:rPr>
            </w:pPr>
          </w:p>
        </w:tc>
        <w:tc>
          <w:tcPr>
            <w:tcW w:w="1298" w:type="dxa"/>
          </w:tcPr>
          <w:p w14:paraId="69C70017" w14:textId="77777777" w:rsidR="00731EC7" w:rsidRPr="008604EB" w:rsidRDefault="00731EC7" w:rsidP="00731EC7">
            <w:pPr>
              <w:rPr>
                <w:noProof/>
                <w:color w:val="000000"/>
              </w:rPr>
            </w:pPr>
            <w:r w:rsidRPr="008604EB">
              <w:rPr>
                <w:noProof/>
                <w:color w:val="000000"/>
              </w:rPr>
              <w:t>(2024)</w:t>
            </w:r>
          </w:p>
          <w:p w14:paraId="125B6646" w14:textId="77777777" w:rsidR="00731EC7" w:rsidRPr="008604EB" w:rsidRDefault="00731EC7" w:rsidP="00731EC7">
            <w:pPr>
              <w:pStyle w:val="a3"/>
              <w:spacing w:before="0" w:beforeAutospacing="0" w:after="0" w:afterAutospacing="0"/>
              <w:ind w:right="-117"/>
              <w:rPr>
                <w:b/>
                <w:noProof/>
              </w:rPr>
            </w:pPr>
            <w:r w:rsidRPr="008604EB">
              <w:rPr>
                <w:noProof/>
                <w:color w:val="000000"/>
              </w:rPr>
              <w:t>SCIE</w:t>
            </w:r>
          </w:p>
        </w:tc>
        <w:tc>
          <w:tcPr>
            <w:tcW w:w="1679" w:type="dxa"/>
          </w:tcPr>
          <w:p w14:paraId="576F3ED4" w14:textId="77777777" w:rsidR="00731EC7" w:rsidRPr="008604EB" w:rsidRDefault="00731EC7" w:rsidP="00731EC7">
            <w:pPr>
              <w:rPr>
                <w:noProof/>
                <w:color w:val="000000"/>
                <w:lang w:val="en-US"/>
              </w:rPr>
            </w:pPr>
            <w:r w:rsidRPr="008604EB">
              <w:rPr>
                <w:noProof/>
                <w:color w:val="000000"/>
                <w:lang w:val="en-US"/>
              </w:rPr>
              <w:t>(2024)</w:t>
            </w:r>
          </w:p>
          <w:p w14:paraId="61CA3C15" w14:textId="77777777" w:rsidR="00731EC7" w:rsidRPr="008604EB" w:rsidRDefault="00731EC7" w:rsidP="00731EC7">
            <w:pPr>
              <w:rPr>
                <w:noProof/>
                <w:color w:val="000000"/>
                <w:lang w:val="en-US"/>
              </w:rPr>
            </w:pPr>
            <w:r w:rsidRPr="008604EB">
              <w:rPr>
                <w:noProof/>
                <w:color w:val="000000"/>
                <w:lang w:val="en-US"/>
              </w:rPr>
              <w:t>CiteScore 6.1</w:t>
            </w:r>
          </w:p>
          <w:p w14:paraId="266FCF24" w14:textId="77777777" w:rsidR="00731EC7" w:rsidRPr="008604EB" w:rsidRDefault="00731EC7" w:rsidP="00731EC7">
            <w:pPr>
              <w:pStyle w:val="a3"/>
              <w:spacing w:before="0" w:beforeAutospacing="0" w:after="0" w:afterAutospacing="0"/>
              <w:ind w:right="-117"/>
              <w:rPr>
                <w:b/>
                <w:noProof/>
                <w:lang w:val="en-US"/>
              </w:rPr>
            </w:pPr>
            <w:r w:rsidRPr="008604EB">
              <w:rPr>
                <w:noProof/>
                <w:color w:val="000000"/>
                <w:lang w:val="en-US"/>
              </w:rPr>
              <w:t xml:space="preserve">Electrical and Electronic Engineering -76% </w:t>
            </w:r>
            <w:r w:rsidRPr="008604EB">
              <w:rPr>
                <w:noProof/>
                <w:color w:val="000000"/>
              </w:rPr>
              <w:t>процентиль</w:t>
            </w:r>
          </w:p>
        </w:tc>
        <w:tc>
          <w:tcPr>
            <w:tcW w:w="2126" w:type="dxa"/>
          </w:tcPr>
          <w:p w14:paraId="58CB1297" w14:textId="77777777" w:rsidR="00731EC7" w:rsidRPr="008604EB" w:rsidRDefault="00731EC7" w:rsidP="00731EC7">
            <w:pPr>
              <w:ind w:left="-57" w:right="-57"/>
              <w:rPr>
                <w:noProof/>
                <w:color w:val="000000"/>
                <w:u w:val="single"/>
                <w:lang w:val="en-US"/>
              </w:rPr>
            </w:pPr>
            <w:r w:rsidRPr="008604EB">
              <w:rPr>
                <w:noProof/>
                <w:color w:val="000000"/>
                <w:u w:val="single"/>
                <w:lang w:val="en-US"/>
              </w:rPr>
              <w:t>Ozhikenov K.,</w:t>
            </w:r>
          </w:p>
          <w:p w14:paraId="01951602" w14:textId="77777777" w:rsidR="00731EC7" w:rsidRPr="008604EB" w:rsidRDefault="00731EC7" w:rsidP="00731EC7">
            <w:pPr>
              <w:ind w:left="-57" w:right="-57"/>
              <w:rPr>
                <w:noProof/>
                <w:color w:val="000000"/>
                <w:lang w:val="en-US"/>
              </w:rPr>
            </w:pPr>
            <w:r w:rsidRPr="008604EB">
              <w:rPr>
                <w:noProof/>
                <w:color w:val="000000"/>
                <w:lang w:val="en-US"/>
              </w:rPr>
              <w:t>Alimbayeva Zh.,</w:t>
            </w:r>
          </w:p>
          <w:p w14:paraId="4F79F476" w14:textId="77777777" w:rsidR="00731EC7" w:rsidRPr="008604EB" w:rsidRDefault="00731EC7" w:rsidP="00731EC7">
            <w:pPr>
              <w:ind w:left="-57" w:right="-57"/>
              <w:rPr>
                <w:noProof/>
                <w:color w:val="000000"/>
                <w:lang w:val="en-US"/>
              </w:rPr>
            </w:pPr>
            <w:r w:rsidRPr="008604EB">
              <w:rPr>
                <w:noProof/>
                <w:color w:val="000000"/>
                <w:lang w:val="en-US"/>
              </w:rPr>
              <w:t>Alimbayev Ch.,</w:t>
            </w:r>
          </w:p>
          <w:p w14:paraId="14A43361" w14:textId="77777777" w:rsidR="00731EC7" w:rsidRPr="008604EB" w:rsidRDefault="00731EC7" w:rsidP="00731EC7">
            <w:pPr>
              <w:ind w:left="-57" w:right="-57"/>
              <w:rPr>
                <w:noProof/>
                <w:color w:val="000000"/>
              </w:rPr>
            </w:pPr>
            <w:r w:rsidRPr="008604EB">
              <w:rPr>
                <w:noProof/>
                <w:color w:val="000000"/>
              </w:rPr>
              <w:t>Ozhikenova A.,</w:t>
            </w:r>
          </w:p>
          <w:p w14:paraId="2B6A4184" w14:textId="7A53CD60" w:rsidR="00731EC7" w:rsidRPr="008604EB" w:rsidRDefault="00731EC7" w:rsidP="00731EC7">
            <w:pPr>
              <w:pStyle w:val="a3"/>
              <w:spacing w:before="0" w:beforeAutospacing="0" w:after="0" w:afterAutospacing="0"/>
              <w:ind w:right="-117"/>
              <w:rPr>
                <w:b/>
                <w:noProof/>
              </w:rPr>
            </w:pPr>
            <w:r w:rsidRPr="008604EB">
              <w:rPr>
                <w:noProof/>
                <w:color w:val="000000"/>
              </w:rPr>
              <w:t>Altay Y.</w:t>
            </w:r>
          </w:p>
        </w:tc>
        <w:tc>
          <w:tcPr>
            <w:tcW w:w="1134" w:type="dxa"/>
          </w:tcPr>
          <w:p w14:paraId="26602E89" w14:textId="77777777" w:rsidR="00731EC7" w:rsidRPr="008604EB" w:rsidRDefault="00731EC7" w:rsidP="00731EC7">
            <w:pPr>
              <w:pStyle w:val="a3"/>
              <w:spacing w:before="0" w:beforeAutospacing="0" w:after="0" w:afterAutospacing="0"/>
              <w:ind w:right="-117"/>
              <w:rPr>
                <w:b/>
                <w:noProof/>
              </w:rPr>
            </w:pPr>
            <w:r w:rsidRPr="008604EB">
              <w:rPr>
                <w:noProof/>
                <w:color w:val="000000"/>
              </w:rPr>
              <w:t>Первый автор</w:t>
            </w:r>
          </w:p>
        </w:tc>
      </w:tr>
      <w:tr w:rsidR="00731EC7" w:rsidRPr="00D33849" w14:paraId="440AA76C" w14:textId="77777777" w:rsidTr="00D33849">
        <w:tc>
          <w:tcPr>
            <w:tcW w:w="567" w:type="dxa"/>
          </w:tcPr>
          <w:p w14:paraId="5C86F6FC" w14:textId="77777777" w:rsidR="00731EC7" w:rsidRPr="008604EB" w:rsidRDefault="00731EC7" w:rsidP="00731EC7">
            <w:pPr>
              <w:pStyle w:val="a3"/>
              <w:spacing w:before="0" w:beforeAutospacing="0" w:after="0" w:afterAutospacing="0"/>
              <w:jc w:val="center"/>
              <w:rPr>
                <w:bCs/>
                <w:noProof/>
              </w:rPr>
            </w:pPr>
            <w:r w:rsidRPr="008604EB">
              <w:rPr>
                <w:bCs/>
                <w:noProof/>
              </w:rPr>
              <w:t>8</w:t>
            </w:r>
          </w:p>
        </w:tc>
        <w:tc>
          <w:tcPr>
            <w:tcW w:w="3402" w:type="dxa"/>
          </w:tcPr>
          <w:p w14:paraId="40BE1191" w14:textId="77777777" w:rsidR="00731EC7" w:rsidRPr="008604EB" w:rsidRDefault="00731EC7" w:rsidP="00731EC7">
            <w:pPr>
              <w:pStyle w:val="a3"/>
              <w:spacing w:before="0" w:beforeAutospacing="0" w:after="0" w:afterAutospacing="0"/>
              <w:ind w:right="-117"/>
              <w:rPr>
                <w:b/>
                <w:noProof/>
                <w:lang w:val="en-US"/>
              </w:rPr>
            </w:pPr>
            <w:r w:rsidRPr="008604EB">
              <w:rPr>
                <w:noProof/>
                <w:lang w:val="en-US"/>
              </w:rPr>
              <w:t>Comparative Analysis of Model-Based and Data-Driven Control for Tendon-Driven Robotic Fingers</w:t>
            </w:r>
          </w:p>
        </w:tc>
        <w:tc>
          <w:tcPr>
            <w:tcW w:w="1418" w:type="dxa"/>
          </w:tcPr>
          <w:p w14:paraId="56B4B05B" w14:textId="60D82B9F" w:rsidR="00731EC7" w:rsidRPr="008604EB" w:rsidRDefault="00731EC7" w:rsidP="00731EC7">
            <w:pPr>
              <w:pStyle w:val="a3"/>
              <w:spacing w:before="0" w:beforeAutospacing="0" w:after="0" w:afterAutospacing="0"/>
              <w:ind w:right="-117"/>
              <w:jc w:val="center"/>
              <w:rPr>
                <w:b/>
                <w:noProof/>
              </w:rPr>
            </w:pPr>
            <w:r w:rsidRPr="008604EB">
              <w:rPr>
                <w:noProof/>
              </w:rPr>
              <w:t>Статья</w:t>
            </w:r>
          </w:p>
        </w:tc>
        <w:tc>
          <w:tcPr>
            <w:tcW w:w="2126" w:type="dxa"/>
          </w:tcPr>
          <w:p w14:paraId="6CDE743D" w14:textId="77777777" w:rsidR="00731EC7" w:rsidRPr="008604EB" w:rsidRDefault="00731EC7" w:rsidP="00731EC7">
            <w:pPr>
              <w:pStyle w:val="a3"/>
              <w:spacing w:before="0" w:beforeAutospacing="0" w:after="0" w:afterAutospacing="0"/>
              <w:ind w:right="-117"/>
              <w:rPr>
                <w:b/>
                <w:noProof/>
                <w:lang w:val="en-US"/>
              </w:rPr>
            </w:pPr>
            <w:r w:rsidRPr="008604EB">
              <w:rPr>
                <w:iCs/>
                <w:noProof/>
                <w:lang w:val="en-US"/>
              </w:rPr>
              <w:t>Mathematics</w:t>
            </w:r>
            <w:r w:rsidRPr="008604EB">
              <w:rPr>
                <w:b/>
                <w:bCs/>
                <w:iCs/>
                <w:noProof/>
                <w:lang w:val="en-US"/>
              </w:rPr>
              <w:t xml:space="preserve"> </w:t>
            </w:r>
            <w:r w:rsidRPr="008604EB">
              <w:rPr>
                <w:bCs/>
                <w:iCs/>
                <w:noProof/>
                <w:lang w:val="en-US"/>
              </w:rPr>
              <w:t>2025</w:t>
            </w:r>
            <w:r w:rsidRPr="008604EB">
              <w:rPr>
                <w:iCs/>
                <w:noProof/>
                <w:lang w:val="en-US"/>
              </w:rPr>
              <w:t xml:space="preserve">, 13, 3669. </w:t>
            </w:r>
            <w:hyperlink r:id="rId19" w:history="1">
              <w:r w:rsidRPr="008604EB">
                <w:rPr>
                  <w:rStyle w:val="ab"/>
                  <w:iCs/>
                  <w:noProof/>
                  <w:lang w:val="en-US"/>
                </w:rPr>
                <w:t>https://doi.org/10.3390/math13223669</w:t>
              </w:r>
            </w:hyperlink>
            <w:r w:rsidRPr="008604EB">
              <w:rPr>
                <w:iCs/>
                <w:noProof/>
                <w:lang w:val="en-US"/>
              </w:rPr>
              <w:t xml:space="preserve"> </w:t>
            </w:r>
          </w:p>
        </w:tc>
        <w:tc>
          <w:tcPr>
            <w:tcW w:w="1559" w:type="dxa"/>
          </w:tcPr>
          <w:p w14:paraId="2D1E388E" w14:textId="77777777" w:rsidR="00731EC7" w:rsidRPr="008604EB" w:rsidRDefault="00731EC7" w:rsidP="00731EC7">
            <w:pPr>
              <w:rPr>
                <w:noProof/>
                <w:color w:val="000000"/>
                <w:lang w:val="en-US"/>
              </w:rPr>
            </w:pPr>
            <w:r w:rsidRPr="008604EB">
              <w:rPr>
                <w:noProof/>
                <w:color w:val="000000"/>
                <w:lang w:val="en-US"/>
              </w:rPr>
              <w:t>(2024)</w:t>
            </w:r>
          </w:p>
          <w:p w14:paraId="7B6C64BE" w14:textId="77777777" w:rsidR="00731EC7" w:rsidRPr="008604EB" w:rsidRDefault="00731EC7" w:rsidP="00731EC7">
            <w:pPr>
              <w:rPr>
                <w:noProof/>
                <w:color w:val="000000"/>
                <w:lang w:val="en-US"/>
              </w:rPr>
            </w:pPr>
            <w:r w:rsidRPr="008604EB">
              <w:rPr>
                <w:noProof/>
                <w:color w:val="000000"/>
                <w:lang w:val="en-US"/>
              </w:rPr>
              <w:t>JIF 2.2</w:t>
            </w:r>
          </w:p>
          <w:p w14:paraId="0861BFF8" w14:textId="77777777" w:rsidR="00731EC7" w:rsidRPr="008604EB" w:rsidRDefault="00731EC7" w:rsidP="00731EC7">
            <w:pPr>
              <w:pStyle w:val="a3"/>
              <w:spacing w:before="0" w:beforeAutospacing="0" w:after="0" w:afterAutospacing="0"/>
              <w:ind w:right="-117"/>
              <w:rPr>
                <w:b/>
                <w:noProof/>
                <w:lang w:val="en-US"/>
              </w:rPr>
            </w:pPr>
            <w:r w:rsidRPr="008604EB">
              <w:rPr>
                <w:noProof/>
                <w:color w:val="000000"/>
                <w:lang w:val="en-US"/>
              </w:rPr>
              <w:t>Engineering, electrical &amp; electronic – Q2</w:t>
            </w:r>
          </w:p>
        </w:tc>
        <w:tc>
          <w:tcPr>
            <w:tcW w:w="1298" w:type="dxa"/>
          </w:tcPr>
          <w:p w14:paraId="290E32C9" w14:textId="77777777" w:rsidR="00731EC7" w:rsidRPr="008604EB" w:rsidRDefault="00731EC7" w:rsidP="00731EC7">
            <w:pPr>
              <w:rPr>
                <w:noProof/>
                <w:color w:val="000000"/>
              </w:rPr>
            </w:pPr>
            <w:r w:rsidRPr="008604EB">
              <w:rPr>
                <w:noProof/>
                <w:color w:val="000000"/>
              </w:rPr>
              <w:t>(2024)</w:t>
            </w:r>
          </w:p>
          <w:p w14:paraId="20BF0A82" w14:textId="77777777" w:rsidR="00731EC7" w:rsidRPr="008604EB" w:rsidRDefault="00731EC7" w:rsidP="00731EC7">
            <w:pPr>
              <w:pStyle w:val="a3"/>
              <w:spacing w:before="0" w:beforeAutospacing="0" w:after="0" w:afterAutospacing="0"/>
              <w:ind w:right="-117"/>
              <w:rPr>
                <w:b/>
                <w:noProof/>
              </w:rPr>
            </w:pPr>
            <w:r w:rsidRPr="008604EB">
              <w:rPr>
                <w:noProof/>
                <w:color w:val="000000"/>
              </w:rPr>
              <w:t>SCIE</w:t>
            </w:r>
          </w:p>
        </w:tc>
        <w:tc>
          <w:tcPr>
            <w:tcW w:w="1679" w:type="dxa"/>
          </w:tcPr>
          <w:p w14:paraId="5C02EDA0" w14:textId="77777777" w:rsidR="00731EC7" w:rsidRPr="008604EB" w:rsidRDefault="00731EC7" w:rsidP="00731EC7">
            <w:pPr>
              <w:rPr>
                <w:noProof/>
              </w:rPr>
            </w:pPr>
            <w:r w:rsidRPr="008604EB">
              <w:rPr>
                <w:noProof/>
              </w:rPr>
              <w:t>(2024)</w:t>
            </w:r>
          </w:p>
          <w:p w14:paraId="7762E924" w14:textId="77777777" w:rsidR="00731EC7" w:rsidRPr="008604EB" w:rsidRDefault="00731EC7" w:rsidP="00731EC7">
            <w:pPr>
              <w:rPr>
                <w:noProof/>
              </w:rPr>
            </w:pPr>
            <w:r w:rsidRPr="008604EB">
              <w:rPr>
                <w:noProof/>
              </w:rPr>
              <w:t>CiteScore 4.6</w:t>
            </w:r>
          </w:p>
          <w:p w14:paraId="2896F800" w14:textId="77777777" w:rsidR="00731EC7" w:rsidRPr="008604EB" w:rsidRDefault="00731EC7" w:rsidP="00731EC7">
            <w:pPr>
              <w:pStyle w:val="a3"/>
              <w:spacing w:before="0" w:beforeAutospacing="0" w:after="0" w:afterAutospacing="0"/>
              <w:ind w:right="-117"/>
              <w:rPr>
                <w:b/>
                <w:noProof/>
              </w:rPr>
            </w:pPr>
            <w:r w:rsidRPr="008604EB">
              <w:rPr>
                <w:noProof/>
              </w:rPr>
              <w:t>Engineering - 73% процентиль</w:t>
            </w:r>
          </w:p>
        </w:tc>
        <w:tc>
          <w:tcPr>
            <w:tcW w:w="2126" w:type="dxa"/>
          </w:tcPr>
          <w:p w14:paraId="42B4DD75" w14:textId="631BAE87" w:rsidR="00731EC7" w:rsidRPr="008604EB" w:rsidRDefault="00731EC7" w:rsidP="00731EC7">
            <w:pPr>
              <w:pStyle w:val="a3"/>
              <w:spacing w:before="0" w:beforeAutospacing="0" w:after="0" w:afterAutospacing="0"/>
              <w:ind w:right="-117"/>
              <w:rPr>
                <w:b/>
                <w:noProof/>
              </w:rPr>
            </w:pPr>
            <w:r w:rsidRPr="008604EB">
              <w:rPr>
                <w:noProof/>
              </w:rPr>
              <w:t xml:space="preserve">Suleimenov, K.; Kapsalyamov, A.; Abdikenov, B.; Ozhikenova, A.; Igembay, Y.; </w:t>
            </w:r>
            <w:r w:rsidRPr="008604EB">
              <w:rPr>
                <w:noProof/>
                <w:u w:val="single"/>
              </w:rPr>
              <w:t>Ozhikenov, K.</w:t>
            </w:r>
          </w:p>
        </w:tc>
        <w:tc>
          <w:tcPr>
            <w:tcW w:w="1134" w:type="dxa"/>
          </w:tcPr>
          <w:p w14:paraId="2FA0B9F5" w14:textId="77777777" w:rsidR="00731EC7" w:rsidRPr="008604EB" w:rsidRDefault="00731EC7" w:rsidP="00731EC7">
            <w:pPr>
              <w:pStyle w:val="a3"/>
              <w:spacing w:before="0" w:beforeAutospacing="0" w:after="0" w:afterAutospacing="0"/>
              <w:ind w:right="-117"/>
              <w:rPr>
                <w:b/>
                <w:noProof/>
              </w:rPr>
            </w:pPr>
            <w:r w:rsidRPr="008604EB">
              <w:rPr>
                <w:noProof/>
              </w:rPr>
              <w:t>Корреспондент автор</w:t>
            </w:r>
          </w:p>
        </w:tc>
      </w:tr>
      <w:tr w:rsidR="00731EC7" w:rsidRPr="00D33849" w14:paraId="16534EB3" w14:textId="77777777" w:rsidTr="00D33849">
        <w:tc>
          <w:tcPr>
            <w:tcW w:w="567" w:type="dxa"/>
          </w:tcPr>
          <w:p w14:paraId="67C5B5A5" w14:textId="77777777" w:rsidR="00731EC7" w:rsidRPr="008604EB" w:rsidRDefault="00731EC7" w:rsidP="00731EC7">
            <w:pPr>
              <w:pStyle w:val="a3"/>
              <w:spacing w:before="0" w:beforeAutospacing="0" w:after="0" w:afterAutospacing="0"/>
              <w:jc w:val="center"/>
              <w:rPr>
                <w:bCs/>
                <w:noProof/>
              </w:rPr>
            </w:pPr>
            <w:r w:rsidRPr="008604EB">
              <w:rPr>
                <w:bCs/>
                <w:noProof/>
              </w:rPr>
              <w:t>9</w:t>
            </w:r>
          </w:p>
        </w:tc>
        <w:tc>
          <w:tcPr>
            <w:tcW w:w="3402" w:type="dxa"/>
          </w:tcPr>
          <w:p w14:paraId="26D66BDC" w14:textId="77777777" w:rsidR="00731EC7" w:rsidRPr="008604EB" w:rsidRDefault="00731EC7" w:rsidP="00731EC7">
            <w:pPr>
              <w:pStyle w:val="a3"/>
              <w:spacing w:before="0" w:beforeAutospacing="0" w:after="0" w:afterAutospacing="0"/>
              <w:ind w:right="-117"/>
              <w:rPr>
                <w:b/>
                <w:noProof/>
                <w:lang w:val="en-US"/>
              </w:rPr>
            </w:pPr>
            <w:r w:rsidRPr="008604EB">
              <w:rPr>
                <w:noProof/>
                <w:color w:val="000000"/>
                <w:lang w:val="en-US"/>
              </w:rPr>
              <w:t>A Review of Innovative Medical Rehabilitation Systems with Scalable AI-Assisted Platforms for Sensor-Based Recovery Monitoring</w:t>
            </w:r>
          </w:p>
        </w:tc>
        <w:tc>
          <w:tcPr>
            <w:tcW w:w="1418" w:type="dxa"/>
          </w:tcPr>
          <w:p w14:paraId="0AF4A680" w14:textId="3FE62732" w:rsidR="00731EC7" w:rsidRPr="008604EB" w:rsidRDefault="00731EC7" w:rsidP="00731EC7">
            <w:pPr>
              <w:pStyle w:val="a3"/>
              <w:spacing w:before="0" w:beforeAutospacing="0" w:after="0" w:afterAutospacing="0"/>
              <w:ind w:right="-117"/>
              <w:jc w:val="center"/>
              <w:rPr>
                <w:b/>
                <w:noProof/>
              </w:rPr>
            </w:pPr>
            <w:r w:rsidRPr="008604EB">
              <w:rPr>
                <w:noProof/>
                <w:color w:val="000000"/>
              </w:rPr>
              <w:t>Обзор</w:t>
            </w:r>
          </w:p>
        </w:tc>
        <w:tc>
          <w:tcPr>
            <w:tcW w:w="2126" w:type="dxa"/>
          </w:tcPr>
          <w:p w14:paraId="66A42C3A" w14:textId="77777777" w:rsidR="00731EC7" w:rsidRPr="008604EB" w:rsidRDefault="00731EC7" w:rsidP="00731EC7">
            <w:pPr>
              <w:pStyle w:val="a3"/>
              <w:spacing w:before="0" w:beforeAutospacing="0" w:after="0" w:afterAutospacing="0"/>
              <w:ind w:right="-117"/>
              <w:rPr>
                <w:b/>
                <w:noProof/>
              </w:rPr>
            </w:pPr>
            <w:r w:rsidRPr="008604EB">
              <w:rPr>
                <w:noProof/>
                <w:lang w:val="en-US"/>
              </w:rPr>
              <w:t>Applied Sciences (Switzerland), 2025, Vol. 15, Issue 12, Article 6840.</w:t>
            </w:r>
            <w:r w:rsidRPr="008604EB">
              <w:rPr>
                <w:noProof/>
                <w:lang w:val="en-US"/>
              </w:rPr>
              <w:br/>
            </w:r>
            <w:r w:rsidRPr="008604EB">
              <w:rPr>
                <w:noProof/>
              </w:rPr>
              <w:t xml:space="preserve">DOI: </w:t>
            </w:r>
            <w:hyperlink r:id="rId20" w:tgtFrame="_new" w:history="1">
              <w:r w:rsidRPr="008604EB">
                <w:rPr>
                  <w:noProof/>
                  <w:color w:val="0000FF"/>
                  <w:u w:val="single"/>
                </w:rPr>
                <w:t>https://doi.org/10.3390/app15126840</w:t>
              </w:r>
            </w:hyperlink>
          </w:p>
        </w:tc>
        <w:tc>
          <w:tcPr>
            <w:tcW w:w="1559" w:type="dxa"/>
          </w:tcPr>
          <w:p w14:paraId="4341A1F5" w14:textId="77777777" w:rsidR="00731EC7" w:rsidRPr="008604EB" w:rsidRDefault="00731EC7" w:rsidP="00731EC7">
            <w:pPr>
              <w:rPr>
                <w:noProof/>
                <w:color w:val="000000"/>
              </w:rPr>
            </w:pPr>
            <w:r w:rsidRPr="008604EB">
              <w:rPr>
                <w:noProof/>
                <w:color w:val="000000"/>
              </w:rPr>
              <w:t>(2024)</w:t>
            </w:r>
          </w:p>
          <w:p w14:paraId="47EF1BA1" w14:textId="77777777" w:rsidR="00731EC7" w:rsidRPr="008604EB" w:rsidRDefault="00731EC7" w:rsidP="00731EC7">
            <w:pPr>
              <w:rPr>
                <w:noProof/>
                <w:color w:val="000000"/>
              </w:rPr>
            </w:pPr>
            <w:r w:rsidRPr="008604EB">
              <w:rPr>
                <w:noProof/>
                <w:color w:val="000000"/>
              </w:rPr>
              <w:t>JIF 2.5</w:t>
            </w:r>
          </w:p>
          <w:p w14:paraId="3B03D158" w14:textId="77777777" w:rsidR="00731EC7" w:rsidRPr="008604EB" w:rsidRDefault="00731EC7" w:rsidP="00731EC7">
            <w:pPr>
              <w:pStyle w:val="a3"/>
              <w:spacing w:before="0" w:beforeAutospacing="0" w:after="0" w:afterAutospacing="0"/>
              <w:ind w:right="-117"/>
              <w:rPr>
                <w:b/>
                <w:noProof/>
              </w:rPr>
            </w:pPr>
            <w:r w:rsidRPr="008604EB">
              <w:rPr>
                <w:noProof/>
                <w:color w:val="000000"/>
              </w:rPr>
              <w:t>Engineering, multidisciplinary – Q2</w:t>
            </w:r>
          </w:p>
        </w:tc>
        <w:tc>
          <w:tcPr>
            <w:tcW w:w="1298" w:type="dxa"/>
          </w:tcPr>
          <w:p w14:paraId="1C82FF5A" w14:textId="77777777" w:rsidR="00731EC7" w:rsidRPr="008604EB" w:rsidRDefault="00731EC7" w:rsidP="00731EC7">
            <w:pPr>
              <w:rPr>
                <w:noProof/>
                <w:color w:val="000000"/>
              </w:rPr>
            </w:pPr>
            <w:r w:rsidRPr="008604EB">
              <w:rPr>
                <w:noProof/>
                <w:color w:val="000000"/>
              </w:rPr>
              <w:t>(2024)</w:t>
            </w:r>
          </w:p>
          <w:p w14:paraId="688AE620" w14:textId="77777777" w:rsidR="00731EC7" w:rsidRPr="008604EB" w:rsidRDefault="00731EC7" w:rsidP="00731EC7">
            <w:pPr>
              <w:pStyle w:val="a3"/>
              <w:spacing w:before="0" w:beforeAutospacing="0" w:after="0" w:afterAutospacing="0"/>
              <w:ind w:right="-117"/>
              <w:rPr>
                <w:b/>
                <w:noProof/>
              </w:rPr>
            </w:pPr>
            <w:r w:rsidRPr="008604EB">
              <w:rPr>
                <w:noProof/>
                <w:color w:val="000000"/>
              </w:rPr>
              <w:t>SCIE</w:t>
            </w:r>
          </w:p>
        </w:tc>
        <w:tc>
          <w:tcPr>
            <w:tcW w:w="1679" w:type="dxa"/>
          </w:tcPr>
          <w:p w14:paraId="33AB4FF0" w14:textId="77777777" w:rsidR="00731EC7" w:rsidRPr="008604EB" w:rsidRDefault="00731EC7" w:rsidP="00731EC7">
            <w:pPr>
              <w:rPr>
                <w:noProof/>
                <w:color w:val="000000"/>
              </w:rPr>
            </w:pPr>
            <w:r w:rsidRPr="008604EB">
              <w:rPr>
                <w:noProof/>
                <w:color w:val="000000"/>
              </w:rPr>
              <w:t>(2024)</w:t>
            </w:r>
          </w:p>
          <w:p w14:paraId="4E267CC2" w14:textId="77777777" w:rsidR="00731EC7" w:rsidRPr="008604EB" w:rsidRDefault="00731EC7" w:rsidP="00731EC7">
            <w:pPr>
              <w:rPr>
                <w:noProof/>
                <w:color w:val="000000"/>
              </w:rPr>
            </w:pPr>
            <w:r w:rsidRPr="008604EB">
              <w:rPr>
                <w:noProof/>
                <w:color w:val="000000"/>
              </w:rPr>
              <w:t>CiteScore 5.5</w:t>
            </w:r>
          </w:p>
          <w:p w14:paraId="358CFEC3" w14:textId="77777777" w:rsidR="00731EC7" w:rsidRPr="008604EB" w:rsidRDefault="00731EC7" w:rsidP="00731EC7">
            <w:pPr>
              <w:pStyle w:val="a3"/>
              <w:spacing w:before="0" w:beforeAutospacing="0" w:after="0" w:afterAutospacing="0"/>
              <w:ind w:right="-117"/>
              <w:rPr>
                <w:b/>
                <w:noProof/>
              </w:rPr>
            </w:pPr>
            <w:r w:rsidRPr="008604EB">
              <w:rPr>
                <w:noProof/>
                <w:color w:val="000000"/>
              </w:rPr>
              <w:t>General Engineering – 79% процентиль</w:t>
            </w:r>
          </w:p>
        </w:tc>
        <w:tc>
          <w:tcPr>
            <w:tcW w:w="2126" w:type="dxa"/>
          </w:tcPr>
          <w:p w14:paraId="7D1641F9" w14:textId="722B8876" w:rsidR="00731EC7" w:rsidRPr="008604EB" w:rsidRDefault="00731EC7" w:rsidP="00731EC7">
            <w:pPr>
              <w:pStyle w:val="a3"/>
              <w:spacing w:before="0" w:beforeAutospacing="0" w:after="0" w:afterAutospacing="0"/>
              <w:ind w:right="-117"/>
              <w:rPr>
                <w:b/>
                <w:noProof/>
                <w:lang w:val="en-US"/>
              </w:rPr>
            </w:pPr>
            <w:r w:rsidRPr="008604EB">
              <w:rPr>
                <w:noProof/>
                <w:color w:val="000000"/>
                <w:lang w:val="en-US"/>
              </w:rPr>
              <w:t xml:space="preserve">Boltaboyeva A., Baigarayeva Z., Imanbek B., </w:t>
            </w:r>
            <w:r w:rsidRPr="008604EB">
              <w:rPr>
                <w:noProof/>
                <w:color w:val="000000"/>
                <w:u w:val="single"/>
                <w:lang w:val="en-US"/>
              </w:rPr>
              <w:t>Ozhikenov K.,</w:t>
            </w:r>
            <w:r w:rsidRPr="008604EB">
              <w:rPr>
                <w:noProof/>
                <w:color w:val="000000"/>
                <w:lang w:val="en-US"/>
              </w:rPr>
              <w:t xml:space="preserve"> Aidarova T., Karymsakova N.</w:t>
            </w:r>
          </w:p>
        </w:tc>
        <w:tc>
          <w:tcPr>
            <w:tcW w:w="1134" w:type="dxa"/>
          </w:tcPr>
          <w:p w14:paraId="59EDE411" w14:textId="77777777" w:rsidR="00731EC7" w:rsidRPr="008604EB" w:rsidRDefault="00731EC7" w:rsidP="00731EC7">
            <w:pPr>
              <w:pStyle w:val="a3"/>
              <w:spacing w:before="0" w:beforeAutospacing="0" w:after="0" w:afterAutospacing="0"/>
              <w:ind w:right="-117"/>
              <w:rPr>
                <w:b/>
                <w:noProof/>
              </w:rPr>
            </w:pPr>
            <w:r w:rsidRPr="008604EB">
              <w:rPr>
                <w:noProof/>
              </w:rPr>
              <w:t>Корреспондент автор</w:t>
            </w:r>
          </w:p>
        </w:tc>
      </w:tr>
      <w:tr w:rsidR="00731EC7" w:rsidRPr="00D33849" w14:paraId="60683F30" w14:textId="77777777" w:rsidTr="00D33849">
        <w:tc>
          <w:tcPr>
            <w:tcW w:w="567" w:type="dxa"/>
          </w:tcPr>
          <w:p w14:paraId="14FED96F" w14:textId="77777777" w:rsidR="00731EC7" w:rsidRPr="008604EB" w:rsidRDefault="00731EC7" w:rsidP="00731EC7">
            <w:pPr>
              <w:pStyle w:val="a3"/>
              <w:spacing w:before="0" w:beforeAutospacing="0" w:after="0" w:afterAutospacing="0"/>
              <w:jc w:val="center"/>
              <w:rPr>
                <w:bCs/>
                <w:noProof/>
              </w:rPr>
            </w:pPr>
            <w:r w:rsidRPr="008604EB">
              <w:rPr>
                <w:bCs/>
                <w:noProof/>
              </w:rPr>
              <w:lastRenderedPageBreak/>
              <w:t>10</w:t>
            </w:r>
          </w:p>
        </w:tc>
        <w:tc>
          <w:tcPr>
            <w:tcW w:w="3402" w:type="dxa"/>
          </w:tcPr>
          <w:p w14:paraId="0FE837D7" w14:textId="77777777" w:rsidR="00731EC7" w:rsidRPr="008604EB" w:rsidRDefault="00731EC7" w:rsidP="00731EC7">
            <w:pPr>
              <w:pStyle w:val="a3"/>
              <w:spacing w:before="0" w:beforeAutospacing="0" w:after="0" w:afterAutospacing="0"/>
              <w:ind w:right="-117"/>
              <w:rPr>
                <w:b/>
                <w:noProof/>
                <w:lang w:val="en-US"/>
              </w:rPr>
            </w:pPr>
            <w:r w:rsidRPr="008604EB">
              <w:rPr>
                <w:noProof/>
                <w:color w:val="000000"/>
                <w:lang w:val="en-US"/>
              </w:rPr>
              <w:t>Design issues of the concept of emergiency monitoring and control system building</w:t>
            </w:r>
          </w:p>
        </w:tc>
        <w:tc>
          <w:tcPr>
            <w:tcW w:w="1418" w:type="dxa"/>
          </w:tcPr>
          <w:p w14:paraId="5AB2F5A4" w14:textId="0908570B" w:rsidR="00731EC7" w:rsidRPr="008604EB" w:rsidRDefault="00731EC7" w:rsidP="00731EC7">
            <w:pPr>
              <w:pStyle w:val="a3"/>
              <w:spacing w:before="0" w:beforeAutospacing="0" w:after="0" w:afterAutospacing="0"/>
              <w:ind w:right="-117"/>
              <w:jc w:val="center"/>
              <w:rPr>
                <w:b/>
                <w:noProof/>
              </w:rPr>
            </w:pPr>
            <w:r w:rsidRPr="008604EB">
              <w:rPr>
                <w:noProof/>
                <w:color w:val="000000"/>
              </w:rPr>
              <w:t>Статья</w:t>
            </w:r>
          </w:p>
        </w:tc>
        <w:tc>
          <w:tcPr>
            <w:tcW w:w="2126" w:type="dxa"/>
          </w:tcPr>
          <w:p w14:paraId="1E8679CF" w14:textId="77777777" w:rsidR="00731EC7" w:rsidRPr="008604EB" w:rsidRDefault="00731EC7" w:rsidP="00731EC7">
            <w:pPr>
              <w:pStyle w:val="a3"/>
              <w:spacing w:before="0" w:beforeAutospacing="0" w:after="0" w:afterAutospacing="0"/>
              <w:ind w:right="-117"/>
              <w:rPr>
                <w:b/>
                <w:noProof/>
              </w:rPr>
            </w:pPr>
            <w:r w:rsidRPr="008604EB">
              <w:rPr>
                <w:noProof/>
                <w:color w:val="000000"/>
                <w:lang w:val="en-US"/>
              </w:rPr>
              <w:t xml:space="preserve">News of the National Academy of Sciences of the Republic of Kazakhstan. </w:t>
            </w:r>
            <w:r w:rsidRPr="008604EB">
              <w:rPr>
                <w:noProof/>
                <w:color w:val="000000"/>
              </w:rPr>
              <w:t>Series of Geology and Technical Sciences, Vol. 1, №421, 2017, pp. 134–140.</w:t>
            </w:r>
          </w:p>
        </w:tc>
        <w:tc>
          <w:tcPr>
            <w:tcW w:w="1559" w:type="dxa"/>
          </w:tcPr>
          <w:p w14:paraId="27FBBCE3" w14:textId="77777777" w:rsidR="00731EC7" w:rsidRPr="008604EB" w:rsidRDefault="00731EC7" w:rsidP="00731EC7">
            <w:pPr>
              <w:pStyle w:val="a3"/>
              <w:spacing w:before="0" w:beforeAutospacing="0" w:after="0" w:afterAutospacing="0"/>
              <w:ind w:right="-117"/>
              <w:rPr>
                <w:b/>
                <w:noProof/>
              </w:rPr>
            </w:pPr>
            <w:r w:rsidRPr="008604EB">
              <w:rPr>
                <w:noProof/>
              </w:rPr>
              <w:t>–</w:t>
            </w:r>
          </w:p>
        </w:tc>
        <w:tc>
          <w:tcPr>
            <w:tcW w:w="1298" w:type="dxa"/>
          </w:tcPr>
          <w:p w14:paraId="7F8A1D43" w14:textId="77777777" w:rsidR="00731EC7" w:rsidRPr="008604EB" w:rsidRDefault="00731EC7" w:rsidP="00731EC7">
            <w:pPr>
              <w:pStyle w:val="a3"/>
              <w:spacing w:before="0" w:beforeAutospacing="0" w:after="0" w:afterAutospacing="0"/>
              <w:ind w:right="-117"/>
              <w:rPr>
                <w:b/>
                <w:noProof/>
              </w:rPr>
            </w:pPr>
            <w:r w:rsidRPr="008604EB">
              <w:rPr>
                <w:noProof/>
              </w:rPr>
              <w:t>–</w:t>
            </w:r>
          </w:p>
        </w:tc>
        <w:tc>
          <w:tcPr>
            <w:tcW w:w="1679" w:type="dxa"/>
          </w:tcPr>
          <w:p w14:paraId="70919A82" w14:textId="77777777" w:rsidR="00731EC7" w:rsidRPr="008604EB" w:rsidRDefault="00731EC7" w:rsidP="00731EC7">
            <w:pPr>
              <w:rPr>
                <w:noProof/>
                <w:color w:val="000000"/>
                <w:lang w:val="en-US"/>
              </w:rPr>
            </w:pPr>
            <w:r w:rsidRPr="008604EB">
              <w:rPr>
                <w:noProof/>
                <w:color w:val="000000"/>
                <w:lang w:val="en-US"/>
              </w:rPr>
              <w:t>CiteScore 0.0</w:t>
            </w:r>
          </w:p>
          <w:p w14:paraId="1CE16125" w14:textId="77777777" w:rsidR="00731EC7" w:rsidRPr="008604EB" w:rsidRDefault="00731EC7" w:rsidP="00731EC7">
            <w:pPr>
              <w:pStyle w:val="a3"/>
              <w:spacing w:before="0" w:beforeAutospacing="0" w:after="0" w:afterAutospacing="0"/>
              <w:ind w:right="-117"/>
              <w:rPr>
                <w:b/>
                <w:noProof/>
                <w:lang w:val="en-US"/>
              </w:rPr>
            </w:pPr>
            <w:r w:rsidRPr="008604EB">
              <w:rPr>
                <w:noProof/>
                <w:color w:val="000000"/>
                <w:lang w:val="en-US"/>
              </w:rPr>
              <w:t xml:space="preserve">Geotechnical Engineering and Engineering Geology – 6% </w:t>
            </w:r>
            <w:r w:rsidRPr="008604EB">
              <w:rPr>
                <w:noProof/>
                <w:color w:val="000000"/>
              </w:rPr>
              <w:t>процентиль</w:t>
            </w:r>
          </w:p>
        </w:tc>
        <w:tc>
          <w:tcPr>
            <w:tcW w:w="2126" w:type="dxa"/>
          </w:tcPr>
          <w:p w14:paraId="3E7AD0B0" w14:textId="77777777" w:rsidR="00731EC7" w:rsidRPr="008604EB" w:rsidRDefault="00731EC7" w:rsidP="00731EC7">
            <w:pPr>
              <w:ind w:left="-57" w:right="-57"/>
              <w:rPr>
                <w:noProof/>
                <w:color w:val="000000"/>
                <w:lang w:val="en-US"/>
              </w:rPr>
            </w:pPr>
            <w:r w:rsidRPr="008604EB">
              <w:rPr>
                <w:noProof/>
                <w:color w:val="000000"/>
                <w:u w:val="single"/>
                <w:lang w:val="en-US"/>
              </w:rPr>
              <w:t>Ozhikenov K.A.</w:t>
            </w:r>
            <w:r w:rsidRPr="008604EB">
              <w:rPr>
                <w:noProof/>
                <w:color w:val="000000"/>
                <w:lang w:val="en-US"/>
              </w:rPr>
              <w:t>,</w:t>
            </w:r>
          </w:p>
          <w:p w14:paraId="1696B80C" w14:textId="08A4D1A6" w:rsidR="00731EC7" w:rsidRPr="008604EB" w:rsidRDefault="00731EC7" w:rsidP="00731EC7">
            <w:pPr>
              <w:pStyle w:val="a3"/>
              <w:spacing w:before="0" w:beforeAutospacing="0" w:after="0" w:afterAutospacing="0"/>
              <w:ind w:right="-117"/>
              <w:rPr>
                <w:b/>
                <w:noProof/>
                <w:lang w:val="en-US"/>
              </w:rPr>
            </w:pPr>
            <w:r w:rsidRPr="008604EB">
              <w:rPr>
                <w:noProof/>
                <w:color w:val="000000"/>
                <w:lang w:val="en-US"/>
              </w:rPr>
              <w:t>Mikhailov P.G., Aitimov M.J.</w:t>
            </w:r>
          </w:p>
        </w:tc>
        <w:tc>
          <w:tcPr>
            <w:tcW w:w="1134" w:type="dxa"/>
          </w:tcPr>
          <w:p w14:paraId="2F1F5763" w14:textId="77777777" w:rsidR="00731EC7" w:rsidRPr="008604EB" w:rsidRDefault="00731EC7" w:rsidP="00731EC7">
            <w:pPr>
              <w:pStyle w:val="a3"/>
              <w:spacing w:before="0" w:beforeAutospacing="0" w:after="0" w:afterAutospacing="0"/>
              <w:ind w:right="-117"/>
              <w:rPr>
                <w:b/>
                <w:noProof/>
              </w:rPr>
            </w:pPr>
            <w:r w:rsidRPr="008604EB">
              <w:rPr>
                <w:noProof/>
                <w:color w:val="000000"/>
              </w:rPr>
              <w:t>Первый автор</w:t>
            </w:r>
          </w:p>
        </w:tc>
      </w:tr>
      <w:tr w:rsidR="00731EC7" w:rsidRPr="00D33849" w14:paraId="05C249F6" w14:textId="77777777" w:rsidTr="00D33849">
        <w:tc>
          <w:tcPr>
            <w:tcW w:w="567" w:type="dxa"/>
          </w:tcPr>
          <w:p w14:paraId="7F1E1811" w14:textId="51506182" w:rsidR="00731EC7" w:rsidRPr="008604EB" w:rsidRDefault="00731EC7" w:rsidP="00731EC7">
            <w:pPr>
              <w:pStyle w:val="a3"/>
              <w:spacing w:before="0" w:beforeAutospacing="0" w:after="0" w:afterAutospacing="0"/>
              <w:rPr>
                <w:noProof/>
                <w:lang w:val="kk-KZ"/>
              </w:rPr>
            </w:pPr>
            <w:r w:rsidRPr="008604EB">
              <w:rPr>
                <w:noProof/>
              </w:rPr>
              <w:t>1</w:t>
            </w:r>
            <w:r w:rsidRPr="008604EB">
              <w:rPr>
                <w:noProof/>
                <w:lang w:val="kk-KZ"/>
              </w:rPr>
              <w:t>1</w:t>
            </w:r>
          </w:p>
        </w:tc>
        <w:tc>
          <w:tcPr>
            <w:tcW w:w="3402" w:type="dxa"/>
          </w:tcPr>
          <w:p w14:paraId="408E39F7" w14:textId="77777777" w:rsidR="00731EC7" w:rsidRPr="008604EB" w:rsidRDefault="00731EC7" w:rsidP="00731EC7">
            <w:pPr>
              <w:rPr>
                <w:noProof/>
                <w:lang w:val="en-US"/>
              </w:rPr>
            </w:pPr>
            <w:r w:rsidRPr="008604EB">
              <w:rPr>
                <w:noProof/>
                <w:lang w:val="en-US"/>
              </w:rPr>
              <w:t>Hospital- replacing technologies as an effective medical treatment form</w:t>
            </w:r>
          </w:p>
        </w:tc>
        <w:tc>
          <w:tcPr>
            <w:tcW w:w="1418" w:type="dxa"/>
          </w:tcPr>
          <w:p w14:paraId="2B5280E3" w14:textId="5F0FA7C3" w:rsidR="00731EC7" w:rsidRPr="008604EB" w:rsidRDefault="00731EC7" w:rsidP="00731EC7">
            <w:pPr>
              <w:jc w:val="center"/>
              <w:rPr>
                <w:noProof/>
                <w:color w:val="000000"/>
              </w:rPr>
            </w:pPr>
            <w:r w:rsidRPr="008604EB">
              <w:rPr>
                <w:noProof/>
              </w:rPr>
              <w:t>Статья</w:t>
            </w:r>
          </w:p>
        </w:tc>
        <w:tc>
          <w:tcPr>
            <w:tcW w:w="2126" w:type="dxa"/>
          </w:tcPr>
          <w:p w14:paraId="17275B3C" w14:textId="77777777" w:rsidR="00731EC7" w:rsidRPr="008604EB" w:rsidRDefault="00731EC7" w:rsidP="00731EC7">
            <w:pPr>
              <w:rPr>
                <w:noProof/>
                <w:color w:val="000000"/>
              </w:rPr>
            </w:pPr>
            <w:r w:rsidRPr="008604EB">
              <w:rPr>
                <w:noProof/>
                <w:color w:val="000000"/>
                <w:lang w:val="en-US"/>
              </w:rPr>
              <w:t xml:space="preserve">The European Journal of Public Health, Vol. 26, I 1, 2016. </w:t>
            </w:r>
            <w:hyperlink r:id="rId21" w:history="1">
              <w:r w:rsidRPr="008604EB">
                <w:rPr>
                  <w:rStyle w:val="ab"/>
                  <w:noProof/>
                </w:rPr>
                <w:t>https://doi.org/10.1093/eurpub/ckw175.158</w:t>
              </w:r>
            </w:hyperlink>
          </w:p>
        </w:tc>
        <w:tc>
          <w:tcPr>
            <w:tcW w:w="1559" w:type="dxa"/>
          </w:tcPr>
          <w:p w14:paraId="5BE3CD4F" w14:textId="77777777" w:rsidR="00731EC7" w:rsidRPr="008604EB" w:rsidRDefault="00731EC7" w:rsidP="00731EC7">
            <w:pPr>
              <w:rPr>
                <w:noProof/>
                <w:color w:val="000000"/>
                <w:lang w:val="en-US"/>
              </w:rPr>
            </w:pPr>
            <w:r w:rsidRPr="008604EB">
              <w:rPr>
                <w:noProof/>
                <w:color w:val="000000"/>
                <w:lang w:val="en-US"/>
              </w:rPr>
              <w:t>JIF 2.431</w:t>
            </w:r>
          </w:p>
          <w:p w14:paraId="4D483899" w14:textId="77777777" w:rsidR="00731EC7" w:rsidRPr="008604EB" w:rsidRDefault="00731EC7" w:rsidP="00731EC7">
            <w:pPr>
              <w:rPr>
                <w:noProof/>
                <w:color w:val="000000"/>
                <w:lang w:val="en-US"/>
              </w:rPr>
            </w:pPr>
            <w:r w:rsidRPr="008604EB">
              <w:rPr>
                <w:noProof/>
                <w:color w:val="000000"/>
                <w:lang w:val="en-US"/>
              </w:rPr>
              <w:t>Public, environmental &amp; occupational health – Q2</w:t>
            </w:r>
          </w:p>
        </w:tc>
        <w:tc>
          <w:tcPr>
            <w:tcW w:w="1298" w:type="dxa"/>
          </w:tcPr>
          <w:p w14:paraId="66B02ACF" w14:textId="77777777" w:rsidR="00731EC7" w:rsidRPr="008604EB" w:rsidRDefault="00731EC7" w:rsidP="00731EC7">
            <w:pPr>
              <w:rPr>
                <w:noProof/>
                <w:color w:val="000000"/>
              </w:rPr>
            </w:pPr>
            <w:r w:rsidRPr="008604EB">
              <w:rPr>
                <w:noProof/>
                <w:color w:val="000000"/>
              </w:rPr>
              <w:t>SCIE</w:t>
            </w:r>
          </w:p>
        </w:tc>
        <w:tc>
          <w:tcPr>
            <w:tcW w:w="1679" w:type="dxa"/>
          </w:tcPr>
          <w:p w14:paraId="0F673041" w14:textId="77777777" w:rsidR="00731EC7" w:rsidRPr="008604EB" w:rsidRDefault="00731EC7" w:rsidP="00731EC7">
            <w:pPr>
              <w:rPr>
                <w:noProof/>
                <w:color w:val="000000"/>
              </w:rPr>
            </w:pPr>
            <w:r w:rsidRPr="008604EB">
              <w:rPr>
                <w:noProof/>
              </w:rPr>
              <w:t>–</w:t>
            </w:r>
          </w:p>
        </w:tc>
        <w:tc>
          <w:tcPr>
            <w:tcW w:w="2126" w:type="dxa"/>
          </w:tcPr>
          <w:p w14:paraId="04B2D40E" w14:textId="718953A3" w:rsidR="00731EC7" w:rsidRPr="008604EB" w:rsidRDefault="00731EC7" w:rsidP="00731EC7">
            <w:pPr>
              <w:rPr>
                <w:noProof/>
                <w:color w:val="000000"/>
              </w:rPr>
            </w:pPr>
            <w:r w:rsidRPr="001F5770">
              <w:rPr>
                <w:noProof/>
                <w:color w:val="000000"/>
                <w:lang w:val="en-US"/>
              </w:rPr>
              <w:t>Ozhikenova</w:t>
            </w:r>
            <w:r w:rsidRPr="00731EC7">
              <w:rPr>
                <w:noProof/>
                <w:color w:val="000000"/>
              </w:rPr>
              <w:t xml:space="preserve"> </w:t>
            </w:r>
            <w:r w:rsidRPr="001F5770">
              <w:rPr>
                <w:noProof/>
                <w:color w:val="000000"/>
                <w:lang w:val="en-US"/>
              </w:rPr>
              <w:t>A</w:t>
            </w:r>
            <w:r w:rsidRPr="00731EC7">
              <w:rPr>
                <w:noProof/>
                <w:color w:val="000000"/>
              </w:rPr>
              <w:t>.</w:t>
            </w:r>
            <w:r w:rsidRPr="001F5770">
              <w:rPr>
                <w:noProof/>
                <w:color w:val="000000"/>
                <w:lang w:val="en-US"/>
              </w:rPr>
              <w:t>K</w:t>
            </w:r>
            <w:r w:rsidRPr="00731EC7">
              <w:rPr>
                <w:noProof/>
                <w:color w:val="000000"/>
              </w:rPr>
              <w:t xml:space="preserve">., </w:t>
            </w:r>
            <w:r w:rsidRPr="001F5770">
              <w:rPr>
                <w:noProof/>
                <w:color w:val="000000"/>
                <w:lang w:val="en-US"/>
              </w:rPr>
              <w:t>Kurakbayev</w:t>
            </w:r>
            <w:r w:rsidRPr="00731EC7">
              <w:rPr>
                <w:noProof/>
                <w:color w:val="000000"/>
              </w:rPr>
              <w:t xml:space="preserve"> </w:t>
            </w:r>
            <w:r w:rsidRPr="001F5770">
              <w:rPr>
                <w:noProof/>
                <w:color w:val="000000"/>
                <w:lang w:val="en-US"/>
              </w:rPr>
              <w:t>K</w:t>
            </w:r>
            <w:r w:rsidRPr="00731EC7">
              <w:rPr>
                <w:noProof/>
                <w:color w:val="000000"/>
              </w:rPr>
              <w:t>.</w:t>
            </w:r>
            <w:r w:rsidRPr="001F5770">
              <w:rPr>
                <w:noProof/>
                <w:color w:val="000000"/>
                <w:lang w:val="en-US"/>
              </w:rPr>
              <w:t>K</w:t>
            </w:r>
            <w:r w:rsidRPr="00731EC7">
              <w:rPr>
                <w:noProof/>
                <w:color w:val="000000"/>
              </w:rPr>
              <w:t xml:space="preserve">., </w:t>
            </w:r>
            <w:r w:rsidRPr="001F5770">
              <w:rPr>
                <w:noProof/>
                <w:color w:val="000000"/>
                <w:u w:val="single"/>
                <w:lang w:val="en-US"/>
              </w:rPr>
              <w:t>Ozhikenov</w:t>
            </w:r>
            <w:r w:rsidRPr="00731EC7">
              <w:rPr>
                <w:noProof/>
                <w:color w:val="000000"/>
                <w:u w:val="single"/>
              </w:rPr>
              <w:t xml:space="preserve"> </w:t>
            </w:r>
            <w:r w:rsidRPr="001F5770">
              <w:rPr>
                <w:noProof/>
                <w:color w:val="000000"/>
                <w:u w:val="single"/>
                <w:lang w:val="en-US"/>
              </w:rPr>
              <w:t>K</w:t>
            </w:r>
            <w:r w:rsidRPr="00731EC7">
              <w:rPr>
                <w:noProof/>
                <w:color w:val="000000"/>
                <w:u w:val="single"/>
              </w:rPr>
              <w:t>.</w:t>
            </w:r>
            <w:r w:rsidRPr="001F5770">
              <w:rPr>
                <w:noProof/>
                <w:color w:val="000000"/>
                <w:u w:val="single"/>
                <w:lang w:val="en-US"/>
              </w:rPr>
              <w:t>A</w:t>
            </w:r>
            <w:r w:rsidRPr="00731EC7">
              <w:rPr>
                <w:noProof/>
                <w:color w:val="000000"/>
                <w:u w:val="single"/>
              </w:rPr>
              <w:t>.</w:t>
            </w:r>
          </w:p>
        </w:tc>
        <w:tc>
          <w:tcPr>
            <w:tcW w:w="1134" w:type="dxa"/>
          </w:tcPr>
          <w:p w14:paraId="5B7DD787" w14:textId="77777777" w:rsidR="00731EC7" w:rsidRPr="008604EB" w:rsidRDefault="00731EC7" w:rsidP="00731EC7">
            <w:pPr>
              <w:rPr>
                <w:noProof/>
                <w:color w:val="000000"/>
              </w:rPr>
            </w:pPr>
            <w:r w:rsidRPr="008604EB">
              <w:rPr>
                <w:noProof/>
                <w:color w:val="000000"/>
              </w:rPr>
              <w:t>Соавтор</w:t>
            </w:r>
          </w:p>
        </w:tc>
      </w:tr>
      <w:tr w:rsidR="00731EC7" w:rsidRPr="00D33849" w14:paraId="1DEA4275" w14:textId="77777777" w:rsidTr="00D33849">
        <w:tc>
          <w:tcPr>
            <w:tcW w:w="567" w:type="dxa"/>
          </w:tcPr>
          <w:p w14:paraId="099C15C6" w14:textId="514AC62A" w:rsidR="00731EC7" w:rsidRPr="008604EB" w:rsidRDefault="00731EC7" w:rsidP="00731EC7">
            <w:pPr>
              <w:pStyle w:val="a3"/>
              <w:spacing w:before="0" w:beforeAutospacing="0" w:after="0" w:afterAutospacing="0"/>
              <w:rPr>
                <w:noProof/>
                <w:lang w:val="kk-KZ"/>
              </w:rPr>
            </w:pPr>
            <w:r w:rsidRPr="008604EB">
              <w:rPr>
                <w:noProof/>
              </w:rPr>
              <w:t>1</w:t>
            </w:r>
            <w:r w:rsidRPr="008604EB">
              <w:rPr>
                <w:noProof/>
                <w:lang w:val="kk-KZ"/>
              </w:rPr>
              <w:t>2</w:t>
            </w:r>
          </w:p>
        </w:tc>
        <w:tc>
          <w:tcPr>
            <w:tcW w:w="3402" w:type="dxa"/>
          </w:tcPr>
          <w:p w14:paraId="43FBF145" w14:textId="77777777" w:rsidR="00731EC7" w:rsidRPr="008604EB" w:rsidRDefault="00731EC7" w:rsidP="00731EC7">
            <w:pPr>
              <w:rPr>
                <w:noProof/>
                <w:color w:val="000000"/>
                <w:lang w:val="en-US"/>
              </w:rPr>
            </w:pPr>
            <w:r w:rsidRPr="008604EB">
              <w:rPr>
                <w:noProof/>
                <w:color w:val="000000"/>
                <w:lang w:val="en-US"/>
              </w:rPr>
              <w:t>Evaluation of economic efficiency and organization of medical aid to rural population in Kazakhstan</w:t>
            </w:r>
          </w:p>
        </w:tc>
        <w:tc>
          <w:tcPr>
            <w:tcW w:w="1418" w:type="dxa"/>
          </w:tcPr>
          <w:p w14:paraId="3363C194" w14:textId="0736F9C5" w:rsidR="00731EC7" w:rsidRPr="008604EB" w:rsidRDefault="00731EC7" w:rsidP="00731EC7">
            <w:pPr>
              <w:jc w:val="center"/>
              <w:rPr>
                <w:noProof/>
                <w:color w:val="000000"/>
              </w:rPr>
            </w:pPr>
            <w:r w:rsidRPr="008604EB">
              <w:rPr>
                <w:noProof/>
              </w:rPr>
              <w:t>Статья</w:t>
            </w:r>
          </w:p>
        </w:tc>
        <w:tc>
          <w:tcPr>
            <w:tcW w:w="2126" w:type="dxa"/>
          </w:tcPr>
          <w:p w14:paraId="1506189E" w14:textId="77777777" w:rsidR="00731EC7" w:rsidRPr="008604EB" w:rsidRDefault="00731EC7" w:rsidP="00731EC7">
            <w:pPr>
              <w:rPr>
                <w:noProof/>
                <w:color w:val="000000"/>
                <w:lang w:val="en-US"/>
              </w:rPr>
            </w:pPr>
            <w:r w:rsidRPr="008604EB">
              <w:rPr>
                <w:noProof/>
                <w:color w:val="000000"/>
                <w:lang w:val="en-US"/>
              </w:rPr>
              <w:t>The European Journal of Public Health, Vol. 26, Issue 1, 2016, p. 337.</w:t>
            </w:r>
          </w:p>
          <w:p w14:paraId="25EB34AD" w14:textId="77777777" w:rsidR="00731EC7" w:rsidRPr="008604EB" w:rsidRDefault="00731EC7" w:rsidP="00731EC7">
            <w:pPr>
              <w:rPr>
                <w:noProof/>
                <w:color w:val="000000"/>
                <w:lang w:val="en-US"/>
              </w:rPr>
            </w:pPr>
            <w:hyperlink r:id="rId22" w:history="1">
              <w:r w:rsidRPr="008604EB">
                <w:rPr>
                  <w:rStyle w:val="ab"/>
                  <w:noProof/>
                  <w:lang w:val="en-US"/>
                </w:rPr>
                <w:t>https://doi.org/10.1093/eurpub/ckw174.013</w:t>
              </w:r>
            </w:hyperlink>
          </w:p>
        </w:tc>
        <w:tc>
          <w:tcPr>
            <w:tcW w:w="1559" w:type="dxa"/>
          </w:tcPr>
          <w:p w14:paraId="4B508B11" w14:textId="77777777" w:rsidR="00731EC7" w:rsidRPr="008604EB" w:rsidRDefault="00731EC7" w:rsidP="00731EC7">
            <w:pPr>
              <w:rPr>
                <w:noProof/>
                <w:color w:val="000000"/>
                <w:lang w:val="en-US"/>
              </w:rPr>
            </w:pPr>
            <w:r w:rsidRPr="008604EB">
              <w:rPr>
                <w:noProof/>
                <w:color w:val="000000"/>
                <w:lang w:val="en-US"/>
              </w:rPr>
              <w:t>JIF 2.431</w:t>
            </w:r>
          </w:p>
          <w:p w14:paraId="6BF3EA2F" w14:textId="77777777" w:rsidR="00731EC7" w:rsidRPr="008604EB" w:rsidRDefault="00731EC7" w:rsidP="00731EC7">
            <w:pPr>
              <w:rPr>
                <w:noProof/>
                <w:color w:val="000000"/>
                <w:lang w:val="en-US"/>
              </w:rPr>
            </w:pPr>
            <w:r w:rsidRPr="008604EB">
              <w:rPr>
                <w:noProof/>
                <w:color w:val="000000"/>
                <w:lang w:val="en-US"/>
              </w:rPr>
              <w:t>Public, environmental &amp; occupational health – Q2</w:t>
            </w:r>
          </w:p>
        </w:tc>
        <w:tc>
          <w:tcPr>
            <w:tcW w:w="1298" w:type="dxa"/>
          </w:tcPr>
          <w:p w14:paraId="076BF335" w14:textId="77777777" w:rsidR="00731EC7" w:rsidRPr="008604EB" w:rsidRDefault="00731EC7" w:rsidP="00731EC7">
            <w:pPr>
              <w:rPr>
                <w:noProof/>
                <w:color w:val="000000"/>
              </w:rPr>
            </w:pPr>
            <w:r w:rsidRPr="008604EB">
              <w:rPr>
                <w:noProof/>
                <w:color w:val="000000"/>
              </w:rPr>
              <w:t>SCIE</w:t>
            </w:r>
          </w:p>
        </w:tc>
        <w:tc>
          <w:tcPr>
            <w:tcW w:w="1679" w:type="dxa"/>
          </w:tcPr>
          <w:p w14:paraId="535DDB8B" w14:textId="77777777" w:rsidR="00731EC7" w:rsidRPr="008604EB" w:rsidRDefault="00731EC7" w:rsidP="00731EC7">
            <w:pPr>
              <w:rPr>
                <w:noProof/>
                <w:color w:val="000000"/>
              </w:rPr>
            </w:pPr>
            <w:r w:rsidRPr="008604EB">
              <w:rPr>
                <w:noProof/>
                <w:color w:val="000000"/>
              </w:rPr>
              <w:t>-</w:t>
            </w:r>
          </w:p>
        </w:tc>
        <w:tc>
          <w:tcPr>
            <w:tcW w:w="2126" w:type="dxa"/>
          </w:tcPr>
          <w:p w14:paraId="52BC528A" w14:textId="786470FB" w:rsidR="00731EC7" w:rsidRPr="008604EB" w:rsidRDefault="00731EC7" w:rsidP="00731EC7">
            <w:pPr>
              <w:ind w:left="-57" w:right="-57"/>
              <w:rPr>
                <w:noProof/>
                <w:color w:val="000000"/>
                <w:u w:val="single"/>
              </w:rPr>
            </w:pPr>
            <w:r w:rsidRPr="001F5770">
              <w:rPr>
                <w:noProof/>
                <w:color w:val="000000"/>
                <w:lang w:val="en-US"/>
              </w:rPr>
              <w:t>Ozhikenova</w:t>
            </w:r>
            <w:r w:rsidRPr="00731EC7">
              <w:rPr>
                <w:noProof/>
                <w:color w:val="000000"/>
              </w:rPr>
              <w:t xml:space="preserve"> </w:t>
            </w:r>
            <w:r w:rsidRPr="001F5770">
              <w:rPr>
                <w:noProof/>
                <w:color w:val="000000"/>
                <w:lang w:val="en-US"/>
              </w:rPr>
              <w:t>A</w:t>
            </w:r>
            <w:r w:rsidRPr="00731EC7">
              <w:rPr>
                <w:noProof/>
                <w:color w:val="000000"/>
              </w:rPr>
              <w:t>.</w:t>
            </w:r>
            <w:r w:rsidRPr="001F5770">
              <w:rPr>
                <w:noProof/>
                <w:color w:val="000000"/>
                <w:lang w:val="en-US"/>
              </w:rPr>
              <w:t>K</w:t>
            </w:r>
            <w:r w:rsidRPr="00731EC7">
              <w:rPr>
                <w:noProof/>
                <w:color w:val="000000"/>
              </w:rPr>
              <w:t xml:space="preserve">., </w:t>
            </w:r>
            <w:r w:rsidRPr="001F5770">
              <w:rPr>
                <w:noProof/>
                <w:color w:val="000000"/>
                <w:lang w:val="en-US"/>
              </w:rPr>
              <w:t>Kurakbayev</w:t>
            </w:r>
            <w:r w:rsidRPr="00731EC7">
              <w:rPr>
                <w:noProof/>
                <w:color w:val="000000"/>
              </w:rPr>
              <w:t xml:space="preserve"> </w:t>
            </w:r>
            <w:r w:rsidRPr="001F5770">
              <w:rPr>
                <w:noProof/>
                <w:color w:val="000000"/>
                <w:lang w:val="en-US"/>
              </w:rPr>
              <w:t>K</w:t>
            </w:r>
            <w:r w:rsidRPr="00731EC7">
              <w:rPr>
                <w:noProof/>
                <w:color w:val="000000"/>
              </w:rPr>
              <w:t>.</w:t>
            </w:r>
            <w:r w:rsidRPr="001F5770">
              <w:rPr>
                <w:noProof/>
                <w:color w:val="000000"/>
                <w:lang w:val="en-US"/>
              </w:rPr>
              <w:t>K</w:t>
            </w:r>
            <w:r w:rsidRPr="00731EC7">
              <w:rPr>
                <w:noProof/>
                <w:color w:val="000000"/>
              </w:rPr>
              <w:t xml:space="preserve">., </w:t>
            </w:r>
            <w:r w:rsidRPr="001F5770">
              <w:rPr>
                <w:noProof/>
                <w:color w:val="000000"/>
                <w:u w:val="single"/>
                <w:lang w:val="en-US"/>
              </w:rPr>
              <w:t>Ozhikenov</w:t>
            </w:r>
            <w:r w:rsidRPr="00731EC7">
              <w:rPr>
                <w:noProof/>
                <w:color w:val="000000"/>
                <w:u w:val="single"/>
              </w:rPr>
              <w:t xml:space="preserve"> </w:t>
            </w:r>
            <w:r w:rsidRPr="001F5770">
              <w:rPr>
                <w:noProof/>
                <w:color w:val="000000"/>
                <w:u w:val="single"/>
                <w:lang w:val="en-US"/>
              </w:rPr>
              <w:t>K</w:t>
            </w:r>
            <w:r w:rsidRPr="00731EC7">
              <w:rPr>
                <w:noProof/>
                <w:color w:val="000000"/>
                <w:u w:val="single"/>
              </w:rPr>
              <w:t>.</w:t>
            </w:r>
            <w:r w:rsidRPr="001F5770">
              <w:rPr>
                <w:noProof/>
                <w:color w:val="000000"/>
                <w:u w:val="single"/>
                <w:lang w:val="en-US"/>
              </w:rPr>
              <w:t>A</w:t>
            </w:r>
            <w:r w:rsidRPr="00731EC7">
              <w:rPr>
                <w:noProof/>
                <w:color w:val="000000"/>
                <w:u w:val="single"/>
              </w:rPr>
              <w:t>.</w:t>
            </w:r>
          </w:p>
        </w:tc>
        <w:tc>
          <w:tcPr>
            <w:tcW w:w="1134" w:type="dxa"/>
          </w:tcPr>
          <w:p w14:paraId="1DB75951" w14:textId="77777777" w:rsidR="00731EC7" w:rsidRPr="008604EB" w:rsidRDefault="00731EC7" w:rsidP="00731EC7">
            <w:pPr>
              <w:rPr>
                <w:noProof/>
                <w:color w:val="000000"/>
              </w:rPr>
            </w:pPr>
            <w:r w:rsidRPr="008604EB">
              <w:rPr>
                <w:noProof/>
                <w:color w:val="000000"/>
              </w:rPr>
              <w:t>Соавтор</w:t>
            </w:r>
          </w:p>
        </w:tc>
      </w:tr>
      <w:tr w:rsidR="00731EC7" w:rsidRPr="00D33849" w14:paraId="7C67D436" w14:textId="77777777" w:rsidTr="00D33849">
        <w:tc>
          <w:tcPr>
            <w:tcW w:w="567" w:type="dxa"/>
          </w:tcPr>
          <w:p w14:paraId="3F0447AA" w14:textId="0DCD7092" w:rsidR="00731EC7" w:rsidRPr="008604EB" w:rsidRDefault="00731EC7" w:rsidP="00731EC7">
            <w:pPr>
              <w:pStyle w:val="a3"/>
              <w:spacing w:before="0" w:beforeAutospacing="0" w:after="0" w:afterAutospacing="0"/>
              <w:rPr>
                <w:noProof/>
                <w:lang w:val="kk-KZ"/>
              </w:rPr>
            </w:pPr>
            <w:r w:rsidRPr="008604EB">
              <w:rPr>
                <w:noProof/>
              </w:rPr>
              <w:lastRenderedPageBreak/>
              <w:t>1</w:t>
            </w:r>
            <w:r w:rsidRPr="008604EB">
              <w:rPr>
                <w:noProof/>
                <w:lang w:val="kk-KZ"/>
              </w:rPr>
              <w:t>3</w:t>
            </w:r>
          </w:p>
        </w:tc>
        <w:tc>
          <w:tcPr>
            <w:tcW w:w="3402" w:type="dxa"/>
          </w:tcPr>
          <w:p w14:paraId="223E1156" w14:textId="77777777" w:rsidR="00731EC7" w:rsidRPr="008604EB" w:rsidRDefault="00731EC7" w:rsidP="00731EC7">
            <w:pPr>
              <w:rPr>
                <w:noProof/>
                <w:color w:val="000000"/>
                <w:lang w:val="en-US"/>
              </w:rPr>
            </w:pPr>
            <w:r w:rsidRPr="008604EB">
              <w:rPr>
                <w:noProof/>
                <w:color w:val="000000"/>
                <w:lang w:val="en-US"/>
              </w:rPr>
              <w:t>Analysis of the Structure and Calculation of Time for the Environmental Monitoring System with Multi-Parameter Sensors</w:t>
            </w:r>
          </w:p>
        </w:tc>
        <w:tc>
          <w:tcPr>
            <w:tcW w:w="1418" w:type="dxa"/>
          </w:tcPr>
          <w:p w14:paraId="422BDC25" w14:textId="431F0196" w:rsidR="00731EC7" w:rsidRPr="008604EB" w:rsidRDefault="00731EC7" w:rsidP="00731EC7">
            <w:pPr>
              <w:jc w:val="center"/>
              <w:rPr>
                <w:noProof/>
              </w:rPr>
            </w:pPr>
            <w:r w:rsidRPr="008604EB">
              <w:rPr>
                <w:noProof/>
              </w:rPr>
              <w:t>Статья</w:t>
            </w:r>
          </w:p>
        </w:tc>
        <w:tc>
          <w:tcPr>
            <w:tcW w:w="2126" w:type="dxa"/>
          </w:tcPr>
          <w:p w14:paraId="27A9515B" w14:textId="77777777" w:rsidR="00731EC7" w:rsidRPr="008604EB" w:rsidRDefault="00731EC7" w:rsidP="00731EC7">
            <w:pPr>
              <w:rPr>
                <w:noProof/>
              </w:rPr>
            </w:pPr>
            <w:r w:rsidRPr="008604EB">
              <w:rPr>
                <w:noProof/>
                <w:lang w:val="en-US"/>
              </w:rPr>
              <w:t xml:space="preserve">News of the National Academy of Sciences of the Republic of Kazakhstan. </w:t>
            </w:r>
            <w:r w:rsidRPr="008604EB">
              <w:rPr>
                <w:noProof/>
              </w:rPr>
              <w:t>Series of Geology and Technical Sciences, Vol. 2, №422, 2017, pp. 149–156.</w:t>
            </w:r>
          </w:p>
        </w:tc>
        <w:tc>
          <w:tcPr>
            <w:tcW w:w="1559" w:type="dxa"/>
          </w:tcPr>
          <w:p w14:paraId="25A2E8B3" w14:textId="77777777" w:rsidR="00731EC7" w:rsidRPr="008604EB" w:rsidRDefault="00731EC7" w:rsidP="00731EC7">
            <w:pPr>
              <w:rPr>
                <w:noProof/>
                <w:color w:val="000000"/>
              </w:rPr>
            </w:pPr>
            <w:r w:rsidRPr="008604EB">
              <w:rPr>
                <w:noProof/>
              </w:rPr>
              <w:t>–</w:t>
            </w:r>
          </w:p>
        </w:tc>
        <w:tc>
          <w:tcPr>
            <w:tcW w:w="1298" w:type="dxa"/>
          </w:tcPr>
          <w:p w14:paraId="75C5F04B" w14:textId="77777777" w:rsidR="00731EC7" w:rsidRPr="008604EB" w:rsidRDefault="00731EC7" w:rsidP="00731EC7">
            <w:pPr>
              <w:rPr>
                <w:noProof/>
                <w:color w:val="000000"/>
              </w:rPr>
            </w:pPr>
            <w:r w:rsidRPr="008604EB">
              <w:rPr>
                <w:noProof/>
              </w:rPr>
              <w:t>–</w:t>
            </w:r>
          </w:p>
        </w:tc>
        <w:tc>
          <w:tcPr>
            <w:tcW w:w="1679" w:type="dxa"/>
          </w:tcPr>
          <w:p w14:paraId="45A06236" w14:textId="77777777" w:rsidR="00731EC7" w:rsidRPr="008604EB" w:rsidRDefault="00731EC7" w:rsidP="00731EC7">
            <w:pPr>
              <w:rPr>
                <w:noProof/>
                <w:color w:val="000000"/>
                <w:lang w:val="en-US"/>
              </w:rPr>
            </w:pPr>
            <w:r w:rsidRPr="008604EB">
              <w:rPr>
                <w:noProof/>
                <w:color w:val="000000"/>
                <w:lang w:val="en-US"/>
              </w:rPr>
              <w:t>CiteScore 0.0</w:t>
            </w:r>
          </w:p>
          <w:p w14:paraId="34E479ED" w14:textId="77777777" w:rsidR="00731EC7" w:rsidRPr="008604EB" w:rsidRDefault="00731EC7" w:rsidP="00731EC7">
            <w:pPr>
              <w:rPr>
                <w:noProof/>
                <w:color w:val="000000"/>
                <w:lang w:val="en-US"/>
              </w:rPr>
            </w:pPr>
            <w:r w:rsidRPr="008604EB">
              <w:rPr>
                <w:noProof/>
                <w:color w:val="000000"/>
                <w:lang w:val="en-US"/>
              </w:rPr>
              <w:t xml:space="preserve">Geotechnical Engineering and Engineering Geology – 6% </w:t>
            </w:r>
            <w:r w:rsidRPr="008604EB">
              <w:rPr>
                <w:noProof/>
                <w:color w:val="000000"/>
              </w:rPr>
              <w:t>процентиль</w:t>
            </w:r>
          </w:p>
        </w:tc>
        <w:tc>
          <w:tcPr>
            <w:tcW w:w="2126" w:type="dxa"/>
          </w:tcPr>
          <w:p w14:paraId="3A08A6CA" w14:textId="77777777" w:rsidR="00731EC7" w:rsidRPr="008604EB" w:rsidRDefault="00731EC7" w:rsidP="00731EC7">
            <w:pPr>
              <w:ind w:left="-57" w:right="-57"/>
              <w:rPr>
                <w:noProof/>
                <w:color w:val="000000"/>
                <w:lang w:val="en-US"/>
              </w:rPr>
            </w:pPr>
            <w:r w:rsidRPr="008604EB">
              <w:rPr>
                <w:noProof/>
                <w:color w:val="000000"/>
                <w:lang w:val="en-US"/>
              </w:rPr>
              <w:t>Aitimov M.Zh.,</w:t>
            </w:r>
          </w:p>
          <w:p w14:paraId="78F360DB" w14:textId="77777777" w:rsidR="00731EC7" w:rsidRPr="008604EB" w:rsidRDefault="00731EC7" w:rsidP="00731EC7">
            <w:pPr>
              <w:ind w:left="-57" w:right="-57"/>
              <w:rPr>
                <w:noProof/>
                <w:color w:val="000000"/>
                <w:lang w:val="en-US"/>
              </w:rPr>
            </w:pPr>
            <w:r w:rsidRPr="008604EB">
              <w:rPr>
                <w:noProof/>
                <w:color w:val="000000"/>
                <w:u w:val="single"/>
                <w:lang w:val="en-US"/>
              </w:rPr>
              <w:t>Ozhikenov K.A.,</w:t>
            </w:r>
            <w:r w:rsidRPr="008604EB">
              <w:rPr>
                <w:noProof/>
                <w:color w:val="000000"/>
                <w:lang w:val="en-US"/>
              </w:rPr>
              <w:t xml:space="preserve"> Aitimova U.Zh.,</w:t>
            </w:r>
          </w:p>
          <w:p w14:paraId="55450D70" w14:textId="2BD7AAB8" w:rsidR="00731EC7" w:rsidRPr="008604EB" w:rsidRDefault="00731EC7" w:rsidP="00731EC7">
            <w:pPr>
              <w:ind w:left="-57" w:right="-57"/>
              <w:rPr>
                <w:noProof/>
                <w:color w:val="000000"/>
                <w:lang w:val="en-US"/>
              </w:rPr>
            </w:pPr>
            <w:r w:rsidRPr="008604EB">
              <w:rPr>
                <w:noProof/>
                <w:color w:val="000000"/>
                <w:lang w:val="en-US"/>
              </w:rPr>
              <w:t>Dauitbayeva A.O., Baimuratov O.A.</w:t>
            </w:r>
          </w:p>
        </w:tc>
        <w:tc>
          <w:tcPr>
            <w:tcW w:w="1134" w:type="dxa"/>
          </w:tcPr>
          <w:p w14:paraId="55215FDF" w14:textId="77777777" w:rsidR="00731EC7" w:rsidRPr="008604EB" w:rsidRDefault="00731EC7" w:rsidP="00731EC7">
            <w:pPr>
              <w:rPr>
                <w:noProof/>
                <w:color w:val="000000"/>
              </w:rPr>
            </w:pPr>
            <w:r w:rsidRPr="008604EB">
              <w:rPr>
                <w:noProof/>
                <w:color w:val="000000"/>
              </w:rPr>
              <w:t>Соавтор</w:t>
            </w:r>
          </w:p>
        </w:tc>
      </w:tr>
      <w:tr w:rsidR="00731EC7" w:rsidRPr="00D33849" w14:paraId="6B1910F1" w14:textId="77777777" w:rsidTr="00D33849">
        <w:tc>
          <w:tcPr>
            <w:tcW w:w="567" w:type="dxa"/>
          </w:tcPr>
          <w:p w14:paraId="35F3727A" w14:textId="7149CF0E" w:rsidR="00731EC7" w:rsidRPr="003E1207" w:rsidRDefault="00731EC7" w:rsidP="00731EC7">
            <w:pPr>
              <w:pStyle w:val="a3"/>
              <w:spacing w:before="0" w:beforeAutospacing="0" w:after="0" w:afterAutospacing="0"/>
              <w:rPr>
                <w:noProof/>
                <w:lang w:val="en-US"/>
              </w:rPr>
            </w:pPr>
            <w:r w:rsidRPr="008604EB">
              <w:rPr>
                <w:noProof/>
                <w:lang w:val="kk-KZ"/>
              </w:rPr>
              <w:t>1</w:t>
            </w:r>
            <w:r>
              <w:rPr>
                <w:noProof/>
                <w:lang w:val="en-US"/>
              </w:rPr>
              <w:t>4</w:t>
            </w:r>
          </w:p>
        </w:tc>
        <w:tc>
          <w:tcPr>
            <w:tcW w:w="3402" w:type="dxa"/>
          </w:tcPr>
          <w:p w14:paraId="577B80C5" w14:textId="0F14C4C6" w:rsidR="00731EC7" w:rsidRPr="008604EB" w:rsidRDefault="00731EC7" w:rsidP="00731EC7">
            <w:pPr>
              <w:rPr>
                <w:noProof/>
                <w:color w:val="000000"/>
                <w:lang w:val="en-US"/>
              </w:rPr>
            </w:pPr>
            <w:r w:rsidRPr="008604EB">
              <w:rPr>
                <w:noProof/>
                <w:color w:val="000000"/>
                <w:lang w:val="en-US"/>
              </w:rPr>
              <w:t>Development of measuring system for determining life-threatening cardiac arrhythmias in a patient’s free activity</w:t>
            </w:r>
          </w:p>
        </w:tc>
        <w:tc>
          <w:tcPr>
            <w:tcW w:w="1418" w:type="dxa"/>
          </w:tcPr>
          <w:p w14:paraId="3807E63A" w14:textId="2ACDA205" w:rsidR="00731EC7" w:rsidRPr="008604EB" w:rsidRDefault="00731EC7" w:rsidP="00731EC7">
            <w:pPr>
              <w:jc w:val="center"/>
              <w:rPr>
                <w:noProof/>
              </w:rPr>
            </w:pPr>
            <w:r w:rsidRPr="008604EB">
              <w:rPr>
                <w:noProof/>
              </w:rPr>
              <w:t>Статья</w:t>
            </w:r>
          </w:p>
        </w:tc>
        <w:tc>
          <w:tcPr>
            <w:tcW w:w="2126" w:type="dxa"/>
          </w:tcPr>
          <w:p w14:paraId="2217FEB0" w14:textId="2DCD553C" w:rsidR="00731EC7" w:rsidRPr="008604EB" w:rsidRDefault="00731EC7" w:rsidP="00731EC7">
            <w:pPr>
              <w:rPr>
                <w:noProof/>
                <w:color w:val="000000"/>
                <w:lang w:val="en-US"/>
              </w:rPr>
            </w:pPr>
            <w:r w:rsidRPr="008604EB">
              <w:rPr>
                <w:noProof/>
                <w:color w:val="000000"/>
                <w:lang w:val="en-US"/>
              </w:rPr>
              <w:t xml:space="preserve">Eastern-European Journal of Enterprise Technologies, 1(9 (103), 12– 22. </w:t>
            </w:r>
            <w:r w:rsidRPr="008604EB">
              <w:rPr>
                <w:noProof/>
                <w:color w:val="000000"/>
              </w:rPr>
              <w:t xml:space="preserve">2020. </w:t>
            </w:r>
            <w:hyperlink r:id="rId23" w:history="1">
              <w:r w:rsidRPr="008604EB">
                <w:rPr>
                  <w:rStyle w:val="ab"/>
                  <w:noProof/>
                </w:rPr>
                <w:t>https://doi.org/10.15587/1729-4061.2020.197079</w:t>
              </w:r>
            </w:hyperlink>
          </w:p>
        </w:tc>
        <w:tc>
          <w:tcPr>
            <w:tcW w:w="1559" w:type="dxa"/>
          </w:tcPr>
          <w:p w14:paraId="0D926195" w14:textId="394BBA36" w:rsidR="00731EC7" w:rsidRPr="008604EB" w:rsidRDefault="00731EC7" w:rsidP="00731EC7">
            <w:pPr>
              <w:rPr>
                <w:noProof/>
                <w:color w:val="000000"/>
              </w:rPr>
            </w:pPr>
            <w:r w:rsidRPr="008604EB">
              <w:rPr>
                <w:noProof/>
              </w:rPr>
              <w:t>–</w:t>
            </w:r>
          </w:p>
        </w:tc>
        <w:tc>
          <w:tcPr>
            <w:tcW w:w="1298" w:type="dxa"/>
          </w:tcPr>
          <w:p w14:paraId="43B65B15" w14:textId="2933742C" w:rsidR="00731EC7" w:rsidRPr="008604EB" w:rsidRDefault="00731EC7" w:rsidP="00731EC7">
            <w:pPr>
              <w:rPr>
                <w:noProof/>
                <w:color w:val="000000"/>
              </w:rPr>
            </w:pPr>
            <w:r w:rsidRPr="008604EB">
              <w:rPr>
                <w:noProof/>
              </w:rPr>
              <w:t>–</w:t>
            </w:r>
          </w:p>
        </w:tc>
        <w:tc>
          <w:tcPr>
            <w:tcW w:w="1679" w:type="dxa"/>
          </w:tcPr>
          <w:p w14:paraId="35FC8B8F" w14:textId="77777777" w:rsidR="00731EC7" w:rsidRPr="008604EB" w:rsidRDefault="00731EC7" w:rsidP="00731EC7">
            <w:pPr>
              <w:rPr>
                <w:noProof/>
                <w:color w:val="000000"/>
                <w:lang w:val="en-US"/>
              </w:rPr>
            </w:pPr>
            <w:r w:rsidRPr="008604EB">
              <w:rPr>
                <w:noProof/>
                <w:color w:val="000000"/>
                <w:lang w:val="en-US"/>
              </w:rPr>
              <w:t>CiteScore 2.2</w:t>
            </w:r>
          </w:p>
          <w:p w14:paraId="45D1192F" w14:textId="3482C30B" w:rsidR="00731EC7" w:rsidRPr="008604EB" w:rsidRDefault="00731EC7" w:rsidP="00731EC7">
            <w:pPr>
              <w:rPr>
                <w:noProof/>
                <w:color w:val="000000"/>
                <w:lang w:val="en-US"/>
              </w:rPr>
            </w:pPr>
            <w:r w:rsidRPr="008604EB">
              <w:rPr>
                <w:noProof/>
                <w:color w:val="000000"/>
                <w:lang w:val="en-US"/>
              </w:rPr>
              <w:t xml:space="preserve">Electrical and Electronic Engineering– 46% </w:t>
            </w:r>
            <w:r w:rsidRPr="008604EB">
              <w:rPr>
                <w:noProof/>
                <w:color w:val="000000"/>
              </w:rPr>
              <w:t>процентиль</w:t>
            </w:r>
          </w:p>
        </w:tc>
        <w:tc>
          <w:tcPr>
            <w:tcW w:w="2126" w:type="dxa"/>
          </w:tcPr>
          <w:p w14:paraId="01BFF0C7" w14:textId="72111420" w:rsidR="00731EC7" w:rsidRPr="008604EB" w:rsidRDefault="00731EC7" w:rsidP="00731EC7">
            <w:pPr>
              <w:ind w:left="-57" w:right="-57"/>
              <w:rPr>
                <w:noProof/>
                <w:color w:val="000000"/>
                <w:lang w:val="en-US"/>
              </w:rPr>
            </w:pPr>
            <w:r w:rsidRPr="008604EB">
              <w:rPr>
                <w:bCs/>
                <w:noProof/>
                <w:color w:val="000000"/>
                <w:lang w:val="en-US"/>
              </w:rPr>
              <w:t>Alimbayev, C</w:t>
            </w:r>
            <w:r w:rsidRPr="008604EB">
              <w:rPr>
                <w:noProof/>
                <w:color w:val="000000"/>
                <w:lang w:val="en-US"/>
              </w:rPr>
              <w:t xml:space="preserve">., Alimbayeva, Z., </w:t>
            </w:r>
            <w:r w:rsidRPr="008604EB">
              <w:rPr>
                <w:noProof/>
                <w:color w:val="000000"/>
                <w:u w:val="single"/>
                <w:lang w:val="en-US"/>
              </w:rPr>
              <w:t>Ozhikenov, K.,</w:t>
            </w:r>
            <w:r w:rsidRPr="008604EB">
              <w:rPr>
                <w:noProof/>
                <w:color w:val="000000"/>
                <w:lang w:val="en-US"/>
              </w:rPr>
              <w:t xml:space="preserve"> Bodin, O., &amp; Mukazhanov, Y.</w:t>
            </w:r>
          </w:p>
        </w:tc>
        <w:tc>
          <w:tcPr>
            <w:tcW w:w="1134" w:type="dxa"/>
          </w:tcPr>
          <w:p w14:paraId="3B84A775" w14:textId="563B14F1" w:rsidR="00731EC7" w:rsidRPr="008604EB" w:rsidRDefault="00731EC7" w:rsidP="00731EC7">
            <w:pPr>
              <w:rPr>
                <w:noProof/>
                <w:color w:val="000000"/>
              </w:rPr>
            </w:pPr>
            <w:r w:rsidRPr="008604EB">
              <w:rPr>
                <w:noProof/>
                <w:color w:val="000000"/>
              </w:rPr>
              <w:t>Соавтор</w:t>
            </w:r>
          </w:p>
        </w:tc>
      </w:tr>
      <w:tr w:rsidR="00731EC7" w:rsidRPr="00D33849" w14:paraId="42B78E48" w14:textId="77777777" w:rsidTr="00D33849">
        <w:tc>
          <w:tcPr>
            <w:tcW w:w="567" w:type="dxa"/>
          </w:tcPr>
          <w:p w14:paraId="1377722F" w14:textId="37994EFD" w:rsidR="00731EC7" w:rsidRPr="003E1207" w:rsidRDefault="00731EC7" w:rsidP="00731EC7">
            <w:pPr>
              <w:pStyle w:val="a3"/>
              <w:spacing w:before="0" w:beforeAutospacing="0" w:after="0" w:afterAutospacing="0"/>
              <w:rPr>
                <w:noProof/>
                <w:lang w:val="en-US"/>
              </w:rPr>
            </w:pPr>
            <w:r w:rsidRPr="008604EB">
              <w:rPr>
                <w:noProof/>
              </w:rPr>
              <w:t>1</w:t>
            </w:r>
            <w:r>
              <w:rPr>
                <w:noProof/>
                <w:lang w:val="en-US"/>
              </w:rPr>
              <w:t>5</w:t>
            </w:r>
          </w:p>
        </w:tc>
        <w:tc>
          <w:tcPr>
            <w:tcW w:w="3402" w:type="dxa"/>
          </w:tcPr>
          <w:p w14:paraId="68642EB1" w14:textId="77777777" w:rsidR="00731EC7" w:rsidRPr="008604EB" w:rsidRDefault="00731EC7" w:rsidP="00731EC7">
            <w:pPr>
              <w:rPr>
                <w:noProof/>
                <w:color w:val="000000"/>
                <w:lang w:val="en-US"/>
              </w:rPr>
            </w:pPr>
            <w:r w:rsidRPr="008604EB">
              <w:rPr>
                <w:noProof/>
                <w:color w:val="000000"/>
                <w:lang w:val="en-US"/>
              </w:rPr>
              <w:t>Bionic Method for Controlling Robotic Mechanisms during Search and Rescue Operations</w:t>
            </w:r>
          </w:p>
        </w:tc>
        <w:tc>
          <w:tcPr>
            <w:tcW w:w="1418" w:type="dxa"/>
          </w:tcPr>
          <w:p w14:paraId="6660304A" w14:textId="39BDD327" w:rsidR="00731EC7" w:rsidRPr="008604EB" w:rsidRDefault="00731EC7" w:rsidP="00731EC7">
            <w:pPr>
              <w:jc w:val="center"/>
              <w:rPr>
                <w:noProof/>
                <w:color w:val="000000"/>
              </w:rPr>
            </w:pPr>
            <w:r w:rsidRPr="008604EB">
              <w:rPr>
                <w:noProof/>
              </w:rPr>
              <w:t>Статья</w:t>
            </w:r>
          </w:p>
        </w:tc>
        <w:tc>
          <w:tcPr>
            <w:tcW w:w="2126" w:type="dxa"/>
          </w:tcPr>
          <w:p w14:paraId="1329679E" w14:textId="77777777" w:rsidR="00731EC7" w:rsidRPr="008604EB" w:rsidRDefault="00731EC7" w:rsidP="00731EC7">
            <w:pPr>
              <w:rPr>
                <w:noProof/>
                <w:color w:val="000000"/>
                <w:lang w:val="en-US"/>
              </w:rPr>
            </w:pPr>
            <w:r w:rsidRPr="008604EB">
              <w:rPr>
                <w:noProof/>
                <w:color w:val="000000"/>
                <w:lang w:val="en-US"/>
              </w:rPr>
              <w:t xml:space="preserve">International Journal of Mechanical Engineering and Robotics Research, Vol. 10, No. 3, </w:t>
            </w:r>
            <w:r w:rsidRPr="008604EB">
              <w:rPr>
                <w:noProof/>
                <w:color w:val="000000"/>
                <w:lang w:val="en-US"/>
              </w:rPr>
              <w:lastRenderedPageBreak/>
              <w:t>March 2021, pp. 128–136.</w:t>
            </w:r>
          </w:p>
          <w:p w14:paraId="153DE7E3" w14:textId="77777777" w:rsidR="00731EC7" w:rsidRPr="008604EB" w:rsidRDefault="00731EC7" w:rsidP="00731EC7">
            <w:pPr>
              <w:rPr>
                <w:noProof/>
                <w:color w:val="000000"/>
              </w:rPr>
            </w:pPr>
            <w:r w:rsidRPr="008604EB">
              <w:rPr>
                <w:noProof/>
                <w:color w:val="000000"/>
              </w:rPr>
              <w:t>DOI:</w:t>
            </w:r>
          </w:p>
          <w:p w14:paraId="3678DEFB" w14:textId="4C0C76FF" w:rsidR="00731EC7" w:rsidRPr="008604EB" w:rsidRDefault="00731EC7" w:rsidP="00731EC7">
            <w:pPr>
              <w:rPr>
                <w:noProof/>
                <w:color w:val="000000"/>
              </w:rPr>
            </w:pPr>
            <w:hyperlink r:id="rId24" w:tgtFrame="_blank" w:history="1">
              <w:r w:rsidRPr="008604EB">
                <w:rPr>
                  <w:rStyle w:val="ab"/>
                  <w:noProof/>
                </w:rPr>
                <w:t>10.18178/ijmerr.10.3.128-136</w:t>
              </w:r>
            </w:hyperlink>
          </w:p>
        </w:tc>
        <w:tc>
          <w:tcPr>
            <w:tcW w:w="1559" w:type="dxa"/>
          </w:tcPr>
          <w:p w14:paraId="560F2111" w14:textId="77777777" w:rsidR="00731EC7" w:rsidRPr="008604EB" w:rsidRDefault="00731EC7" w:rsidP="00731EC7">
            <w:pPr>
              <w:rPr>
                <w:noProof/>
                <w:color w:val="000000"/>
              </w:rPr>
            </w:pPr>
            <w:r w:rsidRPr="008604EB">
              <w:rPr>
                <w:noProof/>
              </w:rPr>
              <w:lastRenderedPageBreak/>
              <w:t>–</w:t>
            </w:r>
          </w:p>
        </w:tc>
        <w:tc>
          <w:tcPr>
            <w:tcW w:w="1298" w:type="dxa"/>
          </w:tcPr>
          <w:p w14:paraId="1D7479DF" w14:textId="77777777" w:rsidR="00731EC7" w:rsidRPr="008604EB" w:rsidRDefault="00731EC7" w:rsidP="00731EC7">
            <w:pPr>
              <w:rPr>
                <w:noProof/>
                <w:color w:val="000000"/>
              </w:rPr>
            </w:pPr>
            <w:r w:rsidRPr="008604EB">
              <w:rPr>
                <w:noProof/>
              </w:rPr>
              <w:t>–</w:t>
            </w:r>
          </w:p>
        </w:tc>
        <w:tc>
          <w:tcPr>
            <w:tcW w:w="1679" w:type="dxa"/>
          </w:tcPr>
          <w:p w14:paraId="18741AAF" w14:textId="77777777" w:rsidR="00731EC7" w:rsidRPr="008604EB" w:rsidRDefault="00731EC7" w:rsidP="00731EC7">
            <w:pPr>
              <w:rPr>
                <w:noProof/>
                <w:color w:val="000000"/>
                <w:lang w:val="en-US"/>
              </w:rPr>
            </w:pPr>
            <w:r w:rsidRPr="008604EB">
              <w:rPr>
                <w:noProof/>
                <w:color w:val="000000"/>
                <w:lang w:val="en-US"/>
              </w:rPr>
              <w:t>CiteScore 1.5</w:t>
            </w:r>
          </w:p>
          <w:p w14:paraId="393067AB" w14:textId="77777777" w:rsidR="00731EC7" w:rsidRPr="008604EB" w:rsidRDefault="00731EC7" w:rsidP="00731EC7">
            <w:pPr>
              <w:rPr>
                <w:noProof/>
                <w:color w:val="000000"/>
                <w:lang w:val="en-US"/>
              </w:rPr>
            </w:pPr>
            <w:r w:rsidRPr="008604EB">
              <w:rPr>
                <w:noProof/>
                <w:color w:val="000000"/>
                <w:lang w:val="en-US"/>
              </w:rPr>
              <w:t xml:space="preserve">Control and Systems Engineering – 28% </w:t>
            </w:r>
            <w:r w:rsidRPr="008604EB">
              <w:rPr>
                <w:noProof/>
                <w:color w:val="000000"/>
              </w:rPr>
              <w:t>процентиль</w:t>
            </w:r>
          </w:p>
          <w:p w14:paraId="1105D886" w14:textId="77777777" w:rsidR="00731EC7" w:rsidRPr="008604EB" w:rsidRDefault="00731EC7" w:rsidP="00731EC7">
            <w:pPr>
              <w:rPr>
                <w:noProof/>
                <w:color w:val="000000"/>
                <w:lang w:val="en-US"/>
              </w:rPr>
            </w:pPr>
          </w:p>
        </w:tc>
        <w:tc>
          <w:tcPr>
            <w:tcW w:w="2126" w:type="dxa"/>
          </w:tcPr>
          <w:p w14:paraId="2A0F1F7E" w14:textId="77777777" w:rsidR="00731EC7" w:rsidRPr="008604EB" w:rsidRDefault="00731EC7" w:rsidP="00731EC7">
            <w:pPr>
              <w:ind w:left="-57" w:right="-57"/>
              <w:rPr>
                <w:noProof/>
                <w:color w:val="000000"/>
                <w:lang w:val="en-US"/>
              </w:rPr>
            </w:pPr>
            <w:r w:rsidRPr="008604EB">
              <w:rPr>
                <w:noProof/>
                <w:color w:val="000000"/>
                <w:lang w:val="en-US"/>
              </w:rPr>
              <w:t>Berdibayeva G., Bodin O.,</w:t>
            </w:r>
          </w:p>
          <w:p w14:paraId="2D60462C" w14:textId="2137E092" w:rsidR="00731EC7" w:rsidRPr="008604EB" w:rsidRDefault="00731EC7" w:rsidP="00731EC7">
            <w:pPr>
              <w:ind w:left="-57" w:right="-57"/>
              <w:rPr>
                <w:noProof/>
                <w:color w:val="000000"/>
                <w:lang w:val="en-US"/>
              </w:rPr>
            </w:pPr>
            <w:r w:rsidRPr="008604EB">
              <w:rPr>
                <w:noProof/>
                <w:color w:val="000000"/>
                <w:u w:val="single"/>
                <w:lang w:val="en-US"/>
              </w:rPr>
              <w:t>Ozhikenov K</w:t>
            </w:r>
            <w:r w:rsidRPr="008604EB">
              <w:rPr>
                <w:noProof/>
                <w:color w:val="000000"/>
                <w:lang w:val="en-US"/>
              </w:rPr>
              <w:t>., Berdibayev R.</w:t>
            </w:r>
          </w:p>
        </w:tc>
        <w:tc>
          <w:tcPr>
            <w:tcW w:w="1134" w:type="dxa"/>
          </w:tcPr>
          <w:p w14:paraId="6170E2BE" w14:textId="77777777" w:rsidR="00731EC7" w:rsidRPr="008604EB" w:rsidRDefault="00731EC7" w:rsidP="00731EC7">
            <w:pPr>
              <w:rPr>
                <w:noProof/>
                <w:color w:val="000000"/>
              </w:rPr>
            </w:pPr>
            <w:r w:rsidRPr="008604EB">
              <w:rPr>
                <w:noProof/>
                <w:color w:val="000000"/>
              </w:rPr>
              <w:t>Соавтор</w:t>
            </w:r>
          </w:p>
        </w:tc>
      </w:tr>
      <w:tr w:rsidR="00F83D10" w:rsidRPr="00D33849" w14:paraId="7FE4A245" w14:textId="77777777" w:rsidTr="00D33849">
        <w:tc>
          <w:tcPr>
            <w:tcW w:w="567" w:type="dxa"/>
          </w:tcPr>
          <w:p w14:paraId="16DA3248" w14:textId="09A3D8EA" w:rsidR="00F83D10" w:rsidRPr="003E1207" w:rsidRDefault="00F83D10" w:rsidP="00F83D10">
            <w:pPr>
              <w:pStyle w:val="a3"/>
              <w:spacing w:before="0" w:beforeAutospacing="0" w:after="0" w:afterAutospacing="0"/>
              <w:rPr>
                <w:noProof/>
                <w:lang w:val="en-US"/>
              </w:rPr>
            </w:pPr>
            <w:r w:rsidRPr="008604EB">
              <w:rPr>
                <w:noProof/>
              </w:rPr>
              <w:t>1</w:t>
            </w:r>
            <w:r w:rsidR="003E1207">
              <w:rPr>
                <w:noProof/>
                <w:lang w:val="en-US"/>
              </w:rPr>
              <w:t>6</w:t>
            </w:r>
          </w:p>
        </w:tc>
        <w:tc>
          <w:tcPr>
            <w:tcW w:w="3402" w:type="dxa"/>
          </w:tcPr>
          <w:p w14:paraId="4BC7AAA1" w14:textId="77777777" w:rsidR="00F83D10" w:rsidRPr="008604EB" w:rsidRDefault="00F83D10" w:rsidP="00D33849">
            <w:pPr>
              <w:rPr>
                <w:noProof/>
                <w:color w:val="000000"/>
                <w:lang w:val="en-US"/>
              </w:rPr>
            </w:pPr>
            <w:r w:rsidRPr="008604EB">
              <w:rPr>
                <w:noProof/>
                <w:color w:val="000000"/>
                <w:lang w:val="en-US"/>
              </w:rPr>
              <w:t>The feature of the autonomous robot for cleaning the floor in the bathroom</w:t>
            </w:r>
          </w:p>
        </w:tc>
        <w:tc>
          <w:tcPr>
            <w:tcW w:w="1418" w:type="dxa"/>
          </w:tcPr>
          <w:p w14:paraId="45E9BE5A" w14:textId="1C01D6D6" w:rsidR="00F83D10" w:rsidRPr="008604EB" w:rsidRDefault="00F83D10" w:rsidP="002D0B96">
            <w:pPr>
              <w:jc w:val="center"/>
              <w:rPr>
                <w:noProof/>
                <w:color w:val="000000"/>
              </w:rPr>
            </w:pPr>
            <w:r w:rsidRPr="008604EB">
              <w:rPr>
                <w:noProof/>
              </w:rPr>
              <w:t>Статья</w:t>
            </w:r>
          </w:p>
        </w:tc>
        <w:tc>
          <w:tcPr>
            <w:tcW w:w="2126" w:type="dxa"/>
          </w:tcPr>
          <w:p w14:paraId="333850B2" w14:textId="77777777" w:rsidR="00F83D10" w:rsidRPr="008604EB" w:rsidRDefault="00F83D10" w:rsidP="00F83D10">
            <w:pPr>
              <w:rPr>
                <w:noProof/>
                <w:color w:val="000000"/>
                <w:lang w:val="en-US"/>
              </w:rPr>
            </w:pPr>
            <w:r w:rsidRPr="008604EB">
              <w:rPr>
                <w:noProof/>
                <w:color w:val="000000"/>
                <w:lang w:val="en-US"/>
              </w:rPr>
              <w:t>Journal of Mathematics, Mechanics and Computer Science, 2022, Vol. 115, No. 3, pp. 91-100.</w:t>
            </w:r>
          </w:p>
          <w:p w14:paraId="127C99E1" w14:textId="77777777" w:rsidR="00F83D10" w:rsidRPr="008604EB" w:rsidRDefault="00F83D10" w:rsidP="00F83D10">
            <w:pPr>
              <w:rPr>
                <w:bCs/>
                <w:noProof/>
                <w:color w:val="000000"/>
                <w:lang w:val="en-US"/>
              </w:rPr>
            </w:pPr>
            <w:r w:rsidRPr="008604EB">
              <w:rPr>
                <w:bCs/>
                <w:noProof/>
                <w:color w:val="000000"/>
                <w:lang w:val="en-US"/>
              </w:rPr>
              <w:t>DOI:</w:t>
            </w:r>
          </w:p>
          <w:p w14:paraId="5127FEB7" w14:textId="77777777" w:rsidR="00F83D10" w:rsidRPr="008604EB" w:rsidRDefault="00F83D10" w:rsidP="00F83D10">
            <w:pPr>
              <w:rPr>
                <w:noProof/>
                <w:color w:val="000000"/>
                <w:lang w:val="en-US"/>
              </w:rPr>
            </w:pPr>
            <w:hyperlink r:id="rId25" w:history="1">
              <w:r w:rsidRPr="008604EB">
                <w:rPr>
                  <w:rStyle w:val="ab"/>
                  <w:noProof/>
                  <w:lang w:val="en-US"/>
                </w:rPr>
                <w:t>https://doi.org/10.26577/JMMCS.2022.v115.i3.09</w:t>
              </w:r>
            </w:hyperlink>
          </w:p>
        </w:tc>
        <w:tc>
          <w:tcPr>
            <w:tcW w:w="1559" w:type="dxa"/>
          </w:tcPr>
          <w:p w14:paraId="0663923E" w14:textId="77777777" w:rsidR="00F83D10" w:rsidRPr="008604EB" w:rsidRDefault="00F83D10" w:rsidP="00F83D10">
            <w:pPr>
              <w:rPr>
                <w:noProof/>
                <w:color w:val="000000"/>
              </w:rPr>
            </w:pPr>
            <w:r w:rsidRPr="008604EB">
              <w:rPr>
                <w:noProof/>
                <w:color w:val="000000"/>
              </w:rPr>
              <w:t>JIF 0.1</w:t>
            </w:r>
          </w:p>
          <w:p w14:paraId="34EE0D3F" w14:textId="77777777" w:rsidR="00F83D10" w:rsidRPr="008604EB" w:rsidRDefault="00F83D10" w:rsidP="00F83D10">
            <w:pPr>
              <w:rPr>
                <w:noProof/>
                <w:color w:val="000000"/>
              </w:rPr>
            </w:pPr>
          </w:p>
          <w:p w14:paraId="2B7EF09F" w14:textId="77777777" w:rsidR="00F83D10" w:rsidRPr="008604EB" w:rsidRDefault="00F83D10" w:rsidP="00F83D10">
            <w:pPr>
              <w:rPr>
                <w:noProof/>
                <w:color w:val="000000"/>
              </w:rPr>
            </w:pPr>
          </w:p>
        </w:tc>
        <w:tc>
          <w:tcPr>
            <w:tcW w:w="1298" w:type="dxa"/>
          </w:tcPr>
          <w:p w14:paraId="3FE1C938" w14:textId="77777777" w:rsidR="00F83D10" w:rsidRPr="008604EB" w:rsidRDefault="00F83D10" w:rsidP="00F83D10">
            <w:pPr>
              <w:rPr>
                <w:noProof/>
                <w:color w:val="000000"/>
              </w:rPr>
            </w:pPr>
            <w:r w:rsidRPr="008604EB">
              <w:rPr>
                <w:noProof/>
                <w:color w:val="000000"/>
              </w:rPr>
              <w:t>ESCI</w:t>
            </w:r>
          </w:p>
        </w:tc>
        <w:tc>
          <w:tcPr>
            <w:tcW w:w="1679" w:type="dxa"/>
          </w:tcPr>
          <w:p w14:paraId="53F151CB" w14:textId="77777777" w:rsidR="00F83D10" w:rsidRPr="008604EB" w:rsidRDefault="00F83D10" w:rsidP="00F83D10">
            <w:pPr>
              <w:rPr>
                <w:noProof/>
                <w:color w:val="000000"/>
              </w:rPr>
            </w:pPr>
            <w:r w:rsidRPr="008604EB">
              <w:rPr>
                <w:noProof/>
                <w:color w:val="000000"/>
              </w:rPr>
              <w:t>-</w:t>
            </w:r>
          </w:p>
        </w:tc>
        <w:tc>
          <w:tcPr>
            <w:tcW w:w="2126" w:type="dxa"/>
          </w:tcPr>
          <w:p w14:paraId="6BDBBA86" w14:textId="77777777" w:rsidR="00F83D10" w:rsidRPr="008604EB" w:rsidRDefault="00F83D10" w:rsidP="00F83D10">
            <w:pPr>
              <w:ind w:left="-57" w:right="-57"/>
              <w:rPr>
                <w:noProof/>
                <w:color w:val="000000"/>
                <w:lang w:val="en-US"/>
              </w:rPr>
            </w:pPr>
            <w:r w:rsidRPr="008604EB">
              <w:rPr>
                <w:noProof/>
                <w:color w:val="000000"/>
                <w:lang w:val="en-US"/>
              </w:rPr>
              <w:t xml:space="preserve">Baratova A.B., </w:t>
            </w:r>
            <w:r w:rsidRPr="008604EB">
              <w:rPr>
                <w:noProof/>
                <w:color w:val="000000"/>
                <w:u w:val="single"/>
                <w:lang w:val="en-US"/>
              </w:rPr>
              <w:t>Ozhikenov K.A.,</w:t>
            </w:r>
            <w:r w:rsidRPr="008604EB">
              <w:rPr>
                <w:noProof/>
                <w:color w:val="000000"/>
                <w:lang w:val="en-US"/>
              </w:rPr>
              <w:t xml:space="preserve"> Adilkhan A., Mussulmanbekova A.N.,</w:t>
            </w:r>
          </w:p>
          <w:p w14:paraId="678FA874" w14:textId="77777777" w:rsidR="00F83D10" w:rsidRPr="008604EB" w:rsidRDefault="00F83D10" w:rsidP="00F83D10">
            <w:pPr>
              <w:ind w:left="-57" w:right="-57"/>
              <w:rPr>
                <w:noProof/>
                <w:color w:val="000000"/>
                <w:lang w:val="en-US"/>
              </w:rPr>
            </w:pPr>
            <w:r w:rsidRPr="008604EB">
              <w:rPr>
                <w:noProof/>
                <w:color w:val="000000"/>
                <w:lang w:val="en-US"/>
              </w:rPr>
              <w:t>Zhumadillayev M.K.,</w:t>
            </w:r>
          </w:p>
          <w:p w14:paraId="0D3E5B10" w14:textId="77777777" w:rsidR="00F83D10" w:rsidRPr="008604EB" w:rsidRDefault="00F83D10" w:rsidP="00F83D10">
            <w:pPr>
              <w:ind w:left="-57" w:right="-57"/>
              <w:rPr>
                <w:noProof/>
                <w:color w:val="000000"/>
                <w:lang w:val="en-US"/>
              </w:rPr>
            </w:pPr>
            <w:r w:rsidRPr="008604EB">
              <w:rPr>
                <w:noProof/>
                <w:color w:val="000000"/>
                <w:lang w:val="en-US"/>
              </w:rPr>
              <w:t>Tolebaev N.S.</w:t>
            </w:r>
          </w:p>
        </w:tc>
        <w:tc>
          <w:tcPr>
            <w:tcW w:w="1134" w:type="dxa"/>
          </w:tcPr>
          <w:p w14:paraId="2C381E06" w14:textId="77777777" w:rsidR="00F83D10" w:rsidRPr="008604EB" w:rsidRDefault="00F83D10" w:rsidP="00F83D10">
            <w:pPr>
              <w:rPr>
                <w:noProof/>
                <w:color w:val="000000"/>
              </w:rPr>
            </w:pPr>
            <w:r w:rsidRPr="008604EB">
              <w:rPr>
                <w:noProof/>
                <w:color w:val="000000"/>
              </w:rPr>
              <w:t>Соавтор</w:t>
            </w:r>
          </w:p>
        </w:tc>
      </w:tr>
      <w:tr w:rsidR="008604EB" w:rsidRPr="00D33849" w14:paraId="6AE41A38" w14:textId="77777777" w:rsidTr="00D33849">
        <w:tc>
          <w:tcPr>
            <w:tcW w:w="567" w:type="dxa"/>
          </w:tcPr>
          <w:p w14:paraId="5F49B259" w14:textId="4257F699" w:rsidR="008604EB" w:rsidRPr="003E1207" w:rsidRDefault="008604EB" w:rsidP="008604EB">
            <w:pPr>
              <w:pStyle w:val="a3"/>
              <w:spacing w:before="0" w:beforeAutospacing="0" w:after="0" w:afterAutospacing="0"/>
              <w:rPr>
                <w:noProof/>
                <w:lang w:val="en-US"/>
              </w:rPr>
            </w:pPr>
            <w:r w:rsidRPr="008604EB">
              <w:rPr>
                <w:noProof/>
                <w:lang w:val="kk-KZ"/>
              </w:rPr>
              <w:t>1</w:t>
            </w:r>
            <w:r w:rsidR="003E1207">
              <w:rPr>
                <w:noProof/>
                <w:lang w:val="en-US"/>
              </w:rPr>
              <w:t>7</w:t>
            </w:r>
          </w:p>
        </w:tc>
        <w:tc>
          <w:tcPr>
            <w:tcW w:w="3402" w:type="dxa"/>
          </w:tcPr>
          <w:p w14:paraId="294BEFAD" w14:textId="26704F54" w:rsidR="008604EB" w:rsidRPr="008604EB" w:rsidRDefault="008604EB" w:rsidP="008604EB">
            <w:pPr>
              <w:rPr>
                <w:noProof/>
                <w:color w:val="000000"/>
                <w:lang w:val="en-US"/>
              </w:rPr>
            </w:pPr>
            <w:r w:rsidRPr="008604EB">
              <w:rPr>
                <w:noProof/>
                <w:color w:val="000000"/>
              </w:rPr>
              <w:t>Portable ECG Monitoring System</w:t>
            </w:r>
          </w:p>
        </w:tc>
        <w:tc>
          <w:tcPr>
            <w:tcW w:w="1418" w:type="dxa"/>
          </w:tcPr>
          <w:p w14:paraId="6136968A" w14:textId="3DA01711" w:rsidR="008604EB" w:rsidRPr="008604EB" w:rsidRDefault="008604EB" w:rsidP="008604EB">
            <w:pPr>
              <w:jc w:val="center"/>
              <w:rPr>
                <w:noProof/>
              </w:rPr>
            </w:pPr>
            <w:r w:rsidRPr="008604EB">
              <w:rPr>
                <w:noProof/>
              </w:rPr>
              <w:t>Статья</w:t>
            </w:r>
          </w:p>
        </w:tc>
        <w:tc>
          <w:tcPr>
            <w:tcW w:w="2126" w:type="dxa"/>
          </w:tcPr>
          <w:p w14:paraId="063A0C0B" w14:textId="41A1C0F1" w:rsidR="008604EB" w:rsidRPr="008604EB" w:rsidRDefault="008604EB" w:rsidP="008604EB">
            <w:pPr>
              <w:rPr>
                <w:noProof/>
                <w:color w:val="000000"/>
                <w:lang w:val="en-US"/>
              </w:rPr>
            </w:pPr>
            <w:r w:rsidRPr="008604EB">
              <w:rPr>
                <w:noProof/>
                <w:color w:val="000000"/>
                <w:lang w:val="en-US"/>
              </w:rPr>
              <w:t>International Journal of Advanced Computer Science and Applications (IJACSA), 13(4), 2022. </w:t>
            </w:r>
            <w:hyperlink r:id="rId26" w:history="1">
              <w:r w:rsidRPr="008604EB">
                <w:rPr>
                  <w:rStyle w:val="ab"/>
                  <w:noProof/>
                </w:rPr>
                <w:t>http://dx.doi.org/10.14569/IJACSA.2022.0130408</w:t>
              </w:r>
            </w:hyperlink>
          </w:p>
        </w:tc>
        <w:tc>
          <w:tcPr>
            <w:tcW w:w="1559" w:type="dxa"/>
          </w:tcPr>
          <w:p w14:paraId="7573A840" w14:textId="77777777" w:rsidR="008604EB" w:rsidRPr="008604EB" w:rsidRDefault="008604EB" w:rsidP="008604EB">
            <w:pPr>
              <w:rPr>
                <w:noProof/>
                <w:color w:val="000000"/>
              </w:rPr>
            </w:pPr>
            <w:r w:rsidRPr="008604EB">
              <w:rPr>
                <w:noProof/>
                <w:color w:val="000000"/>
              </w:rPr>
              <w:t>JIF 0.9</w:t>
            </w:r>
          </w:p>
          <w:p w14:paraId="7BECC8A6" w14:textId="77777777" w:rsidR="008604EB" w:rsidRPr="008604EB" w:rsidRDefault="008604EB" w:rsidP="008604EB">
            <w:pPr>
              <w:rPr>
                <w:noProof/>
                <w:color w:val="000000"/>
              </w:rPr>
            </w:pPr>
          </w:p>
        </w:tc>
        <w:tc>
          <w:tcPr>
            <w:tcW w:w="1298" w:type="dxa"/>
          </w:tcPr>
          <w:p w14:paraId="45DA9385" w14:textId="710AA31F" w:rsidR="008604EB" w:rsidRPr="008604EB" w:rsidRDefault="008604EB" w:rsidP="008604EB">
            <w:pPr>
              <w:rPr>
                <w:noProof/>
                <w:color w:val="000000"/>
              </w:rPr>
            </w:pPr>
            <w:r w:rsidRPr="008604EB">
              <w:rPr>
                <w:noProof/>
                <w:color w:val="000000"/>
              </w:rPr>
              <w:t>ESCI</w:t>
            </w:r>
          </w:p>
        </w:tc>
        <w:tc>
          <w:tcPr>
            <w:tcW w:w="1679" w:type="dxa"/>
          </w:tcPr>
          <w:p w14:paraId="4020D07A" w14:textId="77777777" w:rsidR="008604EB" w:rsidRPr="008604EB" w:rsidRDefault="008604EB" w:rsidP="008604EB">
            <w:pPr>
              <w:rPr>
                <w:noProof/>
                <w:color w:val="000000"/>
              </w:rPr>
            </w:pPr>
            <w:r w:rsidRPr="008604EB">
              <w:rPr>
                <w:noProof/>
                <w:color w:val="000000"/>
              </w:rPr>
              <w:t>CiteScore 2.1</w:t>
            </w:r>
          </w:p>
          <w:p w14:paraId="45EAA7AB" w14:textId="77777777" w:rsidR="008604EB" w:rsidRPr="008604EB" w:rsidRDefault="008604EB" w:rsidP="008604EB">
            <w:pPr>
              <w:rPr>
                <w:noProof/>
                <w:color w:val="000000"/>
              </w:rPr>
            </w:pPr>
            <w:r w:rsidRPr="008604EB">
              <w:rPr>
                <w:noProof/>
                <w:color w:val="000000"/>
              </w:rPr>
              <w:t>General Computer Science – 44% процентиль</w:t>
            </w:r>
          </w:p>
          <w:p w14:paraId="562F32AC" w14:textId="77777777" w:rsidR="008604EB" w:rsidRPr="008604EB" w:rsidRDefault="008604EB" w:rsidP="008604EB">
            <w:pPr>
              <w:rPr>
                <w:noProof/>
                <w:color w:val="000000"/>
              </w:rPr>
            </w:pPr>
          </w:p>
          <w:p w14:paraId="6D5A4209" w14:textId="77777777" w:rsidR="008604EB" w:rsidRPr="008604EB" w:rsidRDefault="008604EB" w:rsidP="008604EB">
            <w:pPr>
              <w:rPr>
                <w:noProof/>
                <w:color w:val="000000"/>
              </w:rPr>
            </w:pPr>
          </w:p>
        </w:tc>
        <w:tc>
          <w:tcPr>
            <w:tcW w:w="2126" w:type="dxa"/>
          </w:tcPr>
          <w:p w14:paraId="6BB7CB5F" w14:textId="77777777" w:rsidR="008604EB" w:rsidRPr="008604EB" w:rsidRDefault="008604EB" w:rsidP="008604EB">
            <w:pPr>
              <w:rPr>
                <w:noProof/>
                <w:color w:val="000000"/>
                <w:lang w:val="en-US"/>
              </w:rPr>
            </w:pPr>
            <w:r w:rsidRPr="008604EB">
              <w:rPr>
                <w:noProof/>
                <w:color w:val="000000"/>
                <w:lang w:val="en-US"/>
              </w:rPr>
              <w:t xml:space="preserve">Alimbayeva Zh.N., </w:t>
            </w:r>
            <w:r w:rsidRPr="008604EB">
              <w:rPr>
                <w:bCs/>
                <w:noProof/>
                <w:color w:val="000000"/>
                <w:lang w:val="en-US"/>
              </w:rPr>
              <w:t>Alimbayev C.A.</w:t>
            </w:r>
            <w:r w:rsidRPr="008604EB">
              <w:rPr>
                <w:bCs/>
                <w:noProof/>
                <w:color w:val="000000"/>
                <w:u w:val="single"/>
                <w:lang w:val="en-US"/>
              </w:rPr>
              <w:t>,</w:t>
            </w:r>
          </w:p>
          <w:p w14:paraId="0501E204" w14:textId="77777777" w:rsidR="008604EB" w:rsidRPr="008604EB" w:rsidRDefault="008604EB" w:rsidP="008604EB">
            <w:pPr>
              <w:rPr>
                <w:noProof/>
                <w:color w:val="000000"/>
                <w:lang w:val="en-US"/>
              </w:rPr>
            </w:pPr>
            <w:r w:rsidRPr="008604EB">
              <w:rPr>
                <w:noProof/>
                <w:color w:val="000000"/>
                <w:lang w:val="en-US"/>
              </w:rPr>
              <w:t>Bayanbay N.A.,</w:t>
            </w:r>
          </w:p>
          <w:p w14:paraId="34487983" w14:textId="77777777" w:rsidR="008604EB" w:rsidRPr="008604EB" w:rsidRDefault="008604EB" w:rsidP="008604EB">
            <w:pPr>
              <w:rPr>
                <w:noProof/>
                <w:color w:val="000000"/>
                <w:lang w:val="en-US"/>
              </w:rPr>
            </w:pPr>
            <w:r w:rsidRPr="008604EB">
              <w:rPr>
                <w:noProof/>
                <w:color w:val="000000"/>
                <w:u w:val="single"/>
                <w:lang w:val="en-US"/>
              </w:rPr>
              <w:t>Ozhikenov K.A.,</w:t>
            </w:r>
          </w:p>
          <w:p w14:paraId="5B6A6A0F" w14:textId="77777777" w:rsidR="008604EB" w:rsidRPr="008604EB" w:rsidRDefault="008604EB" w:rsidP="008604EB">
            <w:pPr>
              <w:rPr>
                <w:noProof/>
                <w:color w:val="000000"/>
                <w:lang w:val="en-US"/>
              </w:rPr>
            </w:pPr>
            <w:r w:rsidRPr="008604EB">
              <w:rPr>
                <w:noProof/>
                <w:color w:val="000000"/>
                <w:lang w:val="en-US"/>
              </w:rPr>
              <w:t>Bodin O.N.,</w:t>
            </w:r>
          </w:p>
          <w:p w14:paraId="3AA4429D" w14:textId="1C73A8A1" w:rsidR="008604EB" w:rsidRPr="008604EB" w:rsidRDefault="008604EB" w:rsidP="008604EB">
            <w:pPr>
              <w:ind w:left="-57" w:right="-57"/>
              <w:rPr>
                <w:noProof/>
                <w:color w:val="000000"/>
                <w:lang w:val="en-US"/>
              </w:rPr>
            </w:pPr>
            <w:r w:rsidRPr="008604EB">
              <w:rPr>
                <w:noProof/>
                <w:color w:val="000000"/>
                <w:lang w:val="en-US"/>
              </w:rPr>
              <w:t>Mukazhanov Y.B.</w:t>
            </w:r>
          </w:p>
        </w:tc>
        <w:tc>
          <w:tcPr>
            <w:tcW w:w="1134" w:type="dxa"/>
          </w:tcPr>
          <w:p w14:paraId="4A9C57E0" w14:textId="1C18E08A" w:rsidR="008604EB" w:rsidRPr="008604EB" w:rsidRDefault="008604EB" w:rsidP="008604EB">
            <w:pPr>
              <w:rPr>
                <w:noProof/>
                <w:color w:val="000000"/>
              </w:rPr>
            </w:pPr>
            <w:r w:rsidRPr="008604EB">
              <w:rPr>
                <w:noProof/>
                <w:color w:val="000000"/>
              </w:rPr>
              <w:t>Соавтор</w:t>
            </w:r>
          </w:p>
        </w:tc>
      </w:tr>
      <w:tr w:rsidR="008604EB" w:rsidRPr="00D33849" w14:paraId="06805D63" w14:textId="77777777" w:rsidTr="00D33849">
        <w:tc>
          <w:tcPr>
            <w:tcW w:w="567" w:type="dxa"/>
          </w:tcPr>
          <w:p w14:paraId="25EF170A" w14:textId="598AE3F0" w:rsidR="008604EB" w:rsidRPr="003E1207" w:rsidRDefault="008604EB" w:rsidP="008604EB">
            <w:pPr>
              <w:pStyle w:val="a3"/>
              <w:spacing w:before="0" w:beforeAutospacing="0" w:after="0" w:afterAutospacing="0"/>
              <w:rPr>
                <w:noProof/>
                <w:lang w:val="en-US"/>
              </w:rPr>
            </w:pPr>
            <w:r w:rsidRPr="008604EB">
              <w:rPr>
                <w:noProof/>
                <w:lang w:val="kk-KZ"/>
              </w:rPr>
              <w:lastRenderedPageBreak/>
              <w:t>1</w:t>
            </w:r>
            <w:r w:rsidR="003E1207">
              <w:rPr>
                <w:noProof/>
                <w:lang w:val="en-US"/>
              </w:rPr>
              <w:t>8</w:t>
            </w:r>
          </w:p>
        </w:tc>
        <w:tc>
          <w:tcPr>
            <w:tcW w:w="3402" w:type="dxa"/>
          </w:tcPr>
          <w:p w14:paraId="76CED823" w14:textId="77777777" w:rsidR="008604EB" w:rsidRPr="008604EB" w:rsidRDefault="008604EB" w:rsidP="008604EB">
            <w:pPr>
              <w:rPr>
                <w:noProof/>
                <w:color w:val="000000"/>
                <w:lang w:val="en-US"/>
              </w:rPr>
            </w:pPr>
            <w:r w:rsidRPr="008604EB">
              <w:rPr>
                <w:noProof/>
                <w:color w:val="000000"/>
                <w:lang w:val="en-US"/>
              </w:rPr>
              <w:t>Development of an atrioventricular block prediction of method for portable heart monitoring system</w:t>
            </w:r>
          </w:p>
          <w:p w14:paraId="605391DA" w14:textId="77777777" w:rsidR="008604EB" w:rsidRPr="008604EB" w:rsidRDefault="008604EB" w:rsidP="008604EB">
            <w:pPr>
              <w:rPr>
                <w:noProof/>
                <w:color w:val="000000"/>
                <w:lang w:val="en-US"/>
              </w:rPr>
            </w:pPr>
          </w:p>
        </w:tc>
        <w:tc>
          <w:tcPr>
            <w:tcW w:w="1418" w:type="dxa"/>
          </w:tcPr>
          <w:p w14:paraId="010F5362" w14:textId="78469BCB" w:rsidR="008604EB" w:rsidRPr="008604EB" w:rsidRDefault="008604EB" w:rsidP="008604EB">
            <w:pPr>
              <w:jc w:val="center"/>
              <w:rPr>
                <w:noProof/>
              </w:rPr>
            </w:pPr>
            <w:r w:rsidRPr="008604EB">
              <w:rPr>
                <w:noProof/>
              </w:rPr>
              <w:t>Статья</w:t>
            </w:r>
          </w:p>
        </w:tc>
        <w:tc>
          <w:tcPr>
            <w:tcW w:w="2126" w:type="dxa"/>
          </w:tcPr>
          <w:p w14:paraId="43FE7B64" w14:textId="47D3A179" w:rsidR="008604EB" w:rsidRPr="008604EB" w:rsidRDefault="008604EB" w:rsidP="008604EB">
            <w:pPr>
              <w:rPr>
                <w:noProof/>
                <w:color w:val="000000"/>
                <w:lang w:val="en-US"/>
              </w:rPr>
            </w:pPr>
            <w:r w:rsidRPr="008604EB">
              <w:rPr>
                <w:noProof/>
                <w:color w:val="000000"/>
                <w:lang w:val="en-US"/>
              </w:rPr>
              <w:t>Eastern-European Journal of Enterprise Technologies, 3(5 (117), 2022.</w:t>
            </w:r>
            <w:r w:rsidRPr="008604EB">
              <w:rPr>
                <w:noProof/>
                <w:color w:val="000000"/>
              </w:rPr>
              <w:t>Р</w:t>
            </w:r>
            <w:r w:rsidRPr="008604EB">
              <w:rPr>
                <w:noProof/>
                <w:color w:val="000000"/>
                <w:lang w:val="en-US"/>
              </w:rPr>
              <w:t xml:space="preserve"> 15-27. </w:t>
            </w:r>
            <w:hyperlink r:id="rId27" w:history="1">
              <w:r w:rsidRPr="008604EB">
                <w:rPr>
                  <w:rStyle w:val="ab"/>
                  <w:noProof/>
                </w:rPr>
                <w:t>https://doi.org/10.15587/1729-4061.2022.258791</w:t>
              </w:r>
            </w:hyperlink>
          </w:p>
        </w:tc>
        <w:tc>
          <w:tcPr>
            <w:tcW w:w="1559" w:type="dxa"/>
          </w:tcPr>
          <w:p w14:paraId="14D08C4A" w14:textId="1CE679FF" w:rsidR="008604EB" w:rsidRPr="008604EB" w:rsidRDefault="008604EB" w:rsidP="008604EB">
            <w:pPr>
              <w:rPr>
                <w:noProof/>
                <w:color w:val="000000"/>
              </w:rPr>
            </w:pPr>
            <w:r w:rsidRPr="008604EB">
              <w:rPr>
                <w:noProof/>
              </w:rPr>
              <w:t>–</w:t>
            </w:r>
          </w:p>
        </w:tc>
        <w:tc>
          <w:tcPr>
            <w:tcW w:w="1298" w:type="dxa"/>
          </w:tcPr>
          <w:p w14:paraId="1FA2B379" w14:textId="50E2F9B6" w:rsidR="008604EB" w:rsidRPr="008604EB" w:rsidRDefault="008604EB" w:rsidP="008604EB">
            <w:pPr>
              <w:rPr>
                <w:noProof/>
                <w:color w:val="000000"/>
              </w:rPr>
            </w:pPr>
            <w:r w:rsidRPr="008604EB">
              <w:rPr>
                <w:noProof/>
              </w:rPr>
              <w:t>–</w:t>
            </w:r>
          </w:p>
        </w:tc>
        <w:tc>
          <w:tcPr>
            <w:tcW w:w="1679" w:type="dxa"/>
          </w:tcPr>
          <w:p w14:paraId="2E929F4C" w14:textId="77777777" w:rsidR="008604EB" w:rsidRPr="008604EB" w:rsidRDefault="008604EB" w:rsidP="008604EB">
            <w:pPr>
              <w:rPr>
                <w:noProof/>
                <w:color w:val="000000"/>
                <w:lang w:val="en-US"/>
              </w:rPr>
            </w:pPr>
            <w:r w:rsidRPr="008604EB">
              <w:rPr>
                <w:noProof/>
                <w:color w:val="000000"/>
                <w:lang w:val="en-US"/>
              </w:rPr>
              <w:t>CiteScore 2.1</w:t>
            </w:r>
          </w:p>
          <w:p w14:paraId="3FCBF276" w14:textId="49F5FAD4" w:rsidR="008604EB" w:rsidRPr="008604EB" w:rsidRDefault="008604EB" w:rsidP="008604EB">
            <w:pPr>
              <w:rPr>
                <w:noProof/>
                <w:color w:val="000000"/>
                <w:lang w:val="en-US"/>
              </w:rPr>
            </w:pPr>
            <w:r w:rsidRPr="008604EB">
              <w:rPr>
                <w:noProof/>
                <w:color w:val="000000"/>
                <w:lang w:val="en-US"/>
              </w:rPr>
              <w:t xml:space="preserve">Electrical and Electronic Engineering– 36% </w:t>
            </w:r>
            <w:r w:rsidRPr="008604EB">
              <w:rPr>
                <w:noProof/>
                <w:color w:val="000000"/>
              </w:rPr>
              <w:t>процентиль</w:t>
            </w:r>
          </w:p>
        </w:tc>
        <w:tc>
          <w:tcPr>
            <w:tcW w:w="2126" w:type="dxa"/>
          </w:tcPr>
          <w:p w14:paraId="7CA47725" w14:textId="77777777" w:rsidR="008604EB" w:rsidRPr="008604EB" w:rsidRDefault="008604EB" w:rsidP="008604EB">
            <w:pPr>
              <w:rPr>
                <w:noProof/>
                <w:color w:val="000000"/>
                <w:lang w:val="en-US"/>
              </w:rPr>
            </w:pPr>
            <w:r w:rsidRPr="008604EB">
              <w:rPr>
                <w:noProof/>
                <w:color w:val="000000"/>
                <w:lang w:val="en-US"/>
              </w:rPr>
              <w:t>Bekbay A.,</w:t>
            </w:r>
          </w:p>
          <w:p w14:paraId="4C7BC85E" w14:textId="77777777" w:rsidR="008604EB" w:rsidRPr="008604EB" w:rsidRDefault="008604EB" w:rsidP="008604EB">
            <w:pPr>
              <w:rPr>
                <w:noProof/>
                <w:color w:val="000000"/>
                <w:lang w:val="en-US"/>
              </w:rPr>
            </w:pPr>
            <w:r w:rsidRPr="008604EB">
              <w:rPr>
                <w:noProof/>
                <w:color w:val="000000"/>
                <w:lang w:val="en-US"/>
              </w:rPr>
              <w:t>Alimbayeva Zh.,</w:t>
            </w:r>
          </w:p>
          <w:p w14:paraId="43C296CA" w14:textId="77777777" w:rsidR="008604EB" w:rsidRPr="008604EB" w:rsidRDefault="008604EB" w:rsidP="008604EB">
            <w:pPr>
              <w:rPr>
                <w:noProof/>
                <w:color w:val="000000"/>
                <w:lang w:val="en-US"/>
              </w:rPr>
            </w:pPr>
            <w:r w:rsidRPr="008604EB">
              <w:rPr>
                <w:bCs/>
                <w:noProof/>
                <w:color w:val="000000"/>
                <w:lang w:val="en-US"/>
              </w:rPr>
              <w:t>Alimbayev C.</w:t>
            </w:r>
            <w:r w:rsidRPr="008604EB">
              <w:rPr>
                <w:noProof/>
                <w:color w:val="000000"/>
                <w:lang w:val="en-US"/>
              </w:rPr>
              <w:t>,</w:t>
            </w:r>
          </w:p>
          <w:p w14:paraId="1B1F98A7" w14:textId="77777777" w:rsidR="008604EB" w:rsidRPr="008604EB" w:rsidRDefault="008604EB" w:rsidP="008604EB">
            <w:pPr>
              <w:rPr>
                <w:noProof/>
                <w:color w:val="000000"/>
                <w:lang w:val="en-US"/>
              </w:rPr>
            </w:pPr>
            <w:r w:rsidRPr="008604EB">
              <w:rPr>
                <w:noProof/>
                <w:color w:val="000000"/>
                <w:lang w:val="en-US"/>
              </w:rPr>
              <w:t>Bayanbay N.,</w:t>
            </w:r>
          </w:p>
          <w:p w14:paraId="26300D45" w14:textId="77777777" w:rsidR="008604EB" w:rsidRPr="008604EB" w:rsidRDefault="008604EB" w:rsidP="008604EB">
            <w:pPr>
              <w:rPr>
                <w:noProof/>
                <w:color w:val="000000"/>
                <w:lang w:val="en-US"/>
              </w:rPr>
            </w:pPr>
            <w:r w:rsidRPr="008604EB">
              <w:rPr>
                <w:noProof/>
                <w:color w:val="000000"/>
                <w:u w:val="single"/>
                <w:lang w:val="en-US"/>
              </w:rPr>
              <w:t>Ozhikenov K.</w:t>
            </w:r>
            <w:r w:rsidRPr="008604EB">
              <w:rPr>
                <w:noProof/>
                <w:color w:val="000000"/>
                <w:lang w:val="en-US"/>
              </w:rPr>
              <w:t>,</w:t>
            </w:r>
          </w:p>
          <w:p w14:paraId="0E2179FA" w14:textId="1C79D84D" w:rsidR="008604EB" w:rsidRPr="008604EB" w:rsidRDefault="008604EB" w:rsidP="008604EB">
            <w:pPr>
              <w:ind w:left="-57" w:right="-57"/>
              <w:rPr>
                <w:noProof/>
                <w:color w:val="000000"/>
                <w:lang w:val="en-US"/>
              </w:rPr>
            </w:pPr>
            <w:r w:rsidRPr="008604EB">
              <w:rPr>
                <w:noProof/>
                <w:color w:val="000000"/>
                <w:lang w:val="en-US"/>
              </w:rPr>
              <w:t>Mukazhanov Y..</w:t>
            </w:r>
          </w:p>
        </w:tc>
        <w:tc>
          <w:tcPr>
            <w:tcW w:w="1134" w:type="dxa"/>
          </w:tcPr>
          <w:p w14:paraId="35512EE2" w14:textId="096BB959" w:rsidR="008604EB" w:rsidRPr="008604EB" w:rsidRDefault="008604EB" w:rsidP="008604EB">
            <w:pPr>
              <w:rPr>
                <w:noProof/>
                <w:color w:val="000000"/>
              </w:rPr>
            </w:pPr>
            <w:r w:rsidRPr="008604EB">
              <w:rPr>
                <w:noProof/>
                <w:color w:val="000000"/>
              </w:rPr>
              <w:t>Соавтор</w:t>
            </w:r>
          </w:p>
        </w:tc>
      </w:tr>
      <w:tr w:rsidR="00F83D10" w:rsidRPr="00D33849" w14:paraId="71C36C5E" w14:textId="77777777" w:rsidTr="00D33849">
        <w:tc>
          <w:tcPr>
            <w:tcW w:w="567" w:type="dxa"/>
          </w:tcPr>
          <w:p w14:paraId="013225F5" w14:textId="06F223F7" w:rsidR="00F83D10" w:rsidRPr="003E1207" w:rsidRDefault="003E1207" w:rsidP="00F83D10">
            <w:pPr>
              <w:pStyle w:val="a3"/>
              <w:spacing w:before="0" w:beforeAutospacing="0" w:after="0" w:afterAutospacing="0"/>
              <w:rPr>
                <w:noProof/>
                <w:lang w:val="en-US"/>
              </w:rPr>
            </w:pPr>
            <w:r>
              <w:rPr>
                <w:noProof/>
                <w:lang w:val="en-US"/>
              </w:rPr>
              <w:t>19</w:t>
            </w:r>
          </w:p>
        </w:tc>
        <w:tc>
          <w:tcPr>
            <w:tcW w:w="3402" w:type="dxa"/>
          </w:tcPr>
          <w:p w14:paraId="7BE6E943" w14:textId="77777777" w:rsidR="00F83D10" w:rsidRPr="008604EB" w:rsidRDefault="00F83D10" w:rsidP="00D33849">
            <w:pPr>
              <w:rPr>
                <w:noProof/>
                <w:color w:val="000000"/>
                <w:lang w:val="en-US"/>
              </w:rPr>
            </w:pPr>
            <w:r w:rsidRPr="008604EB">
              <w:rPr>
                <w:noProof/>
                <w:color w:val="000000"/>
                <w:lang w:val="en-US"/>
              </w:rPr>
              <w:t>Development a novel design of miniaturized heptagonal Koch fractal wide band antenna for 5G mm wave and IoT applications</w:t>
            </w:r>
          </w:p>
        </w:tc>
        <w:tc>
          <w:tcPr>
            <w:tcW w:w="1418" w:type="dxa"/>
          </w:tcPr>
          <w:p w14:paraId="648FB78F" w14:textId="2472B115" w:rsidR="00F83D10" w:rsidRPr="008604EB" w:rsidRDefault="00F83D10" w:rsidP="002D0B96">
            <w:pPr>
              <w:jc w:val="center"/>
              <w:rPr>
                <w:noProof/>
                <w:color w:val="000000"/>
              </w:rPr>
            </w:pPr>
            <w:r w:rsidRPr="008604EB">
              <w:rPr>
                <w:noProof/>
              </w:rPr>
              <w:t>Статья</w:t>
            </w:r>
          </w:p>
        </w:tc>
        <w:tc>
          <w:tcPr>
            <w:tcW w:w="2126" w:type="dxa"/>
          </w:tcPr>
          <w:p w14:paraId="7881D6DE" w14:textId="77777777" w:rsidR="00F83D10" w:rsidRPr="008604EB" w:rsidRDefault="00F83D10" w:rsidP="00F83D10">
            <w:pPr>
              <w:rPr>
                <w:noProof/>
                <w:color w:val="000000"/>
                <w:lang w:val="en-US"/>
              </w:rPr>
            </w:pPr>
            <w:r w:rsidRPr="008604EB">
              <w:rPr>
                <w:noProof/>
                <w:color w:val="000000"/>
                <w:lang w:val="en-US"/>
              </w:rPr>
              <w:t>Eastern-European Journal of Enterprise Technologies, 2024, Vol. 3, No. 5(129), pp. 6–14.</w:t>
            </w:r>
          </w:p>
          <w:p w14:paraId="281CEE66" w14:textId="77777777" w:rsidR="00F83D10" w:rsidRPr="008604EB" w:rsidRDefault="00F83D10" w:rsidP="00F83D10">
            <w:pPr>
              <w:rPr>
                <w:bCs/>
                <w:noProof/>
                <w:color w:val="000000"/>
              </w:rPr>
            </w:pPr>
            <w:r w:rsidRPr="008604EB">
              <w:rPr>
                <w:bCs/>
                <w:noProof/>
                <w:color w:val="000000"/>
              </w:rPr>
              <w:t xml:space="preserve">DOI: </w:t>
            </w:r>
            <w:hyperlink r:id="rId28" w:history="1">
              <w:r w:rsidRPr="008604EB">
                <w:rPr>
                  <w:rStyle w:val="ab"/>
                  <w:noProof/>
                </w:rPr>
                <w:t>https://doi.org/10.15587/1729-4061.2024.306712</w:t>
              </w:r>
            </w:hyperlink>
          </w:p>
        </w:tc>
        <w:tc>
          <w:tcPr>
            <w:tcW w:w="1559" w:type="dxa"/>
          </w:tcPr>
          <w:p w14:paraId="78F27A52" w14:textId="77777777" w:rsidR="00F83D10" w:rsidRPr="008604EB" w:rsidRDefault="00F83D10" w:rsidP="00F83D10">
            <w:pPr>
              <w:rPr>
                <w:noProof/>
                <w:color w:val="000000"/>
              </w:rPr>
            </w:pPr>
            <w:r w:rsidRPr="008604EB">
              <w:rPr>
                <w:noProof/>
              </w:rPr>
              <w:t>–</w:t>
            </w:r>
          </w:p>
        </w:tc>
        <w:tc>
          <w:tcPr>
            <w:tcW w:w="1298" w:type="dxa"/>
          </w:tcPr>
          <w:p w14:paraId="094B8FA2" w14:textId="77777777" w:rsidR="00F83D10" w:rsidRPr="008604EB" w:rsidRDefault="00F83D10" w:rsidP="00F83D10">
            <w:pPr>
              <w:rPr>
                <w:noProof/>
                <w:color w:val="000000"/>
              </w:rPr>
            </w:pPr>
            <w:r w:rsidRPr="008604EB">
              <w:rPr>
                <w:noProof/>
              </w:rPr>
              <w:t>–</w:t>
            </w:r>
          </w:p>
        </w:tc>
        <w:tc>
          <w:tcPr>
            <w:tcW w:w="1679" w:type="dxa"/>
          </w:tcPr>
          <w:p w14:paraId="32D1E66F" w14:textId="77777777" w:rsidR="00F83D10" w:rsidRPr="008604EB" w:rsidRDefault="00F83D10" w:rsidP="00F83D10">
            <w:pPr>
              <w:rPr>
                <w:noProof/>
                <w:color w:val="000000"/>
                <w:lang w:val="en-US"/>
              </w:rPr>
            </w:pPr>
            <w:r w:rsidRPr="008604EB">
              <w:rPr>
                <w:noProof/>
                <w:color w:val="000000"/>
                <w:lang w:val="en-US"/>
              </w:rPr>
              <w:t>CiteScore 2.4</w:t>
            </w:r>
          </w:p>
          <w:p w14:paraId="39820D16" w14:textId="77777777" w:rsidR="00F83D10" w:rsidRPr="008604EB" w:rsidRDefault="00F83D10" w:rsidP="00F83D10">
            <w:pPr>
              <w:rPr>
                <w:noProof/>
                <w:color w:val="000000"/>
                <w:lang w:val="en-US"/>
              </w:rPr>
            </w:pPr>
            <w:r w:rsidRPr="008604EB">
              <w:rPr>
                <w:noProof/>
                <w:color w:val="000000"/>
                <w:lang w:val="en-US"/>
              </w:rPr>
              <w:t xml:space="preserve">Control and Systems Engineering – 47% </w:t>
            </w:r>
            <w:r w:rsidRPr="008604EB">
              <w:rPr>
                <w:noProof/>
                <w:color w:val="000000"/>
              </w:rPr>
              <w:t>процентиль</w:t>
            </w:r>
          </w:p>
          <w:p w14:paraId="4D3CD9E3" w14:textId="77777777" w:rsidR="00F83D10" w:rsidRPr="008604EB" w:rsidRDefault="00F83D10" w:rsidP="00F83D10">
            <w:pPr>
              <w:rPr>
                <w:noProof/>
                <w:color w:val="000000"/>
                <w:lang w:val="en-US"/>
              </w:rPr>
            </w:pPr>
          </w:p>
          <w:p w14:paraId="327FAB96" w14:textId="77777777" w:rsidR="00F83D10" w:rsidRPr="008604EB" w:rsidRDefault="00F83D10" w:rsidP="00F83D10">
            <w:pPr>
              <w:rPr>
                <w:noProof/>
                <w:color w:val="000000"/>
                <w:lang w:val="en-US"/>
              </w:rPr>
            </w:pPr>
          </w:p>
          <w:p w14:paraId="66E67654" w14:textId="77777777" w:rsidR="00F83D10" w:rsidRPr="008604EB" w:rsidRDefault="00F83D10" w:rsidP="00F83D10">
            <w:pPr>
              <w:rPr>
                <w:noProof/>
                <w:color w:val="000000"/>
                <w:lang w:val="en-US"/>
              </w:rPr>
            </w:pPr>
          </w:p>
        </w:tc>
        <w:tc>
          <w:tcPr>
            <w:tcW w:w="2126" w:type="dxa"/>
          </w:tcPr>
          <w:p w14:paraId="32565061" w14:textId="77777777" w:rsidR="00F83D10" w:rsidRPr="008604EB" w:rsidRDefault="00F83D10" w:rsidP="00F83D10">
            <w:pPr>
              <w:ind w:left="-57" w:right="-57"/>
              <w:rPr>
                <w:noProof/>
                <w:color w:val="000000"/>
                <w:lang w:val="en-US"/>
              </w:rPr>
            </w:pPr>
            <w:r w:rsidRPr="008604EB">
              <w:rPr>
                <w:noProof/>
                <w:color w:val="000000"/>
                <w:lang w:val="en-US"/>
              </w:rPr>
              <w:t xml:space="preserve">Kassym R., Balgynbek T., Serikov T., </w:t>
            </w:r>
            <w:r w:rsidRPr="008604EB">
              <w:rPr>
                <w:noProof/>
                <w:color w:val="000000"/>
                <w:u w:val="single"/>
                <w:lang w:val="en-US"/>
              </w:rPr>
              <w:t>Ozhikenov K.,</w:t>
            </w:r>
            <w:r w:rsidRPr="008604EB">
              <w:rPr>
                <w:noProof/>
                <w:color w:val="000000"/>
                <w:lang w:val="en-US"/>
              </w:rPr>
              <w:t xml:space="preserve"> Tlenshiyeva A., Yernazarov N.</w:t>
            </w:r>
          </w:p>
        </w:tc>
        <w:tc>
          <w:tcPr>
            <w:tcW w:w="1134" w:type="dxa"/>
          </w:tcPr>
          <w:p w14:paraId="3456673D" w14:textId="77777777" w:rsidR="00F83D10" w:rsidRPr="008604EB" w:rsidRDefault="00F83D10" w:rsidP="00F83D10">
            <w:pPr>
              <w:rPr>
                <w:noProof/>
                <w:color w:val="000000"/>
              </w:rPr>
            </w:pPr>
            <w:r w:rsidRPr="008604EB">
              <w:rPr>
                <w:noProof/>
                <w:color w:val="000000"/>
              </w:rPr>
              <w:t>Соавтор</w:t>
            </w:r>
          </w:p>
        </w:tc>
      </w:tr>
      <w:tr w:rsidR="008604EB" w:rsidRPr="00D33849" w14:paraId="037C3CB5" w14:textId="77777777" w:rsidTr="00D33849">
        <w:tc>
          <w:tcPr>
            <w:tcW w:w="567" w:type="dxa"/>
          </w:tcPr>
          <w:p w14:paraId="1C90455B" w14:textId="3031D0B9" w:rsidR="008604EB" w:rsidRPr="003E1207" w:rsidRDefault="008604EB" w:rsidP="008604EB">
            <w:pPr>
              <w:pStyle w:val="a3"/>
              <w:spacing w:before="0" w:beforeAutospacing="0" w:after="0" w:afterAutospacing="0"/>
              <w:rPr>
                <w:noProof/>
                <w:lang w:val="en-US"/>
              </w:rPr>
            </w:pPr>
            <w:r w:rsidRPr="008604EB">
              <w:rPr>
                <w:noProof/>
                <w:lang w:val="kk-KZ"/>
              </w:rPr>
              <w:t>2</w:t>
            </w:r>
            <w:r w:rsidR="003E1207">
              <w:rPr>
                <w:noProof/>
                <w:lang w:val="en-US"/>
              </w:rPr>
              <w:t>0</w:t>
            </w:r>
          </w:p>
        </w:tc>
        <w:tc>
          <w:tcPr>
            <w:tcW w:w="3402" w:type="dxa"/>
          </w:tcPr>
          <w:p w14:paraId="65C165E2" w14:textId="2012137D" w:rsidR="008604EB" w:rsidRPr="008604EB" w:rsidRDefault="008604EB" w:rsidP="008604EB">
            <w:pPr>
              <w:rPr>
                <w:noProof/>
                <w:color w:val="000000"/>
                <w:lang w:val="en-US"/>
              </w:rPr>
            </w:pPr>
            <w:r w:rsidRPr="008604EB">
              <w:rPr>
                <w:noProof/>
                <w:color w:val="000000"/>
                <w:lang w:val="en-US"/>
              </w:rPr>
              <w:t>Wearable ECG Device and Machine Learning for Heart Monitoring</w:t>
            </w:r>
          </w:p>
        </w:tc>
        <w:tc>
          <w:tcPr>
            <w:tcW w:w="1418" w:type="dxa"/>
          </w:tcPr>
          <w:p w14:paraId="476E8749" w14:textId="708266AB" w:rsidR="008604EB" w:rsidRPr="008604EB" w:rsidRDefault="008604EB" w:rsidP="008604EB">
            <w:pPr>
              <w:jc w:val="center"/>
              <w:rPr>
                <w:noProof/>
              </w:rPr>
            </w:pPr>
            <w:r w:rsidRPr="008604EB">
              <w:rPr>
                <w:noProof/>
              </w:rPr>
              <w:t>Статья</w:t>
            </w:r>
          </w:p>
        </w:tc>
        <w:tc>
          <w:tcPr>
            <w:tcW w:w="2126" w:type="dxa"/>
          </w:tcPr>
          <w:p w14:paraId="7648E2D8" w14:textId="55A99A2B" w:rsidR="008604EB" w:rsidRPr="008604EB" w:rsidRDefault="008604EB" w:rsidP="008604EB">
            <w:pPr>
              <w:rPr>
                <w:noProof/>
                <w:color w:val="000000"/>
                <w:lang w:val="en-US"/>
              </w:rPr>
            </w:pPr>
            <w:r w:rsidRPr="008604EB">
              <w:rPr>
                <w:noProof/>
                <w:color w:val="000000"/>
                <w:lang w:val="en-US"/>
              </w:rPr>
              <w:t xml:space="preserve">Sensors 2024, 24, 4201. </w:t>
            </w:r>
            <w:hyperlink r:id="rId29" w:history="1">
              <w:r w:rsidRPr="008604EB">
                <w:rPr>
                  <w:rStyle w:val="ab"/>
                  <w:noProof/>
                  <w:lang w:val="en-US"/>
                </w:rPr>
                <w:t>https://doi.org/10.3390/s24134201</w:t>
              </w:r>
            </w:hyperlink>
          </w:p>
        </w:tc>
        <w:tc>
          <w:tcPr>
            <w:tcW w:w="1559" w:type="dxa"/>
          </w:tcPr>
          <w:p w14:paraId="668C3AC3" w14:textId="77777777" w:rsidR="008604EB" w:rsidRPr="008604EB" w:rsidRDefault="008604EB" w:rsidP="008604EB">
            <w:pPr>
              <w:rPr>
                <w:noProof/>
                <w:color w:val="000000"/>
                <w:lang w:val="en-US"/>
              </w:rPr>
            </w:pPr>
            <w:r w:rsidRPr="008604EB">
              <w:rPr>
                <w:noProof/>
                <w:color w:val="000000"/>
                <w:lang w:val="en-US"/>
              </w:rPr>
              <w:t>JIF 3.5</w:t>
            </w:r>
          </w:p>
          <w:p w14:paraId="653364D0" w14:textId="2CB72E32" w:rsidR="008604EB" w:rsidRPr="008604EB" w:rsidRDefault="008604EB" w:rsidP="008604EB">
            <w:pPr>
              <w:rPr>
                <w:noProof/>
                <w:lang w:val="en-US"/>
              </w:rPr>
            </w:pPr>
            <w:r w:rsidRPr="008604EB">
              <w:rPr>
                <w:noProof/>
                <w:color w:val="000000"/>
                <w:lang w:val="en-US"/>
              </w:rPr>
              <w:t>Engineering, electrical &amp; electronic – Q2</w:t>
            </w:r>
          </w:p>
        </w:tc>
        <w:tc>
          <w:tcPr>
            <w:tcW w:w="1298" w:type="dxa"/>
          </w:tcPr>
          <w:p w14:paraId="7FAF7293" w14:textId="0A740876" w:rsidR="008604EB" w:rsidRPr="008604EB" w:rsidRDefault="008604EB" w:rsidP="008604EB">
            <w:pPr>
              <w:rPr>
                <w:noProof/>
              </w:rPr>
            </w:pPr>
            <w:r w:rsidRPr="008604EB">
              <w:rPr>
                <w:noProof/>
                <w:color w:val="000000"/>
              </w:rPr>
              <w:t>SCIE</w:t>
            </w:r>
          </w:p>
        </w:tc>
        <w:tc>
          <w:tcPr>
            <w:tcW w:w="1679" w:type="dxa"/>
          </w:tcPr>
          <w:p w14:paraId="2075579C" w14:textId="77777777" w:rsidR="008604EB" w:rsidRPr="008604EB" w:rsidRDefault="008604EB" w:rsidP="008604EB">
            <w:pPr>
              <w:rPr>
                <w:noProof/>
                <w:color w:val="000000"/>
                <w:lang w:val="en-US"/>
              </w:rPr>
            </w:pPr>
            <w:r w:rsidRPr="008604EB">
              <w:rPr>
                <w:noProof/>
                <w:color w:val="000000"/>
                <w:lang w:val="en-US"/>
              </w:rPr>
              <w:t>CiteScore 8.2</w:t>
            </w:r>
          </w:p>
          <w:p w14:paraId="08CB6AA4" w14:textId="50AEACC0" w:rsidR="008604EB" w:rsidRPr="008604EB" w:rsidRDefault="008604EB" w:rsidP="008604EB">
            <w:pPr>
              <w:rPr>
                <w:noProof/>
                <w:color w:val="000000"/>
                <w:lang w:val="en-US"/>
              </w:rPr>
            </w:pPr>
            <w:r w:rsidRPr="008604EB">
              <w:rPr>
                <w:noProof/>
                <w:color w:val="000000"/>
                <w:lang w:val="en-US"/>
              </w:rPr>
              <w:t xml:space="preserve">Electrical and Electronic Engineering - 85% </w:t>
            </w:r>
            <w:r w:rsidRPr="008604EB">
              <w:rPr>
                <w:noProof/>
                <w:color w:val="000000"/>
              </w:rPr>
              <w:t>процентиль</w:t>
            </w:r>
          </w:p>
        </w:tc>
        <w:tc>
          <w:tcPr>
            <w:tcW w:w="2126" w:type="dxa"/>
          </w:tcPr>
          <w:p w14:paraId="7EC6C527" w14:textId="58261A9D" w:rsidR="008604EB" w:rsidRPr="008604EB" w:rsidRDefault="008604EB" w:rsidP="008604EB">
            <w:pPr>
              <w:ind w:left="-57" w:right="-57"/>
              <w:rPr>
                <w:noProof/>
                <w:color w:val="000000"/>
                <w:lang w:val="en-US"/>
              </w:rPr>
            </w:pPr>
            <w:r w:rsidRPr="008604EB">
              <w:rPr>
                <w:noProof/>
                <w:color w:val="000000"/>
                <w:lang w:val="en-US"/>
              </w:rPr>
              <w:t xml:space="preserve">Alimbayeva, Z.; </w:t>
            </w:r>
            <w:r w:rsidRPr="008604EB">
              <w:rPr>
                <w:bCs/>
                <w:noProof/>
                <w:color w:val="000000"/>
                <w:lang w:val="en-US"/>
              </w:rPr>
              <w:t>Alimbayev, C</w:t>
            </w:r>
            <w:r w:rsidRPr="008604EB">
              <w:rPr>
                <w:noProof/>
                <w:color w:val="000000"/>
                <w:lang w:val="en-US"/>
              </w:rPr>
              <w:t xml:space="preserve">.; </w:t>
            </w:r>
            <w:r w:rsidRPr="008604EB">
              <w:rPr>
                <w:noProof/>
                <w:color w:val="000000"/>
                <w:u w:val="single"/>
                <w:lang w:val="en-US"/>
              </w:rPr>
              <w:t>Ozhikenov, K.;</w:t>
            </w:r>
            <w:r w:rsidRPr="008604EB">
              <w:rPr>
                <w:noProof/>
                <w:color w:val="000000"/>
                <w:lang w:val="en-US"/>
              </w:rPr>
              <w:t xml:space="preserve"> Bayanbay, N.; Ozhikenova, A.</w:t>
            </w:r>
          </w:p>
        </w:tc>
        <w:tc>
          <w:tcPr>
            <w:tcW w:w="1134" w:type="dxa"/>
          </w:tcPr>
          <w:p w14:paraId="2A86767C" w14:textId="48D7E335" w:rsidR="008604EB" w:rsidRPr="008604EB" w:rsidRDefault="008604EB" w:rsidP="008604EB">
            <w:pPr>
              <w:rPr>
                <w:noProof/>
                <w:color w:val="000000"/>
              </w:rPr>
            </w:pPr>
            <w:r w:rsidRPr="008604EB">
              <w:rPr>
                <w:noProof/>
                <w:color w:val="000000"/>
              </w:rPr>
              <w:t>Соавтор</w:t>
            </w:r>
          </w:p>
        </w:tc>
      </w:tr>
      <w:tr w:rsidR="00F83D10" w:rsidRPr="00D33849" w14:paraId="4BEFF02C" w14:textId="77777777" w:rsidTr="00D33849">
        <w:tc>
          <w:tcPr>
            <w:tcW w:w="567" w:type="dxa"/>
          </w:tcPr>
          <w:p w14:paraId="712150D9" w14:textId="4AE02553" w:rsidR="00F83D10" w:rsidRPr="003E1207" w:rsidRDefault="00F83D10" w:rsidP="00F83D10">
            <w:pPr>
              <w:pStyle w:val="a3"/>
              <w:spacing w:before="0" w:beforeAutospacing="0" w:after="0" w:afterAutospacing="0"/>
              <w:rPr>
                <w:noProof/>
                <w:lang w:val="en-US"/>
              </w:rPr>
            </w:pPr>
            <w:r w:rsidRPr="008604EB">
              <w:rPr>
                <w:noProof/>
              </w:rPr>
              <w:lastRenderedPageBreak/>
              <w:t>2</w:t>
            </w:r>
            <w:r w:rsidR="003E1207">
              <w:rPr>
                <w:noProof/>
                <w:lang w:val="en-US"/>
              </w:rPr>
              <w:t>1</w:t>
            </w:r>
          </w:p>
        </w:tc>
        <w:tc>
          <w:tcPr>
            <w:tcW w:w="3402" w:type="dxa"/>
          </w:tcPr>
          <w:p w14:paraId="26279B08" w14:textId="77777777" w:rsidR="00F83D10" w:rsidRPr="008604EB" w:rsidRDefault="00F83D10" w:rsidP="00D33849">
            <w:pPr>
              <w:rPr>
                <w:noProof/>
                <w:color w:val="000000"/>
                <w:lang w:val="en-US"/>
              </w:rPr>
            </w:pPr>
            <w:r w:rsidRPr="008604EB">
              <w:rPr>
                <w:noProof/>
                <w:color w:val="000000"/>
                <w:lang w:val="en-US"/>
              </w:rPr>
              <w:t xml:space="preserve">Development of an Ankle Exoskeleton: Design, Modeling, and Testing </w:t>
            </w:r>
          </w:p>
        </w:tc>
        <w:tc>
          <w:tcPr>
            <w:tcW w:w="1418" w:type="dxa"/>
          </w:tcPr>
          <w:p w14:paraId="587341AB" w14:textId="2846377E" w:rsidR="00F83D10" w:rsidRPr="008604EB" w:rsidRDefault="00F83D10" w:rsidP="002D0B96">
            <w:pPr>
              <w:jc w:val="center"/>
              <w:rPr>
                <w:noProof/>
                <w:color w:val="000000"/>
              </w:rPr>
            </w:pPr>
            <w:r w:rsidRPr="008604EB">
              <w:rPr>
                <w:noProof/>
              </w:rPr>
              <w:t>Статья</w:t>
            </w:r>
          </w:p>
        </w:tc>
        <w:tc>
          <w:tcPr>
            <w:tcW w:w="2126" w:type="dxa"/>
          </w:tcPr>
          <w:p w14:paraId="58AB2D10" w14:textId="77777777" w:rsidR="00F83D10" w:rsidRPr="008604EB" w:rsidRDefault="00F83D10" w:rsidP="00F83D10">
            <w:pPr>
              <w:rPr>
                <w:noProof/>
                <w:lang w:val="en-US"/>
              </w:rPr>
            </w:pPr>
            <w:r w:rsidRPr="008604EB">
              <w:rPr>
                <w:iCs/>
                <w:noProof/>
                <w:color w:val="000000"/>
                <w:lang w:val="en-US"/>
              </w:rPr>
              <w:t>Sensors</w:t>
            </w:r>
            <w:r w:rsidRPr="008604EB">
              <w:rPr>
                <w:noProof/>
                <w:color w:val="000000"/>
                <w:lang w:val="en-US"/>
              </w:rPr>
              <w:t xml:space="preserve">, 2025, Vol. 25, I 7,  </w:t>
            </w:r>
            <w:r w:rsidRPr="008604EB">
              <w:rPr>
                <w:noProof/>
                <w:color w:val="000000"/>
                <w:lang w:val="en-US"/>
              </w:rPr>
              <w:br/>
              <w:t xml:space="preserve">DOI: </w:t>
            </w:r>
            <w:hyperlink r:id="rId30" w:tgtFrame="_new" w:history="1">
              <w:r w:rsidRPr="008604EB">
                <w:rPr>
                  <w:rStyle w:val="ab"/>
                  <w:noProof/>
                  <w:lang w:val="en-US"/>
                </w:rPr>
                <w:t>https://doi.org/10.3390/s25072020</w:t>
              </w:r>
            </w:hyperlink>
          </w:p>
          <w:p w14:paraId="39ECA6E3" w14:textId="77777777" w:rsidR="00F83D10" w:rsidRPr="008604EB" w:rsidRDefault="00F83D10" w:rsidP="00F83D10">
            <w:pPr>
              <w:rPr>
                <w:noProof/>
                <w:color w:val="000000"/>
                <w:lang w:val="en-US"/>
              </w:rPr>
            </w:pPr>
          </w:p>
        </w:tc>
        <w:tc>
          <w:tcPr>
            <w:tcW w:w="1559" w:type="dxa"/>
          </w:tcPr>
          <w:p w14:paraId="46CB37C5" w14:textId="77777777" w:rsidR="00F83D10" w:rsidRPr="008604EB" w:rsidRDefault="00F83D10" w:rsidP="00F83D10">
            <w:pPr>
              <w:rPr>
                <w:noProof/>
                <w:color w:val="000000"/>
                <w:lang w:val="en-US"/>
              </w:rPr>
            </w:pPr>
            <w:r w:rsidRPr="008604EB">
              <w:rPr>
                <w:noProof/>
                <w:color w:val="000000"/>
                <w:lang w:val="en-US"/>
              </w:rPr>
              <w:t>(2024)</w:t>
            </w:r>
          </w:p>
          <w:p w14:paraId="7D274A38" w14:textId="77777777" w:rsidR="00F83D10" w:rsidRPr="008604EB" w:rsidRDefault="00F83D10" w:rsidP="00F83D10">
            <w:pPr>
              <w:rPr>
                <w:noProof/>
                <w:color w:val="000000"/>
                <w:lang w:val="en-US"/>
              </w:rPr>
            </w:pPr>
            <w:r w:rsidRPr="008604EB">
              <w:rPr>
                <w:noProof/>
                <w:color w:val="000000"/>
                <w:lang w:val="en-US"/>
              </w:rPr>
              <w:t>JIF 3.5</w:t>
            </w:r>
          </w:p>
          <w:p w14:paraId="67573563" w14:textId="77777777" w:rsidR="00F83D10" w:rsidRPr="008604EB" w:rsidRDefault="00F83D10" w:rsidP="00F83D10">
            <w:pPr>
              <w:rPr>
                <w:noProof/>
                <w:color w:val="000000"/>
                <w:lang w:val="en-US"/>
              </w:rPr>
            </w:pPr>
            <w:r w:rsidRPr="008604EB">
              <w:rPr>
                <w:noProof/>
                <w:color w:val="000000"/>
                <w:lang w:val="en-US"/>
              </w:rPr>
              <w:t>Engineering, electrical &amp; electronic – Q2</w:t>
            </w:r>
          </w:p>
        </w:tc>
        <w:tc>
          <w:tcPr>
            <w:tcW w:w="1298" w:type="dxa"/>
          </w:tcPr>
          <w:p w14:paraId="17A7F84D" w14:textId="77777777" w:rsidR="00F83D10" w:rsidRPr="008604EB" w:rsidRDefault="00F83D10" w:rsidP="00F83D10">
            <w:pPr>
              <w:rPr>
                <w:noProof/>
                <w:color w:val="000000"/>
              </w:rPr>
            </w:pPr>
            <w:r w:rsidRPr="008604EB">
              <w:rPr>
                <w:noProof/>
                <w:color w:val="000000"/>
              </w:rPr>
              <w:t>(2024)</w:t>
            </w:r>
          </w:p>
          <w:p w14:paraId="21ED5394" w14:textId="77777777" w:rsidR="00F83D10" w:rsidRPr="008604EB" w:rsidRDefault="00F83D10" w:rsidP="00F83D10">
            <w:pPr>
              <w:rPr>
                <w:noProof/>
                <w:color w:val="000000"/>
              </w:rPr>
            </w:pPr>
            <w:r w:rsidRPr="008604EB">
              <w:rPr>
                <w:noProof/>
                <w:color w:val="000000"/>
              </w:rPr>
              <w:t>SCIE</w:t>
            </w:r>
          </w:p>
        </w:tc>
        <w:tc>
          <w:tcPr>
            <w:tcW w:w="1679" w:type="dxa"/>
          </w:tcPr>
          <w:p w14:paraId="28AC11AF" w14:textId="77777777" w:rsidR="00F83D10" w:rsidRPr="008604EB" w:rsidRDefault="00F83D10" w:rsidP="00F83D10">
            <w:pPr>
              <w:rPr>
                <w:noProof/>
                <w:color w:val="000000"/>
                <w:lang w:val="en-US"/>
              </w:rPr>
            </w:pPr>
            <w:r w:rsidRPr="008604EB">
              <w:rPr>
                <w:noProof/>
                <w:color w:val="000000"/>
                <w:lang w:val="en-US"/>
              </w:rPr>
              <w:t>(2024)</w:t>
            </w:r>
          </w:p>
          <w:p w14:paraId="6C2F33E6" w14:textId="77777777" w:rsidR="00F83D10" w:rsidRPr="008604EB" w:rsidRDefault="00F83D10" w:rsidP="00F83D10">
            <w:pPr>
              <w:rPr>
                <w:noProof/>
                <w:color w:val="000000"/>
                <w:lang w:val="en-US"/>
              </w:rPr>
            </w:pPr>
            <w:r w:rsidRPr="008604EB">
              <w:rPr>
                <w:noProof/>
                <w:color w:val="000000"/>
                <w:lang w:val="en-US"/>
              </w:rPr>
              <w:t>CiteScore 8.2</w:t>
            </w:r>
          </w:p>
          <w:p w14:paraId="69E6E9C6" w14:textId="77777777" w:rsidR="00F83D10" w:rsidRPr="008604EB" w:rsidRDefault="00F83D10" w:rsidP="00F83D10">
            <w:pPr>
              <w:rPr>
                <w:noProof/>
                <w:color w:val="000000"/>
                <w:lang w:val="en-US"/>
              </w:rPr>
            </w:pPr>
            <w:r w:rsidRPr="008604EB">
              <w:rPr>
                <w:noProof/>
                <w:color w:val="000000"/>
                <w:lang w:val="en-US"/>
              </w:rPr>
              <w:t xml:space="preserve">Electrical and Electronic Engineering – 85% </w:t>
            </w:r>
            <w:r w:rsidRPr="008604EB">
              <w:rPr>
                <w:noProof/>
                <w:color w:val="000000"/>
              </w:rPr>
              <w:t>процентиль</w:t>
            </w:r>
          </w:p>
          <w:p w14:paraId="5AA34E6F" w14:textId="77777777" w:rsidR="00F83D10" w:rsidRPr="008604EB" w:rsidRDefault="00F83D10" w:rsidP="00F83D10">
            <w:pPr>
              <w:rPr>
                <w:noProof/>
                <w:color w:val="000000"/>
                <w:lang w:val="en-US"/>
              </w:rPr>
            </w:pPr>
          </w:p>
        </w:tc>
        <w:tc>
          <w:tcPr>
            <w:tcW w:w="2126" w:type="dxa"/>
          </w:tcPr>
          <w:p w14:paraId="4604DBAE" w14:textId="77777777" w:rsidR="00F83D10" w:rsidRPr="008604EB" w:rsidRDefault="00F83D10" w:rsidP="00F83D10">
            <w:pPr>
              <w:ind w:left="-57" w:right="-57"/>
              <w:rPr>
                <w:noProof/>
                <w:color w:val="000000"/>
                <w:lang w:val="en-US"/>
              </w:rPr>
            </w:pPr>
            <w:r w:rsidRPr="008604EB">
              <w:rPr>
                <w:noProof/>
                <w:color w:val="000000"/>
                <w:lang w:val="en-US"/>
              </w:rPr>
              <w:t>Sergazin G.,</w:t>
            </w:r>
          </w:p>
          <w:p w14:paraId="436C7681" w14:textId="77777777" w:rsidR="00F83D10" w:rsidRPr="008604EB" w:rsidRDefault="00F83D10" w:rsidP="00F83D10">
            <w:pPr>
              <w:ind w:left="-57" w:right="-57"/>
              <w:rPr>
                <w:noProof/>
                <w:color w:val="000000"/>
                <w:lang w:val="en-US"/>
              </w:rPr>
            </w:pPr>
            <w:r w:rsidRPr="008604EB">
              <w:rPr>
                <w:noProof/>
                <w:color w:val="000000"/>
                <w:lang w:val="en-US"/>
              </w:rPr>
              <w:t xml:space="preserve">Ozhiken A., Zhetenbayev N., </w:t>
            </w:r>
            <w:r w:rsidRPr="008604EB">
              <w:rPr>
                <w:noProof/>
                <w:color w:val="000000"/>
                <w:u w:val="single"/>
                <w:lang w:val="en-US"/>
              </w:rPr>
              <w:t>Ozhikenov K.,</w:t>
            </w:r>
            <w:r w:rsidRPr="008604EB">
              <w:rPr>
                <w:noProof/>
                <w:color w:val="000000"/>
                <w:lang w:val="en-US"/>
              </w:rPr>
              <w:t xml:space="preserve"> Tursunbayeva G., Nurgizat Y., Uzbekbayev A., Ayazbay A.A.</w:t>
            </w:r>
          </w:p>
        </w:tc>
        <w:tc>
          <w:tcPr>
            <w:tcW w:w="1134" w:type="dxa"/>
          </w:tcPr>
          <w:p w14:paraId="330B19F7" w14:textId="77777777" w:rsidR="00F83D10" w:rsidRPr="008604EB" w:rsidRDefault="00F83D10" w:rsidP="00F83D10">
            <w:pPr>
              <w:rPr>
                <w:noProof/>
                <w:color w:val="000000"/>
              </w:rPr>
            </w:pPr>
            <w:r w:rsidRPr="008604EB">
              <w:rPr>
                <w:noProof/>
                <w:color w:val="000000"/>
              </w:rPr>
              <w:t>Соавтор</w:t>
            </w:r>
          </w:p>
        </w:tc>
      </w:tr>
      <w:tr w:rsidR="00F83D10" w:rsidRPr="00D33849" w14:paraId="5DDE4EB9" w14:textId="77777777" w:rsidTr="00D33849">
        <w:tc>
          <w:tcPr>
            <w:tcW w:w="567" w:type="dxa"/>
          </w:tcPr>
          <w:p w14:paraId="4EDDA0D9" w14:textId="1788E84B" w:rsidR="00F83D10" w:rsidRPr="003E1207" w:rsidRDefault="00F83D10" w:rsidP="00F83D10">
            <w:pPr>
              <w:pStyle w:val="a3"/>
              <w:spacing w:before="0" w:beforeAutospacing="0" w:after="0" w:afterAutospacing="0"/>
              <w:rPr>
                <w:noProof/>
                <w:lang w:val="en-US"/>
              </w:rPr>
            </w:pPr>
            <w:r w:rsidRPr="008604EB">
              <w:rPr>
                <w:noProof/>
              </w:rPr>
              <w:t>2</w:t>
            </w:r>
            <w:r w:rsidR="003E1207">
              <w:rPr>
                <w:noProof/>
                <w:lang w:val="en-US"/>
              </w:rPr>
              <w:t>2</w:t>
            </w:r>
          </w:p>
        </w:tc>
        <w:tc>
          <w:tcPr>
            <w:tcW w:w="3402" w:type="dxa"/>
          </w:tcPr>
          <w:p w14:paraId="27708F02" w14:textId="77777777" w:rsidR="00F83D10" w:rsidRPr="008604EB" w:rsidRDefault="00F83D10" w:rsidP="00F83D10">
            <w:pPr>
              <w:rPr>
                <w:noProof/>
                <w:color w:val="000000"/>
                <w:lang w:val="en-US"/>
              </w:rPr>
            </w:pPr>
            <w:r w:rsidRPr="008604EB">
              <w:rPr>
                <w:noProof/>
                <w:color w:val="000000"/>
                <w:lang w:val="en-US"/>
              </w:rPr>
              <w:t>Justification for Changes in the Design of the Rock Breaking Electromagnetic Hammer for Its Enhanced Efficiency</w:t>
            </w:r>
          </w:p>
        </w:tc>
        <w:tc>
          <w:tcPr>
            <w:tcW w:w="1418" w:type="dxa"/>
          </w:tcPr>
          <w:p w14:paraId="242B01F7" w14:textId="290A03A4" w:rsidR="00F83D10" w:rsidRPr="008604EB" w:rsidRDefault="00F83D10" w:rsidP="002D0B96">
            <w:pPr>
              <w:jc w:val="center"/>
              <w:rPr>
                <w:noProof/>
                <w:color w:val="000000"/>
              </w:rPr>
            </w:pPr>
            <w:r w:rsidRPr="008604EB">
              <w:rPr>
                <w:noProof/>
              </w:rPr>
              <w:t>Статья</w:t>
            </w:r>
          </w:p>
        </w:tc>
        <w:tc>
          <w:tcPr>
            <w:tcW w:w="2126" w:type="dxa"/>
          </w:tcPr>
          <w:p w14:paraId="20F72A16" w14:textId="77777777" w:rsidR="00F83D10" w:rsidRPr="008604EB" w:rsidRDefault="00F83D10" w:rsidP="00F83D10">
            <w:pPr>
              <w:rPr>
                <w:noProof/>
                <w:color w:val="000000"/>
                <w:lang w:val="en-US"/>
              </w:rPr>
            </w:pPr>
            <w:r w:rsidRPr="008604EB">
              <w:rPr>
                <w:noProof/>
                <w:color w:val="000000"/>
                <w:lang w:val="en-US"/>
              </w:rPr>
              <w:t xml:space="preserve">News of the National Academy of Sciences of the Republic of Kazakhstan. Series of Geology and Technical Sciences, 2025, Vol. 2, pp. 70–83. </w:t>
            </w:r>
            <w:hyperlink r:id="rId31" w:history="1">
              <w:r w:rsidRPr="008604EB">
                <w:rPr>
                  <w:rStyle w:val="ab"/>
                  <w:noProof/>
                  <w:lang w:val="en-US"/>
                </w:rPr>
                <w:t>https://doi.org/10.32014/2025.2518-170X.491</w:t>
              </w:r>
            </w:hyperlink>
          </w:p>
        </w:tc>
        <w:tc>
          <w:tcPr>
            <w:tcW w:w="1559" w:type="dxa"/>
          </w:tcPr>
          <w:p w14:paraId="4516612A" w14:textId="77777777" w:rsidR="00F83D10" w:rsidRPr="008604EB" w:rsidRDefault="00F83D10" w:rsidP="00F83D10">
            <w:pPr>
              <w:rPr>
                <w:noProof/>
                <w:color w:val="000000"/>
              </w:rPr>
            </w:pPr>
            <w:r w:rsidRPr="008604EB">
              <w:rPr>
                <w:noProof/>
              </w:rPr>
              <w:t>–</w:t>
            </w:r>
          </w:p>
        </w:tc>
        <w:tc>
          <w:tcPr>
            <w:tcW w:w="1298" w:type="dxa"/>
          </w:tcPr>
          <w:p w14:paraId="069A5391" w14:textId="77777777" w:rsidR="00F83D10" w:rsidRPr="008604EB" w:rsidRDefault="00F83D10" w:rsidP="00F83D10">
            <w:pPr>
              <w:rPr>
                <w:noProof/>
                <w:color w:val="000000"/>
              </w:rPr>
            </w:pPr>
            <w:r w:rsidRPr="008604EB">
              <w:rPr>
                <w:noProof/>
              </w:rPr>
              <w:t>–</w:t>
            </w:r>
          </w:p>
        </w:tc>
        <w:tc>
          <w:tcPr>
            <w:tcW w:w="1679" w:type="dxa"/>
          </w:tcPr>
          <w:p w14:paraId="698483D7" w14:textId="77777777" w:rsidR="00F83D10" w:rsidRPr="008604EB" w:rsidRDefault="00F83D10" w:rsidP="00F83D10">
            <w:pPr>
              <w:rPr>
                <w:noProof/>
                <w:color w:val="000000"/>
                <w:lang w:val="en-US"/>
              </w:rPr>
            </w:pPr>
            <w:r w:rsidRPr="008604EB">
              <w:rPr>
                <w:noProof/>
                <w:color w:val="000000"/>
                <w:lang w:val="en-US"/>
              </w:rPr>
              <w:t>(2024)</w:t>
            </w:r>
          </w:p>
          <w:p w14:paraId="1BC2C8B7" w14:textId="77777777" w:rsidR="00F83D10" w:rsidRPr="008604EB" w:rsidRDefault="00F83D10" w:rsidP="00F83D10">
            <w:pPr>
              <w:rPr>
                <w:noProof/>
                <w:color w:val="000000"/>
                <w:lang w:val="en-US"/>
              </w:rPr>
            </w:pPr>
            <w:r w:rsidRPr="008604EB">
              <w:rPr>
                <w:noProof/>
                <w:color w:val="000000"/>
                <w:lang w:val="en-US"/>
              </w:rPr>
              <w:t>CiteScore 1.9</w:t>
            </w:r>
          </w:p>
          <w:p w14:paraId="1A9AE6C1" w14:textId="77777777" w:rsidR="00F83D10" w:rsidRPr="008604EB" w:rsidRDefault="00F83D10" w:rsidP="00F83D10">
            <w:pPr>
              <w:rPr>
                <w:noProof/>
                <w:color w:val="000000"/>
                <w:lang w:val="en-US"/>
              </w:rPr>
            </w:pPr>
            <w:r w:rsidRPr="008604EB">
              <w:rPr>
                <w:noProof/>
                <w:color w:val="000000"/>
                <w:lang w:val="en-US"/>
              </w:rPr>
              <w:t xml:space="preserve">Geotechnical Engineering and Engineering Geology – 37% </w:t>
            </w:r>
            <w:r w:rsidRPr="008604EB">
              <w:rPr>
                <w:noProof/>
                <w:color w:val="000000"/>
              </w:rPr>
              <w:t>процентиль</w:t>
            </w:r>
          </w:p>
        </w:tc>
        <w:tc>
          <w:tcPr>
            <w:tcW w:w="2126" w:type="dxa"/>
          </w:tcPr>
          <w:p w14:paraId="43933E86" w14:textId="77777777" w:rsidR="00F83D10" w:rsidRPr="008604EB" w:rsidRDefault="00F83D10" w:rsidP="00F83D10">
            <w:pPr>
              <w:ind w:left="-57" w:right="-57"/>
              <w:rPr>
                <w:noProof/>
                <w:color w:val="000000"/>
                <w:lang w:val="en-US"/>
              </w:rPr>
            </w:pPr>
            <w:r w:rsidRPr="008604EB">
              <w:rPr>
                <w:noProof/>
                <w:color w:val="000000"/>
                <w:lang w:val="en-US"/>
              </w:rPr>
              <w:t xml:space="preserve">Vassin K.A., Buktukov N.S., Aldiyarov N.U., </w:t>
            </w:r>
            <w:r w:rsidRPr="008604EB">
              <w:rPr>
                <w:noProof/>
                <w:color w:val="000000"/>
                <w:u w:val="single"/>
                <w:lang w:val="en-US"/>
              </w:rPr>
              <w:t>Ozhikenov K.A.,</w:t>
            </w:r>
            <w:r w:rsidRPr="008604EB">
              <w:rPr>
                <w:noProof/>
                <w:color w:val="000000"/>
                <w:lang w:val="en-US"/>
              </w:rPr>
              <w:t xml:space="preserve"> Tkachenko O.N</w:t>
            </w:r>
          </w:p>
        </w:tc>
        <w:tc>
          <w:tcPr>
            <w:tcW w:w="1134" w:type="dxa"/>
          </w:tcPr>
          <w:p w14:paraId="02D26E4E" w14:textId="77777777" w:rsidR="00F83D10" w:rsidRPr="008604EB" w:rsidRDefault="00F83D10" w:rsidP="00F83D10">
            <w:pPr>
              <w:rPr>
                <w:noProof/>
                <w:color w:val="000000"/>
              </w:rPr>
            </w:pPr>
            <w:r w:rsidRPr="008604EB">
              <w:rPr>
                <w:noProof/>
                <w:color w:val="000000"/>
              </w:rPr>
              <w:t>Соавтор</w:t>
            </w:r>
          </w:p>
        </w:tc>
      </w:tr>
      <w:tr w:rsidR="00F83D10" w:rsidRPr="00D33849" w14:paraId="088CA3A4" w14:textId="77777777" w:rsidTr="00D33849">
        <w:tc>
          <w:tcPr>
            <w:tcW w:w="567" w:type="dxa"/>
          </w:tcPr>
          <w:p w14:paraId="347EE561" w14:textId="260A4557" w:rsidR="00F83D10" w:rsidRPr="003E1207" w:rsidRDefault="00F83D10" w:rsidP="00F83D10">
            <w:pPr>
              <w:pStyle w:val="a3"/>
              <w:spacing w:before="0" w:beforeAutospacing="0" w:after="0" w:afterAutospacing="0"/>
              <w:rPr>
                <w:noProof/>
                <w:lang w:val="en-US"/>
              </w:rPr>
            </w:pPr>
            <w:r w:rsidRPr="008604EB">
              <w:rPr>
                <w:noProof/>
              </w:rPr>
              <w:t>2</w:t>
            </w:r>
            <w:r w:rsidR="003E1207">
              <w:rPr>
                <w:noProof/>
                <w:lang w:val="en-US"/>
              </w:rPr>
              <w:t>3</w:t>
            </w:r>
          </w:p>
        </w:tc>
        <w:tc>
          <w:tcPr>
            <w:tcW w:w="3402" w:type="dxa"/>
          </w:tcPr>
          <w:p w14:paraId="03328060" w14:textId="77777777" w:rsidR="00F83D10" w:rsidRPr="008604EB" w:rsidRDefault="00F83D10" w:rsidP="00F83D10">
            <w:pPr>
              <w:rPr>
                <w:noProof/>
                <w:color w:val="000000"/>
                <w:lang w:val="en-US"/>
              </w:rPr>
            </w:pPr>
            <w:r w:rsidRPr="008604EB">
              <w:rPr>
                <w:noProof/>
                <w:color w:val="000000"/>
                <w:lang w:val="en-US"/>
              </w:rPr>
              <w:t xml:space="preserve">Correlation and Regression Analysis in Assessing the Relationship Between Water Indicators: a Brief Description of </w:t>
            </w:r>
            <w:r w:rsidRPr="008604EB">
              <w:rPr>
                <w:noProof/>
                <w:color w:val="000000"/>
                <w:lang w:val="en-US"/>
              </w:rPr>
              <w:lastRenderedPageBreak/>
              <w:t>Long-Term Measurement Data from Biosensors</w:t>
            </w:r>
          </w:p>
        </w:tc>
        <w:tc>
          <w:tcPr>
            <w:tcW w:w="1418" w:type="dxa"/>
          </w:tcPr>
          <w:p w14:paraId="437396F3" w14:textId="5E6A2063" w:rsidR="00F83D10" w:rsidRPr="008604EB" w:rsidRDefault="00F83D10" w:rsidP="002D0B96">
            <w:pPr>
              <w:jc w:val="center"/>
              <w:rPr>
                <w:noProof/>
                <w:color w:val="000000"/>
              </w:rPr>
            </w:pPr>
            <w:r w:rsidRPr="008604EB">
              <w:rPr>
                <w:noProof/>
              </w:rPr>
              <w:lastRenderedPageBreak/>
              <w:t>Статья</w:t>
            </w:r>
          </w:p>
        </w:tc>
        <w:tc>
          <w:tcPr>
            <w:tcW w:w="2126" w:type="dxa"/>
          </w:tcPr>
          <w:p w14:paraId="02EF71AC" w14:textId="213E902C" w:rsidR="00F83D10" w:rsidRPr="00A77ED5" w:rsidRDefault="00F83D10" w:rsidP="00F83D10">
            <w:pPr>
              <w:rPr>
                <w:noProof/>
                <w:color w:val="000000"/>
                <w:lang w:val="en-US"/>
              </w:rPr>
            </w:pPr>
            <w:r w:rsidRPr="008604EB">
              <w:rPr>
                <w:noProof/>
                <w:color w:val="000000"/>
                <w:lang w:val="en-US"/>
              </w:rPr>
              <w:t>Technology Audit and Production Reserves, 2025, Vol. 1, I 2, pp. 49–53.</w:t>
            </w:r>
            <w:r w:rsidR="00A77ED5">
              <w:rPr>
                <w:noProof/>
                <w:color w:val="000000"/>
                <w:lang w:val="en-US"/>
              </w:rPr>
              <w:t xml:space="preserve"> </w:t>
            </w:r>
            <w:r w:rsidRPr="008604EB">
              <w:rPr>
                <w:bCs/>
                <w:noProof/>
                <w:color w:val="000000"/>
              </w:rPr>
              <w:t>DOI:</w:t>
            </w:r>
            <w:r w:rsidR="00A77ED5">
              <w:rPr>
                <w:bCs/>
                <w:noProof/>
                <w:color w:val="000000"/>
                <w:lang w:val="en-US"/>
              </w:rPr>
              <w:t xml:space="preserve"> </w:t>
            </w:r>
            <w:hyperlink r:id="rId32" w:history="1">
              <w:r w:rsidR="00A77ED5" w:rsidRPr="004151E6">
                <w:rPr>
                  <w:rStyle w:val="ab"/>
                  <w:noProof/>
                </w:rPr>
                <w:t>https://doi.org/10.15587/2706-5448.2025.323730</w:t>
              </w:r>
            </w:hyperlink>
          </w:p>
        </w:tc>
        <w:tc>
          <w:tcPr>
            <w:tcW w:w="1559" w:type="dxa"/>
          </w:tcPr>
          <w:p w14:paraId="36E87547" w14:textId="77777777" w:rsidR="00F83D10" w:rsidRPr="008604EB" w:rsidRDefault="00F83D10" w:rsidP="00F83D10">
            <w:pPr>
              <w:rPr>
                <w:noProof/>
                <w:color w:val="000000"/>
              </w:rPr>
            </w:pPr>
            <w:r w:rsidRPr="008604EB">
              <w:rPr>
                <w:noProof/>
              </w:rPr>
              <w:lastRenderedPageBreak/>
              <w:t>–</w:t>
            </w:r>
          </w:p>
        </w:tc>
        <w:tc>
          <w:tcPr>
            <w:tcW w:w="1298" w:type="dxa"/>
          </w:tcPr>
          <w:p w14:paraId="0EE7FB91" w14:textId="77777777" w:rsidR="00F83D10" w:rsidRPr="008604EB" w:rsidRDefault="00F83D10" w:rsidP="00F83D10">
            <w:pPr>
              <w:rPr>
                <w:noProof/>
                <w:color w:val="000000"/>
              </w:rPr>
            </w:pPr>
            <w:r w:rsidRPr="008604EB">
              <w:rPr>
                <w:noProof/>
              </w:rPr>
              <w:t>–</w:t>
            </w:r>
          </w:p>
        </w:tc>
        <w:tc>
          <w:tcPr>
            <w:tcW w:w="1679" w:type="dxa"/>
          </w:tcPr>
          <w:p w14:paraId="74AA9AD3" w14:textId="77777777" w:rsidR="00F83D10" w:rsidRPr="008604EB" w:rsidRDefault="00F83D10" w:rsidP="00F83D10">
            <w:pPr>
              <w:rPr>
                <w:noProof/>
                <w:color w:val="000000"/>
              </w:rPr>
            </w:pPr>
            <w:r w:rsidRPr="008604EB">
              <w:rPr>
                <w:noProof/>
                <w:color w:val="000000"/>
              </w:rPr>
              <w:t>CiteScore 0.6</w:t>
            </w:r>
          </w:p>
        </w:tc>
        <w:tc>
          <w:tcPr>
            <w:tcW w:w="2126" w:type="dxa"/>
          </w:tcPr>
          <w:p w14:paraId="500296D9" w14:textId="77777777" w:rsidR="00F83D10" w:rsidRPr="008604EB" w:rsidRDefault="00F83D10" w:rsidP="00F83D10">
            <w:pPr>
              <w:ind w:left="-57" w:right="-57"/>
              <w:rPr>
                <w:noProof/>
                <w:color w:val="000000"/>
                <w:lang w:val="en-US"/>
              </w:rPr>
            </w:pPr>
            <w:r w:rsidRPr="008604EB">
              <w:rPr>
                <w:noProof/>
                <w:color w:val="000000"/>
                <w:lang w:val="en-US"/>
              </w:rPr>
              <w:t>Yeldos A.,</w:t>
            </w:r>
          </w:p>
          <w:p w14:paraId="0E61E8F6" w14:textId="77777777" w:rsidR="00F83D10" w:rsidRPr="008604EB" w:rsidRDefault="00F83D10" w:rsidP="00F83D10">
            <w:pPr>
              <w:ind w:left="-57" w:right="-57"/>
              <w:rPr>
                <w:noProof/>
                <w:color w:val="000000"/>
                <w:lang w:val="en-US"/>
              </w:rPr>
            </w:pPr>
            <w:r w:rsidRPr="008604EB">
              <w:rPr>
                <w:noProof/>
                <w:color w:val="000000"/>
                <w:lang w:val="en-US"/>
              </w:rPr>
              <w:t xml:space="preserve">Bazarbay L., </w:t>
            </w:r>
            <w:r w:rsidRPr="008604EB">
              <w:rPr>
                <w:noProof/>
                <w:color w:val="000000"/>
                <w:u w:val="single"/>
                <w:lang w:val="en-US"/>
              </w:rPr>
              <w:t>Ozhikenov K.,</w:t>
            </w:r>
          </w:p>
          <w:p w14:paraId="5D32EEF2" w14:textId="77777777" w:rsidR="00F83D10" w:rsidRPr="008604EB" w:rsidRDefault="00F83D10" w:rsidP="00F83D10">
            <w:pPr>
              <w:ind w:left="-57" w:right="-57"/>
              <w:rPr>
                <w:noProof/>
                <w:color w:val="000000"/>
              </w:rPr>
            </w:pPr>
            <w:r w:rsidRPr="008604EB">
              <w:rPr>
                <w:noProof/>
                <w:color w:val="000000"/>
              </w:rPr>
              <w:t>Nakan U.,</w:t>
            </w:r>
          </w:p>
          <w:p w14:paraId="0605A1FE" w14:textId="77777777" w:rsidR="00F83D10" w:rsidRPr="008604EB" w:rsidRDefault="00F83D10" w:rsidP="00F83D10">
            <w:pPr>
              <w:ind w:left="-57" w:right="-57"/>
              <w:rPr>
                <w:noProof/>
                <w:color w:val="000000"/>
              </w:rPr>
            </w:pPr>
            <w:r w:rsidRPr="008604EB">
              <w:rPr>
                <w:noProof/>
                <w:color w:val="000000"/>
              </w:rPr>
              <w:t>Kalpeyeva Z.</w:t>
            </w:r>
          </w:p>
        </w:tc>
        <w:tc>
          <w:tcPr>
            <w:tcW w:w="1134" w:type="dxa"/>
          </w:tcPr>
          <w:p w14:paraId="21244C37" w14:textId="77777777" w:rsidR="00F83D10" w:rsidRPr="008604EB" w:rsidRDefault="00F83D10" w:rsidP="00F83D10">
            <w:pPr>
              <w:rPr>
                <w:noProof/>
                <w:color w:val="000000"/>
              </w:rPr>
            </w:pPr>
            <w:r w:rsidRPr="008604EB">
              <w:rPr>
                <w:noProof/>
                <w:color w:val="000000"/>
              </w:rPr>
              <w:t>Соавтор</w:t>
            </w:r>
          </w:p>
        </w:tc>
      </w:tr>
      <w:tr w:rsidR="00F83D10" w:rsidRPr="00D33849" w14:paraId="6847245C" w14:textId="77777777" w:rsidTr="00D33849">
        <w:tc>
          <w:tcPr>
            <w:tcW w:w="567" w:type="dxa"/>
          </w:tcPr>
          <w:p w14:paraId="164D2511" w14:textId="33A6CB3C" w:rsidR="00F83D10" w:rsidRPr="003E1207" w:rsidRDefault="00F83D10" w:rsidP="00F83D10">
            <w:pPr>
              <w:pStyle w:val="a3"/>
              <w:spacing w:before="0" w:beforeAutospacing="0" w:after="0" w:afterAutospacing="0"/>
              <w:rPr>
                <w:noProof/>
                <w:lang w:val="en-US"/>
              </w:rPr>
            </w:pPr>
            <w:r w:rsidRPr="008604EB">
              <w:rPr>
                <w:noProof/>
              </w:rPr>
              <w:t>2</w:t>
            </w:r>
            <w:r w:rsidR="003E1207">
              <w:rPr>
                <w:noProof/>
                <w:lang w:val="en-US"/>
              </w:rPr>
              <w:t>4</w:t>
            </w:r>
          </w:p>
        </w:tc>
        <w:tc>
          <w:tcPr>
            <w:tcW w:w="3402" w:type="dxa"/>
          </w:tcPr>
          <w:p w14:paraId="2893AEDB" w14:textId="77777777" w:rsidR="00F83D10" w:rsidRPr="008604EB" w:rsidRDefault="00F83D10" w:rsidP="00F83D10">
            <w:pPr>
              <w:rPr>
                <w:noProof/>
                <w:color w:val="000000"/>
                <w:lang w:val="en-US"/>
              </w:rPr>
            </w:pPr>
            <w:r w:rsidRPr="008604EB">
              <w:rPr>
                <w:noProof/>
                <w:color w:val="000000"/>
                <w:lang w:val="en-US"/>
              </w:rPr>
              <w:t>Modeling the Dynamics of a Heavy-Duty Mobile Robot Based on Gauss's Principle of Least Constraint</w:t>
            </w:r>
          </w:p>
        </w:tc>
        <w:tc>
          <w:tcPr>
            <w:tcW w:w="1418" w:type="dxa"/>
          </w:tcPr>
          <w:p w14:paraId="44A7CB72" w14:textId="20804B93" w:rsidR="00F83D10" w:rsidRPr="008604EB" w:rsidRDefault="00F83D10" w:rsidP="002D0B96">
            <w:pPr>
              <w:jc w:val="center"/>
              <w:rPr>
                <w:noProof/>
                <w:color w:val="000000"/>
              </w:rPr>
            </w:pPr>
            <w:r w:rsidRPr="008604EB">
              <w:rPr>
                <w:noProof/>
              </w:rPr>
              <w:t>Статья</w:t>
            </w:r>
          </w:p>
        </w:tc>
        <w:tc>
          <w:tcPr>
            <w:tcW w:w="2126" w:type="dxa"/>
          </w:tcPr>
          <w:p w14:paraId="74349D9E" w14:textId="77777777" w:rsidR="00F83D10" w:rsidRPr="008604EB" w:rsidRDefault="00F83D10" w:rsidP="00F83D10">
            <w:pPr>
              <w:rPr>
                <w:noProof/>
                <w:color w:val="000000"/>
                <w:lang w:val="en-US"/>
              </w:rPr>
            </w:pPr>
            <w:r w:rsidRPr="008604EB">
              <w:rPr>
                <w:noProof/>
                <w:color w:val="000000"/>
                <w:lang w:val="en-US"/>
              </w:rPr>
              <w:t xml:space="preserve">Journal of Applied and Computational Mechanics, 11, 4, </w:t>
            </w:r>
            <w:r w:rsidRPr="008604EB">
              <w:rPr>
                <w:noProof/>
                <w:color w:val="000000"/>
              </w:rPr>
              <w:t>Р</w:t>
            </w:r>
            <w:r w:rsidRPr="008604EB">
              <w:rPr>
                <w:noProof/>
                <w:color w:val="000000"/>
                <w:lang w:val="en-US"/>
              </w:rPr>
              <w:t xml:space="preserve"> 946-960, 2025,</w:t>
            </w:r>
          </w:p>
          <w:p w14:paraId="218FA1FF" w14:textId="77777777" w:rsidR="00F83D10" w:rsidRPr="008604EB" w:rsidRDefault="00F83D10" w:rsidP="00F83D10">
            <w:pPr>
              <w:rPr>
                <w:noProof/>
                <w:color w:val="000000"/>
              </w:rPr>
            </w:pPr>
            <w:r w:rsidRPr="008604EB">
              <w:rPr>
                <w:noProof/>
                <w:color w:val="000000"/>
              </w:rPr>
              <w:t xml:space="preserve">DOI </w:t>
            </w:r>
            <w:hyperlink r:id="rId33" w:history="1">
              <w:r w:rsidRPr="008604EB">
                <w:rPr>
                  <w:rStyle w:val="ab"/>
                  <w:noProof/>
                </w:rPr>
                <w:t>10.22055/jacm.2024.47902.4833</w:t>
              </w:r>
            </w:hyperlink>
          </w:p>
        </w:tc>
        <w:tc>
          <w:tcPr>
            <w:tcW w:w="1559" w:type="dxa"/>
          </w:tcPr>
          <w:p w14:paraId="1E46872F" w14:textId="77777777" w:rsidR="00F83D10" w:rsidRPr="008604EB" w:rsidRDefault="00F83D10" w:rsidP="00F83D10">
            <w:pPr>
              <w:rPr>
                <w:noProof/>
                <w:color w:val="000000"/>
              </w:rPr>
            </w:pPr>
            <w:r w:rsidRPr="008604EB">
              <w:rPr>
                <w:noProof/>
                <w:color w:val="000000"/>
              </w:rPr>
              <w:t>(2024)</w:t>
            </w:r>
          </w:p>
          <w:p w14:paraId="12BCDDDC" w14:textId="77777777" w:rsidR="00F83D10" w:rsidRPr="008604EB" w:rsidRDefault="00F83D10" w:rsidP="00F83D10">
            <w:pPr>
              <w:rPr>
                <w:noProof/>
                <w:color w:val="000000"/>
              </w:rPr>
            </w:pPr>
            <w:r w:rsidRPr="008604EB">
              <w:rPr>
                <w:noProof/>
                <w:color w:val="000000"/>
              </w:rPr>
              <w:t>JIF 3.4</w:t>
            </w:r>
          </w:p>
          <w:p w14:paraId="7297F4D8" w14:textId="77777777" w:rsidR="00F83D10" w:rsidRPr="008604EB" w:rsidRDefault="00F83D10" w:rsidP="00F83D10">
            <w:pPr>
              <w:rPr>
                <w:noProof/>
                <w:color w:val="000000"/>
              </w:rPr>
            </w:pPr>
            <w:r w:rsidRPr="008604EB">
              <w:rPr>
                <w:noProof/>
                <w:color w:val="000000"/>
              </w:rPr>
              <w:t>Mechanics – Q2</w:t>
            </w:r>
          </w:p>
          <w:p w14:paraId="4A98FDF3" w14:textId="77777777" w:rsidR="00F83D10" w:rsidRPr="008604EB" w:rsidRDefault="00F83D10" w:rsidP="00F83D10">
            <w:pPr>
              <w:rPr>
                <w:noProof/>
                <w:color w:val="000000"/>
              </w:rPr>
            </w:pPr>
          </w:p>
        </w:tc>
        <w:tc>
          <w:tcPr>
            <w:tcW w:w="1298" w:type="dxa"/>
          </w:tcPr>
          <w:p w14:paraId="6A533A4D" w14:textId="77777777" w:rsidR="00F83D10" w:rsidRPr="008604EB" w:rsidRDefault="00F83D10" w:rsidP="00F83D10">
            <w:pPr>
              <w:rPr>
                <w:noProof/>
                <w:color w:val="000000"/>
              </w:rPr>
            </w:pPr>
            <w:r w:rsidRPr="008604EB">
              <w:rPr>
                <w:noProof/>
                <w:color w:val="000000"/>
              </w:rPr>
              <w:t>(2024)</w:t>
            </w:r>
          </w:p>
          <w:p w14:paraId="15F092D0" w14:textId="77777777" w:rsidR="00F83D10" w:rsidRPr="008604EB" w:rsidRDefault="00F83D10" w:rsidP="00F83D10">
            <w:pPr>
              <w:rPr>
                <w:noProof/>
                <w:color w:val="000000"/>
              </w:rPr>
            </w:pPr>
            <w:r w:rsidRPr="008604EB">
              <w:rPr>
                <w:noProof/>
                <w:color w:val="000000"/>
              </w:rPr>
              <w:t>ESCI</w:t>
            </w:r>
          </w:p>
        </w:tc>
        <w:tc>
          <w:tcPr>
            <w:tcW w:w="1679" w:type="dxa"/>
          </w:tcPr>
          <w:p w14:paraId="493CEC2F" w14:textId="77777777" w:rsidR="00F83D10" w:rsidRPr="008604EB" w:rsidRDefault="00F83D10" w:rsidP="00F83D10">
            <w:pPr>
              <w:rPr>
                <w:noProof/>
              </w:rPr>
            </w:pPr>
            <w:r w:rsidRPr="008604EB">
              <w:rPr>
                <w:noProof/>
              </w:rPr>
              <w:t>(2024)</w:t>
            </w:r>
          </w:p>
          <w:p w14:paraId="413DB0E0" w14:textId="77777777" w:rsidR="00F83D10" w:rsidRPr="008604EB" w:rsidRDefault="00F83D10" w:rsidP="00F83D10">
            <w:pPr>
              <w:rPr>
                <w:noProof/>
              </w:rPr>
            </w:pPr>
            <w:r w:rsidRPr="008604EB">
              <w:rPr>
                <w:noProof/>
              </w:rPr>
              <w:t>CiteScore 7.2</w:t>
            </w:r>
          </w:p>
          <w:p w14:paraId="76B74721" w14:textId="77777777" w:rsidR="00F83D10" w:rsidRPr="008604EB" w:rsidRDefault="00F83D10" w:rsidP="00F83D10">
            <w:pPr>
              <w:rPr>
                <w:noProof/>
                <w:color w:val="000000"/>
              </w:rPr>
            </w:pPr>
            <w:r w:rsidRPr="008604EB">
              <w:rPr>
                <w:noProof/>
                <w:color w:val="000000"/>
              </w:rPr>
              <w:t>Computational Mechanics – 88% процентиль</w:t>
            </w:r>
          </w:p>
        </w:tc>
        <w:tc>
          <w:tcPr>
            <w:tcW w:w="2126" w:type="dxa"/>
          </w:tcPr>
          <w:p w14:paraId="7030C14F" w14:textId="77777777" w:rsidR="00F83D10" w:rsidRPr="008604EB" w:rsidRDefault="00F83D10" w:rsidP="00F83D10">
            <w:pPr>
              <w:rPr>
                <w:bCs/>
                <w:noProof/>
                <w:color w:val="000000"/>
                <w:lang w:val="en-US"/>
              </w:rPr>
            </w:pPr>
            <w:r w:rsidRPr="008604EB">
              <w:rPr>
                <w:bCs/>
                <w:noProof/>
                <w:color w:val="000000"/>
                <w:lang w:val="en-US"/>
              </w:rPr>
              <w:t xml:space="preserve">Tuleshov A., Ozhiken A., </w:t>
            </w:r>
            <w:r w:rsidRPr="008604EB">
              <w:rPr>
                <w:bCs/>
                <w:noProof/>
                <w:color w:val="000000"/>
                <w:u w:val="single"/>
                <w:lang w:val="en-US"/>
              </w:rPr>
              <w:t>Ozhikenov K.,</w:t>
            </w:r>
            <w:r w:rsidRPr="008604EB">
              <w:rPr>
                <w:bCs/>
                <w:noProof/>
                <w:color w:val="000000"/>
                <w:lang w:val="en-US"/>
              </w:rPr>
              <w:t xml:space="preserve"> Kuatova M.,</w:t>
            </w:r>
          </w:p>
          <w:p w14:paraId="1974EB83" w14:textId="77777777" w:rsidR="00F83D10" w:rsidRPr="008604EB" w:rsidRDefault="00F83D10" w:rsidP="00F83D10">
            <w:pPr>
              <w:rPr>
                <w:bCs/>
                <w:noProof/>
                <w:color w:val="000000"/>
                <w:lang w:val="en-US"/>
              </w:rPr>
            </w:pPr>
            <w:r w:rsidRPr="008604EB">
              <w:rPr>
                <w:bCs/>
                <w:noProof/>
                <w:color w:val="000000"/>
                <w:lang w:val="en-US"/>
              </w:rPr>
              <w:t>Ibrayev G., Gritsenko I., Kerimkulov D., Boltaboyeva A.</w:t>
            </w:r>
          </w:p>
        </w:tc>
        <w:tc>
          <w:tcPr>
            <w:tcW w:w="1134" w:type="dxa"/>
          </w:tcPr>
          <w:p w14:paraId="357BC526" w14:textId="77777777" w:rsidR="00F83D10" w:rsidRPr="008604EB" w:rsidRDefault="00F83D10" w:rsidP="00F83D10">
            <w:pPr>
              <w:rPr>
                <w:noProof/>
                <w:color w:val="000000"/>
              </w:rPr>
            </w:pPr>
            <w:r w:rsidRPr="008604EB">
              <w:rPr>
                <w:noProof/>
                <w:color w:val="000000"/>
              </w:rPr>
              <w:t>Соавтор</w:t>
            </w:r>
          </w:p>
        </w:tc>
      </w:tr>
      <w:tr w:rsidR="00F83D10" w:rsidRPr="00D33849" w14:paraId="756C5FD6" w14:textId="77777777" w:rsidTr="00D33849">
        <w:tc>
          <w:tcPr>
            <w:tcW w:w="567" w:type="dxa"/>
          </w:tcPr>
          <w:p w14:paraId="0C4ACA4C" w14:textId="52A56CFF" w:rsidR="00F83D10" w:rsidRPr="003E1207" w:rsidRDefault="00F83D10" w:rsidP="00F83D10">
            <w:pPr>
              <w:pStyle w:val="a3"/>
              <w:spacing w:before="0" w:beforeAutospacing="0" w:after="0" w:afterAutospacing="0"/>
              <w:rPr>
                <w:noProof/>
                <w:lang w:val="en-US"/>
              </w:rPr>
            </w:pPr>
            <w:r w:rsidRPr="008604EB">
              <w:rPr>
                <w:noProof/>
              </w:rPr>
              <w:t>2</w:t>
            </w:r>
            <w:r w:rsidR="003E1207">
              <w:rPr>
                <w:noProof/>
                <w:lang w:val="en-US"/>
              </w:rPr>
              <w:t>5</w:t>
            </w:r>
          </w:p>
        </w:tc>
        <w:tc>
          <w:tcPr>
            <w:tcW w:w="3402" w:type="dxa"/>
          </w:tcPr>
          <w:p w14:paraId="2C3F762A" w14:textId="77777777" w:rsidR="00F83D10" w:rsidRPr="008604EB" w:rsidRDefault="00F83D10" w:rsidP="00F83D10">
            <w:pPr>
              <w:rPr>
                <w:noProof/>
                <w:color w:val="000000"/>
                <w:lang w:val="en-US"/>
              </w:rPr>
            </w:pPr>
            <w:r w:rsidRPr="008604EB">
              <w:rPr>
                <w:noProof/>
                <w:color w:val="000000"/>
                <w:lang w:val="en-US"/>
              </w:rPr>
              <w:t>Design and Analysis of an Autonomous Active Ankle–Foot Prosthesis with 2-DoF</w:t>
            </w:r>
          </w:p>
          <w:p w14:paraId="19A4F7B6" w14:textId="77777777" w:rsidR="00F83D10" w:rsidRPr="008604EB" w:rsidRDefault="00F83D10" w:rsidP="00F83D10">
            <w:pPr>
              <w:rPr>
                <w:noProof/>
                <w:color w:val="000000"/>
                <w:lang w:val="en-US"/>
              </w:rPr>
            </w:pPr>
          </w:p>
        </w:tc>
        <w:tc>
          <w:tcPr>
            <w:tcW w:w="1418" w:type="dxa"/>
          </w:tcPr>
          <w:p w14:paraId="68BFBB69" w14:textId="5330D3FE" w:rsidR="00F83D10" w:rsidRPr="008604EB" w:rsidRDefault="00F83D10" w:rsidP="002D0B96">
            <w:pPr>
              <w:jc w:val="center"/>
              <w:rPr>
                <w:noProof/>
                <w:color w:val="000000"/>
              </w:rPr>
            </w:pPr>
            <w:r w:rsidRPr="008604EB">
              <w:rPr>
                <w:noProof/>
              </w:rPr>
              <w:t>Статья</w:t>
            </w:r>
          </w:p>
        </w:tc>
        <w:tc>
          <w:tcPr>
            <w:tcW w:w="2126" w:type="dxa"/>
          </w:tcPr>
          <w:p w14:paraId="1E859120" w14:textId="77777777" w:rsidR="00F83D10" w:rsidRPr="008604EB" w:rsidRDefault="00F83D10" w:rsidP="00F83D10">
            <w:pPr>
              <w:rPr>
                <w:noProof/>
                <w:color w:val="000000"/>
                <w:lang w:val="en-US"/>
              </w:rPr>
            </w:pPr>
            <w:r w:rsidRPr="008604EB">
              <w:rPr>
                <w:iCs/>
                <w:noProof/>
                <w:color w:val="000000"/>
                <w:lang w:val="en-US"/>
              </w:rPr>
              <w:t>Sensors</w:t>
            </w:r>
            <w:r w:rsidRPr="008604EB">
              <w:rPr>
                <w:noProof/>
                <w:color w:val="000000"/>
                <w:lang w:val="en-US"/>
              </w:rPr>
              <w:t xml:space="preserve"> </w:t>
            </w:r>
            <w:r w:rsidRPr="008604EB">
              <w:rPr>
                <w:bCs/>
                <w:noProof/>
                <w:color w:val="000000"/>
                <w:lang w:val="en-US"/>
              </w:rPr>
              <w:t>2025</w:t>
            </w:r>
            <w:r w:rsidRPr="008604EB">
              <w:rPr>
                <w:noProof/>
                <w:color w:val="000000"/>
                <w:lang w:val="en-US"/>
              </w:rPr>
              <w:t>, </w:t>
            </w:r>
            <w:r w:rsidRPr="008604EB">
              <w:rPr>
                <w:i/>
                <w:iCs/>
                <w:noProof/>
                <w:color w:val="000000"/>
                <w:lang w:val="en-US"/>
              </w:rPr>
              <w:t>25</w:t>
            </w:r>
            <w:r w:rsidRPr="008604EB">
              <w:rPr>
                <w:noProof/>
                <w:color w:val="000000"/>
                <w:lang w:val="en-US"/>
              </w:rPr>
              <w:t xml:space="preserve">, 4881. </w:t>
            </w:r>
            <w:hyperlink r:id="rId34" w:history="1">
              <w:r w:rsidRPr="008604EB">
                <w:rPr>
                  <w:rStyle w:val="ab"/>
                  <w:noProof/>
                  <w:lang w:val="en-US"/>
                </w:rPr>
                <w:t>https://doi.org/10.3390/s25164881</w:t>
              </w:r>
            </w:hyperlink>
          </w:p>
        </w:tc>
        <w:tc>
          <w:tcPr>
            <w:tcW w:w="1559" w:type="dxa"/>
          </w:tcPr>
          <w:p w14:paraId="051D3446" w14:textId="77777777" w:rsidR="00F83D10" w:rsidRPr="008604EB" w:rsidRDefault="00F83D10" w:rsidP="00F83D10">
            <w:pPr>
              <w:rPr>
                <w:noProof/>
                <w:color w:val="000000"/>
                <w:lang w:val="en-US"/>
              </w:rPr>
            </w:pPr>
            <w:r w:rsidRPr="008604EB">
              <w:rPr>
                <w:noProof/>
                <w:color w:val="000000"/>
                <w:lang w:val="en-US"/>
              </w:rPr>
              <w:t>(2024)</w:t>
            </w:r>
          </w:p>
          <w:p w14:paraId="4C6B0505" w14:textId="77777777" w:rsidR="00F83D10" w:rsidRPr="008604EB" w:rsidRDefault="00F83D10" w:rsidP="00F83D10">
            <w:pPr>
              <w:rPr>
                <w:noProof/>
                <w:color w:val="000000"/>
                <w:lang w:val="en-US"/>
              </w:rPr>
            </w:pPr>
            <w:r w:rsidRPr="008604EB">
              <w:rPr>
                <w:noProof/>
                <w:color w:val="000000"/>
                <w:lang w:val="en-US"/>
              </w:rPr>
              <w:t>JIF 3.5</w:t>
            </w:r>
          </w:p>
          <w:p w14:paraId="40AC755F" w14:textId="77777777" w:rsidR="00F83D10" w:rsidRPr="008604EB" w:rsidRDefault="00F83D10" w:rsidP="00F83D10">
            <w:pPr>
              <w:rPr>
                <w:noProof/>
                <w:color w:val="000000"/>
                <w:lang w:val="en-US"/>
              </w:rPr>
            </w:pPr>
            <w:r w:rsidRPr="008604EB">
              <w:rPr>
                <w:noProof/>
                <w:color w:val="000000"/>
                <w:lang w:val="en-US"/>
              </w:rPr>
              <w:t>Engineering, electrical &amp; electronic – Q2</w:t>
            </w:r>
          </w:p>
        </w:tc>
        <w:tc>
          <w:tcPr>
            <w:tcW w:w="1298" w:type="dxa"/>
          </w:tcPr>
          <w:p w14:paraId="331F8E36" w14:textId="77777777" w:rsidR="00F83D10" w:rsidRPr="008604EB" w:rsidRDefault="00F83D10" w:rsidP="00F83D10">
            <w:pPr>
              <w:rPr>
                <w:noProof/>
                <w:color w:val="000000"/>
              </w:rPr>
            </w:pPr>
            <w:r w:rsidRPr="008604EB">
              <w:rPr>
                <w:noProof/>
                <w:color w:val="000000"/>
              </w:rPr>
              <w:t>(2024)</w:t>
            </w:r>
          </w:p>
          <w:p w14:paraId="5C9F7925" w14:textId="77777777" w:rsidR="00F83D10" w:rsidRPr="008604EB" w:rsidRDefault="00F83D10" w:rsidP="00F83D10">
            <w:pPr>
              <w:rPr>
                <w:noProof/>
                <w:color w:val="000000"/>
              </w:rPr>
            </w:pPr>
            <w:r w:rsidRPr="008604EB">
              <w:rPr>
                <w:noProof/>
                <w:color w:val="000000"/>
              </w:rPr>
              <w:t>SCIE</w:t>
            </w:r>
          </w:p>
        </w:tc>
        <w:tc>
          <w:tcPr>
            <w:tcW w:w="1679" w:type="dxa"/>
          </w:tcPr>
          <w:p w14:paraId="6CF75DE0" w14:textId="77777777" w:rsidR="00F83D10" w:rsidRPr="008604EB" w:rsidRDefault="00F83D10" w:rsidP="00F83D10">
            <w:pPr>
              <w:rPr>
                <w:noProof/>
                <w:color w:val="000000"/>
                <w:lang w:val="en-US"/>
              </w:rPr>
            </w:pPr>
            <w:r w:rsidRPr="008604EB">
              <w:rPr>
                <w:noProof/>
                <w:color w:val="000000"/>
                <w:lang w:val="en-US"/>
              </w:rPr>
              <w:t>(2024)</w:t>
            </w:r>
          </w:p>
          <w:p w14:paraId="68D9479E" w14:textId="77777777" w:rsidR="00F83D10" w:rsidRPr="008604EB" w:rsidRDefault="00F83D10" w:rsidP="00F83D10">
            <w:pPr>
              <w:rPr>
                <w:noProof/>
                <w:lang w:val="en-US"/>
              </w:rPr>
            </w:pPr>
            <w:r w:rsidRPr="008604EB">
              <w:rPr>
                <w:noProof/>
                <w:lang w:val="en-US"/>
              </w:rPr>
              <w:t>CiteScore 8.2</w:t>
            </w:r>
          </w:p>
          <w:p w14:paraId="729D724E" w14:textId="77777777" w:rsidR="00F83D10" w:rsidRPr="008604EB" w:rsidRDefault="00F83D10" w:rsidP="00F83D10">
            <w:pPr>
              <w:rPr>
                <w:noProof/>
                <w:color w:val="000000"/>
                <w:lang w:val="en-US"/>
              </w:rPr>
            </w:pPr>
            <w:r w:rsidRPr="008604EB">
              <w:rPr>
                <w:noProof/>
                <w:color w:val="000000"/>
                <w:lang w:val="en-US"/>
              </w:rPr>
              <w:t xml:space="preserve">Electrical and Electronic Engineering - – 85% </w:t>
            </w:r>
            <w:r w:rsidRPr="008604EB">
              <w:rPr>
                <w:noProof/>
                <w:color w:val="000000"/>
              </w:rPr>
              <w:t>процентиль</w:t>
            </w:r>
          </w:p>
        </w:tc>
        <w:tc>
          <w:tcPr>
            <w:tcW w:w="2126" w:type="dxa"/>
          </w:tcPr>
          <w:p w14:paraId="1D37087C" w14:textId="77777777" w:rsidR="00F83D10" w:rsidRPr="008604EB" w:rsidRDefault="00F83D10" w:rsidP="00F83D10">
            <w:pPr>
              <w:rPr>
                <w:bCs/>
                <w:noProof/>
                <w:color w:val="000000"/>
                <w:lang w:val="en-US"/>
              </w:rPr>
            </w:pPr>
            <w:r w:rsidRPr="008604EB">
              <w:rPr>
                <w:bCs/>
                <w:noProof/>
                <w:color w:val="000000"/>
                <w:lang w:val="en-US"/>
              </w:rPr>
              <w:t>Akhmejanov, S, Zhetenbayev, N., Sultan, A.,</w:t>
            </w:r>
          </w:p>
          <w:p w14:paraId="634D311F" w14:textId="77777777" w:rsidR="00F83D10" w:rsidRPr="008604EB" w:rsidRDefault="00F83D10" w:rsidP="00F83D10">
            <w:pPr>
              <w:rPr>
                <w:bCs/>
                <w:noProof/>
                <w:color w:val="000000"/>
                <w:lang w:val="en-US"/>
              </w:rPr>
            </w:pPr>
            <w:r w:rsidRPr="008604EB">
              <w:rPr>
                <w:bCs/>
                <w:noProof/>
                <w:color w:val="000000"/>
                <w:lang w:val="en-US"/>
              </w:rPr>
              <w:t xml:space="preserve">Zhauyt, A., Nurgizat, Y., </w:t>
            </w:r>
            <w:r w:rsidRPr="008604EB">
              <w:rPr>
                <w:bCs/>
                <w:noProof/>
                <w:color w:val="000000"/>
                <w:u w:val="single"/>
                <w:lang w:val="en-US"/>
              </w:rPr>
              <w:t>Ozhikenov, K.,</w:t>
            </w:r>
          </w:p>
          <w:p w14:paraId="23625552" w14:textId="77777777" w:rsidR="00F83D10" w:rsidRPr="008604EB" w:rsidRDefault="00F83D10" w:rsidP="00F83D10">
            <w:pPr>
              <w:rPr>
                <w:bCs/>
                <w:noProof/>
                <w:color w:val="000000"/>
                <w:lang w:val="en-US"/>
              </w:rPr>
            </w:pPr>
            <w:r w:rsidRPr="008604EB">
              <w:rPr>
                <w:bCs/>
                <w:noProof/>
                <w:color w:val="000000"/>
                <w:lang w:val="en-US"/>
              </w:rPr>
              <w:t>Ayazbay, A.A., Uzbekbayev, A</w:t>
            </w:r>
          </w:p>
        </w:tc>
        <w:tc>
          <w:tcPr>
            <w:tcW w:w="1134" w:type="dxa"/>
          </w:tcPr>
          <w:p w14:paraId="0E6FE337" w14:textId="77777777" w:rsidR="00F83D10" w:rsidRPr="008604EB" w:rsidRDefault="00F83D10" w:rsidP="00F83D10">
            <w:pPr>
              <w:rPr>
                <w:noProof/>
                <w:color w:val="000000"/>
              </w:rPr>
            </w:pPr>
            <w:r w:rsidRPr="008604EB">
              <w:rPr>
                <w:noProof/>
                <w:color w:val="000000"/>
              </w:rPr>
              <w:t>Соавтор</w:t>
            </w:r>
          </w:p>
        </w:tc>
      </w:tr>
      <w:tr w:rsidR="00F83D10" w:rsidRPr="00D33849" w14:paraId="2AD7EE60" w14:textId="77777777" w:rsidTr="00D33849">
        <w:tc>
          <w:tcPr>
            <w:tcW w:w="567" w:type="dxa"/>
          </w:tcPr>
          <w:p w14:paraId="59A5910C" w14:textId="295EF95B" w:rsidR="00F83D10" w:rsidRPr="003E1207" w:rsidRDefault="00F83D10" w:rsidP="00F83D10">
            <w:pPr>
              <w:pStyle w:val="a3"/>
              <w:spacing w:before="0" w:beforeAutospacing="0" w:after="0" w:afterAutospacing="0"/>
              <w:rPr>
                <w:noProof/>
                <w:lang w:val="en-US"/>
              </w:rPr>
            </w:pPr>
            <w:r w:rsidRPr="008604EB">
              <w:rPr>
                <w:noProof/>
              </w:rPr>
              <w:t>2</w:t>
            </w:r>
            <w:r w:rsidR="003E1207">
              <w:rPr>
                <w:noProof/>
                <w:lang w:val="en-US"/>
              </w:rPr>
              <w:t>6</w:t>
            </w:r>
          </w:p>
        </w:tc>
        <w:tc>
          <w:tcPr>
            <w:tcW w:w="3402" w:type="dxa"/>
          </w:tcPr>
          <w:p w14:paraId="3FBA6063" w14:textId="77777777" w:rsidR="00F83D10" w:rsidRPr="008604EB" w:rsidRDefault="00F83D10" w:rsidP="00F83D10">
            <w:pPr>
              <w:rPr>
                <w:noProof/>
                <w:color w:val="000000"/>
                <w:lang w:val="en-US"/>
              </w:rPr>
            </w:pPr>
            <w:r w:rsidRPr="008604EB">
              <w:rPr>
                <w:noProof/>
                <w:lang w:val="en-US"/>
              </w:rPr>
              <w:t xml:space="preserve">Self-supervised learning with BYOL for anterior cruciate ligament tear detection from knee MRI </w:t>
            </w:r>
          </w:p>
        </w:tc>
        <w:tc>
          <w:tcPr>
            <w:tcW w:w="1418" w:type="dxa"/>
          </w:tcPr>
          <w:p w14:paraId="6C10866F" w14:textId="5404673E" w:rsidR="00F83D10" w:rsidRPr="008604EB" w:rsidRDefault="00F83D10" w:rsidP="002D0B96">
            <w:pPr>
              <w:jc w:val="center"/>
              <w:rPr>
                <w:noProof/>
                <w:color w:val="000000"/>
              </w:rPr>
            </w:pPr>
            <w:r w:rsidRPr="008604EB">
              <w:rPr>
                <w:noProof/>
              </w:rPr>
              <w:t>Статья</w:t>
            </w:r>
          </w:p>
        </w:tc>
        <w:tc>
          <w:tcPr>
            <w:tcW w:w="2126" w:type="dxa"/>
          </w:tcPr>
          <w:p w14:paraId="510253AC" w14:textId="77777777" w:rsidR="00F83D10" w:rsidRPr="008604EB" w:rsidRDefault="00F83D10" w:rsidP="00F83D10">
            <w:pPr>
              <w:rPr>
                <w:iCs/>
                <w:noProof/>
                <w:color w:val="000000"/>
                <w:lang w:val="en-US"/>
              </w:rPr>
            </w:pPr>
            <w:r w:rsidRPr="008604EB">
              <w:rPr>
                <w:rStyle w:val="aa"/>
                <w:i w:val="0"/>
                <w:iCs w:val="0"/>
                <w:noProof/>
                <w:lang w:val="en-US"/>
              </w:rPr>
              <w:t>MethodsX</w:t>
            </w:r>
            <w:r w:rsidRPr="008604EB">
              <w:rPr>
                <w:i/>
                <w:iCs/>
                <w:noProof/>
                <w:lang w:val="en-US"/>
              </w:rPr>
              <w:t xml:space="preserve"> </w:t>
            </w:r>
            <w:r w:rsidRPr="008604EB">
              <w:rPr>
                <w:noProof/>
                <w:lang w:val="en-US"/>
              </w:rPr>
              <w:t>(Elsevier), Vol. 15, December 2025, 103664</w:t>
            </w:r>
            <w:r w:rsidRPr="008604EB">
              <w:rPr>
                <w:noProof/>
                <w:lang w:val="en-US"/>
              </w:rPr>
              <w:br/>
            </w:r>
            <w:hyperlink r:id="rId35" w:history="1">
              <w:r w:rsidRPr="008604EB">
                <w:rPr>
                  <w:rStyle w:val="ab"/>
                  <w:noProof/>
                  <w:lang w:val="en-US"/>
                </w:rPr>
                <w:t>https://doi.org/10.1</w:t>
              </w:r>
              <w:r w:rsidRPr="008604EB">
                <w:rPr>
                  <w:rStyle w:val="ab"/>
                  <w:noProof/>
                  <w:lang w:val="en-US"/>
                </w:rPr>
                <w:lastRenderedPageBreak/>
                <w:t>016/j.mex.2025.103664</w:t>
              </w:r>
            </w:hyperlink>
          </w:p>
        </w:tc>
        <w:tc>
          <w:tcPr>
            <w:tcW w:w="1559" w:type="dxa"/>
          </w:tcPr>
          <w:p w14:paraId="6150D75B" w14:textId="77777777" w:rsidR="00F83D10" w:rsidRPr="008604EB" w:rsidRDefault="00F83D10" w:rsidP="00F83D10">
            <w:pPr>
              <w:rPr>
                <w:noProof/>
              </w:rPr>
            </w:pPr>
            <w:r w:rsidRPr="008604EB">
              <w:rPr>
                <w:noProof/>
              </w:rPr>
              <w:lastRenderedPageBreak/>
              <w:t>(2024)</w:t>
            </w:r>
          </w:p>
          <w:p w14:paraId="7562B125" w14:textId="77777777" w:rsidR="00F83D10" w:rsidRPr="008604EB" w:rsidRDefault="00F83D10" w:rsidP="00F83D10">
            <w:pPr>
              <w:rPr>
                <w:noProof/>
              </w:rPr>
            </w:pPr>
            <w:r w:rsidRPr="008604EB">
              <w:rPr>
                <w:noProof/>
              </w:rPr>
              <w:t xml:space="preserve">IF 1.9 </w:t>
            </w:r>
          </w:p>
          <w:p w14:paraId="6632D8A4" w14:textId="77777777" w:rsidR="00F83D10" w:rsidRPr="008604EB" w:rsidRDefault="00F83D10" w:rsidP="00F83D10">
            <w:pPr>
              <w:rPr>
                <w:noProof/>
                <w:color w:val="000000"/>
              </w:rPr>
            </w:pPr>
            <w:r w:rsidRPr="008604EB">
              <w:rPr>
                <w:noProof/>
              </w:rPr>
              <w:t>Multidisciplinary sciences – Q2</w:t>
            </w:r>
          </w:p>
        </w:tc>
        <w:tc>
          <w:tcPr>
            <w:tcW w:w="1298" w:type="dxa"/>
          </w:tcPr>
          <w:p w14:paraId="47AE03B0" w14:textId="77777777" w:rsidR="00F83D10" w:rsidRPr="008604EB" w:rsidRDefault="00F83D10" w:rsidP="00F83D10">
            <w:pPr>
              <w:rPr>
                <w:noProof/>
              </w:rPr>
            </w:pPr>
            <w:r w:rsidRPr="008604EB">
              <w:rPr>
                <w:noProof/>
              </w:rPr>
              <w:t>(2024)</w:t>
            </w:r>
          </w:p>
          <w:p w14:paraId="79D0574B" w14:textId="77777777" w:rsidR="00F83D10" w:rsidRPr="008604EB" w:rsidRDefault="00F83D10" w:rsidP="00F83D10">
            <w:pPr>
              <w:rPr>
                <w:noProof/>
                <w:color w:val="000000"/>
              </w:rPr>
            </w:pPr>
            <w:r w:rsidRPr="008604EB">
              <w:rPr>
                <w:noProof/>
              </w:rPr>
              <w:t>ESCI</w:t>
            </w:r>
          </w:p>
        </w:tc>
        <w:tc>
          <w:tcPr>
            <w:tcW w:w="1679" w:type="dxa"/>
          </w:tcPr>
          <w:p w14:paraId="48B1C8B7" w14:textId="77777777" w:rsidR="00F83D10" w:rsidRPr="008604EB" w:rsidRDefault="00F83D10" w:rsidP="00F83D10">
            <w:pPr>
              <w:rPr>
                <w:rStyle w:val="aa"/>
                <w:i w:val="0"/>
                <w:noProof/>
              </w:rPr>
            </w:pPr>
            <w:r w:rsidRPr="008604EB">
              <w:rPr>
                <w:rStyle w:val="aa"/>
                <w:i w:val="0"/>
                <w:noProof/>
              </w:rPr>
              <w:t>(2024)</w:t>
            </w:r>
          </w:p>
          <w:p w14:paraId="676DE0AE" w14:textId="77777777" w:rsidR="00F83D10" w:rsidRPr="008604EB" w:rsidRDefault="00F83D10" w:rsidP="00F83D10">
            <w:pPr>
              <w:rPr>
                <w:noProof/>
              </w:rPr>
            </w:pPr>
            <w:r w:rsidRPr="008604EB">
              <w:rPr>
                <w:rStyle w:val="aa"/>
                <w:i w:val="0"/>
                <w:noProof/>
              </w:rPr>
              <w:t xml:space="preserve">CiteScore 3.4 </w:t>
            </w:r>
            <w:r w:rsidRPr="008604EB">
              <w:rPr>
                <w:noProof/>
              </w:rPr>
              <w:t>Multidisciplinary – 78%</w:t>
            </w:r>
          </w:p>
        </w:tc>
        <w:tc>
          <w:tcPr>
            <w:tcW w:w="2126" w:type="dxa"/>
          </w:tcPr>
          <w:p w14:paraId="7D5168FF" w14:textId="77777777" w:rsidR="00F83D10" w:rsidRPr="008604EB" w:rsidRDefault="00F83D10" w:rsidP="00F83D10">
            <w:pPr>
              <w:rPr>
                <w:bCs/>
                <w:noProof/>
                <w:color w:val="000000"/>
              </w:rPr>
            </w:pPr>
            <w:r w:rsidRPr="008604EB">
              <w:rPr>
                <w:noProof/>
              </w:rPr>
              <w:t xml:space="preserve">Aidarkhan A., Mukhamediya A., Askhatova A., Beisembekova R., Alimbayeva Zh., Ozhikenova A., </w:t>
            </w:r>
            <w:r w:rsidRPr="008604EB">
              <w:rPr>
                <w:noProof/>
                <w:u w:val="single"/>
              </w:rPr>
              <w:lastRenderedPageBreak/>
              <w:t>Ozhikenov K.,</w:t>
            </w:r>
            <w:r w:rsidRPr="008604EB">
              <w:rPr>
                <w:noProof/>
              </w:rPr>
              <w:t xml:space="preserve"> Jamwal P.K.</w:t>
            </w:r>
          </w:p>
        </w:tc>
        <w:tc>
          <w:tcPr>
            <w:tcW w:w="1134" w:type="dxa"/>
          </w:tcPr>
          <w:p w14:paraId="3735ED28" w14:textId="77777777" w:rsidR="00F83D10" w:rsidRPr="008604EB" w:rsidRDefault="00F83D10" w:rsidP="00F83D10">
            <w:pPr>
              <w:rPr>
                <w:noProof/>
                <w:color w:val="000000"/>
              </w:rPr>
            </w:pPr>
            <w:r w:rsidRPr="008604EB">
              <w:rPr>
                <w:noProof/>
              </w:rPr>
              <w:lastRenderedPageBreak/>
              <w:t>Соавтор</w:t>
            </w:r>
          </w:p>
        </w:tc>
      </w:tr>
      <w:tr w:rsidR="00F83D10" w:rsidRPr="00D33849" w14:paraId="2789D312" w14:textId="77777777" w:rsidTr="00D33849">
        <w:tc>
          <w:tcPr>
            <w:tcW w:w="567" w:type="dxa"/>
          </w:tcPr>
          <w:p w14:paraId="38E0A05B" w14:textId="415AE4B6" w:rsidR="00F83D10" w:rsidRPr="003E1207" w:rsidRDefault="008604EB" w:rsidP="00F83D10">
            <w:pPr>
              <w:pStyle w:val="a3"/>
              <w:spacing w:before="0" w:beforeAutospacing="0" w:after="0" w:afterAutospacing="0"/>
              <w:rPr>
                <w:noProof/>
                <w:lang w:val="en-US"/>
              </w:rPr>
            </w:pPr>
            <w:r w:rsidRPr="008604EB">
              <w:rPr>
                <w:noProof/>
                <w:lang w:val="kk-KZ"/>
              </w:rPr>
              <w:t>2</w:t>
            </w:r>
            <w:r w:rsidR="003E1207">
              <w:rPr>
                <w:noProof/>
                <w:lang w:val="en-US"/>
              </w:rPr>
              <w:t>7</w:t>
            </w:r>
          </w:p>
        </w:tc>
        <w:tc>
          <w:tcPr>
            <w:tcW w:w="3402" w:type="dxa"/>
          </w:tcPr>
          <w:p w14:paraId="1C74A7D7" w14:textId="77777777" w:rsidR="00F83D10" w:rsidRPr="008604EB" w:rsidRDefault="00F83D10" w:rsidP="00F83D10">
            <w:pPr>
              <w:jc w:val="both"/>
              <w:rPr>
                <w:noProof/>
                <w:lang w:val="en-US"/>
              </w:rPr>
            </w:pPr>
            <w:r w:rsidRPr="008604EB">
              <w:rPr>
                <w:noProof/>
                <w:lang w:val="en-US"/>
              </w:rPr>
              <w:t>Review and Comparative Analysis of Modern Knee Prostheses with Development of a Conceptual Design</w:t>
            </w:r>
          </w:p>
        </w:tc>
        <w:tc>
          <w:tcPr>
            <w:tcW w:w="1418" w:type="dxa"/>
          </w:tcPr>
          <w:p w14:paraId="4257A258" w14:textId="4DC3E006" w:rsidR="00F83D10" w:rsidRPr="008604EB" w:rsidRDefault="00F83D10" w:rsidP="002D0B96">
            <w:pPr>
              <w:jc w:val="center"/>
              <w:rPr>
                <w:noProof/>
              </w:rPr>
            </w:pPr>
            <w:r w:rsidRPr="008604EB">
              <w:rPr>
                <w:noProof/>
              </w:rPr>
              <w:t>Статья</w:t>
            </w:r>
          </w:p>
        </w:tc>
        <w:tc>
          <w:tcPr>
            <w:tcW w:w="2126" w:type="dxa"/>
          </w:tcPr>
          <w:p w14:paraId="36FBEF7F" w14:textId="77777777" w:rsidR="00F83D10" w:rsidRPr="008604EB" w:rsidRDefault="00F83D10" w:rsidP="00F83D10">
            <w:pPr>
              <w:rPr>
                <w:rStyle w:val="aa"/>
                <w:noProof/>
                <w:lang w:val="en-US"/>
              </w:rPr>
            </w:pPr>
            <w:r w:rsidRPr="008604EB">
              <w:rPr>
                <w:rStyle w:val="aa"/>
                <w:i w:val="0"/>
                <w:iCs w:val="0"/>
                <w:noProof/>
                <w:lang w:val="en-US"/>
              </w:rPr>
              <w:t xml:space="preserve">Engineering </w:t>
            </w:r>
            <w:r w:rsidRPr="008604EB">
              <w:rPr>
                <w:rStyle w:val="aa"/>
                <w:i w:val="0"/>
                <w:noProof/>
                <w:lang w:val="en-US"/>
              </w:rPr>
              <w:t>Proceedings</w:t>
            </w:r>
            <w:r w:rsidRPr="008604EB">
              <w:rPr>
                <w:i/>
                <w:noProof/>
                <w:lang w:val="en-US"/>
              </w:rPr>
              <w:t>,</w:t>
            </w:r>
            <w:r w:rsidRPr="008604EB">
              <w:rPr>
                <w:noProof/>
                <w:lang w:val="en-US"/>
              </w:rPr>
              <w:t xml:space="preserve"> Vol. 104, No. 1, 2025, 80. </w:t>
            </w:r>
            <w:hyperlink r:id="rId36" w:tgtFrame="_new" w:history="1">
              <w:r w:rsidRPr="008604EB">
                <w:rPr>
                  <w:rStyle w:val="ab"/>
                  <w:noProof/>
                  <w:lang w:val="en-US"/>
                </w:rPr>
                <w:t>https://doi.org/10.3390/engproc2025104080</w:t>
              </w:r>
            </w:hyperlink>
            <w:r w:rsidRPr="008604EB">
              <w:rPr>
                <w:rStyle w:val="ab"/>
                <w:noProof/>
                <w:lang w:val="en-US"/>
              </w:rPr>
              <w:t xml:space="preserve"> </w:t>
            </w:r>
          </w:p>
        </w:tc>
        <w:tc>
          <w:tcPr>
            <w:tcW w:w="1559" w:type="dxa"/>
          </w:tcPr>
          <w:p w14:paraId="7A1FB9B1" w14:textId="77777777" w:rsidR="00F83D10" w:rsidRPr="008604EB" w:rsidRDefault="00F83D10" w:rsidP="00F83D10">
            <w:pPr>
              <w:rPr>
                <w:noProof/>
              </w:rPr>
            </w:pPr>
            <w:r w:rsidRPr="008604EB">
              <w:rPr>
                <w:noProof/>
              </w:rPr>
              <w:t>-</w:t>
            </w:r>
          </w:p>
        </w:tc>
        <w:tc>
          <w:tcPr>
            <w:tcW w:w="1298" w:type="dxa"/>
          </w:tcPr>
          <w:p w14:paraId="2E23C459" w14:textId="77777777" w:rsidR="00F83D10" w:rsidRPr="008604EB" w:rsidRDefault="00F83D10" w:rsidP="00F83D10">
            <w:pPr>
              <w:rPr>
                <w:noProof/>
              </w:rPr>
            </w:pPr>
            <w:r w:rsidRPr="008604EB">
              <w:rPr>
                <w:noProof/>
              </w:rPr>
              <w:t>-</w:t>
            </w:r>
          </w:p>
        </w:tc>
        <w:tc>
          <w:tcPr>
            <w:tcW w:w="1679" w:type="dxa"/>
          </w:tcPr>
          <w:p w14:paraId="2D30465A" w14:textId="77777777" w:rsidR="00F83D10" w:rsidRPr="008604EB" w:rsidRDefault="00F83D10" w:rsidP="00F83D10">
            <w:pPr>
              <w:rPr>
                <w:rStyle w:val="aa"/>
                <w:i w:val="0"/>
                <w:noProof/>
                <w:lang w:val="en-US"/>
              </w:rPr>
            </w:pPr>
            <w:r w:rsidRPr="008604EB">
              <w:rPr>
                <w:rStyle w:val="aa"/>
                <w:i w:val="0"/>
                <w:noProof/>
                <w:lang w:val="en-US"/>
              </w:rPr>
              <w:t>(2024)</w:t>
            </w:r>
          </w:p>
          <w:p w14:paraId="3007B121" w14:textId="77777777" w:rsidR="00F83D10" w:rsidRPr="008604EB" w:rsidRDefault="00F83D10" w:rsidP="00F83D10">
            <w:pPr>
              <w:rPr>
                <w:rStyle w:val="aa"/>
                <w:noProof/>
                <w:lang w:val="en-US"/>
              </w:rPr>
            </w:pPr>
            <w:r w:rsidRPr="008604EB">
              <w:rPr>
                <w:rStyle w:val="aa"/>
                <w:i w:val="0"/>
                <w:noProof/>
                <w:lang w:val="en-US"/>
              </w:rPr>
              <w:t>CiteScore 1.2 Electrical and Electronic Engineering</w:t>
            </w:r>
            <w:r w:rsidRPr="008604EB">
              <w:rPr>
                <w:noProof/>
                <w:lang w:val="en-US"/>
              </w:rPr>
              <w:t xml:space="preserve"> – 27%</w:t>
            </w:r>
          </w:p>
        </w:tc>
        <w:tc>
          <w:tcPr>
            <w:tcW w:w="2126" w:type="dxa"/>
          </w:tcPr>
          <w:p w14:paraId="32230EF0" w14:textId="77777777" w:rsidR="00F83D10" w:rsidRPr="008604EB" w:rsidRDefault="00F83D10" w:rsidP="00F83D10">
            <w:pPr>
              <w:rPr>
                <w:noProof/>
                <w:lang w:val="en-US"/>
              </w:rPr>
            </w:pPr>
            <w:r w:rsidRPr="008604EB">
              <w:rPr>
                <w:noProof/>
                <w:lang w:val="en-US"/>
              </w:rPr>
              <w:t xml:space="preserve">Sayat A., </w:t>
            </w:r>
          </w:p>
          <w:p w14:paraId="0600DFC3" w14:textId="77777777" w:rsidR="00F83D10" w:rsidRPr="008604EB" w:rsidRDefault="00F83D10" w:rsidP="00F83D10">
            <w:pPr>
              <w:rPr>
                <w:noProof/>
                <w:lang w:val="en-US"/>
              </w:rPr>
            </w:pPr>
            <w:r w:rsidRPr="008604EB">
              <w:rPr>
                <w:noProof/>
                <w:lang w:val="en-US"/>
              </w:rPr>
              <w:t xml:space="preserve">Nursultan Z., Yerkebulan N., </w:t>
            </w:r>
            <w:r w:rsidRPr="008604EB">
              <w:rPr>
                <w:rStyle w:val="af3"/>
                <w:b w:val="0"/>
                <w:bCs w:val="0"/>
                <w:noProof/>
                <w:lang w:val="en-US"/>
              </w:rPr>
              <w:t>Kassymbek O.</w:t>
            </w:r>
            <w:r w:rsidRPr="008604EB">
              <w:rPr>
                <w:b/>
                <w:bCs/>
                <w:noProof/>
                <w:lang w:val="en-US"/>
              </w:rPr>
              <w:t>,</w:t>
            </w:r>
            <w:r w:rsidRPr="008604EB">
              <w:rPr>
                <w:noProof/>
                <w:lang w:val="en-US"/>
              </w:rPr>
              <w:t xml:space="preserve"> Asset N.</w:t>
            </w:r>
          </w:p>
          <w:p w14:paraId="6A94F5C2" w14:textId="77777777" w:rsidR="00F83D10" w:rsidRPr="008604EB" w:rsidRDefault="00F83D10" w:rsidP="00F83D10">
            <w:pPr>
              <w:rPr>
                <w:noProof/>
                <w:u w:val="single"/>
              </w:rPr>
            </w:pPr>
            <w:r w:rsidRPr="008604EB">
              <w:rPr>
                <w:noProof/>
                <w:u w:val="single"/>
              </w:rPr>
              <w:t>Kassymbek, O</w:t>
            </w:r>
          </w:p>
        </w:tc>
        <w:tc>
          <w:tcPr>
            <w:tcW w:w="1134" w:type="dxa"/>
          </w:tcPr>
          <w:p w14:paraId="6FA4FCF9" w14:textId="77777777" w:rsidR="00F83D10" w:rsidRPr="008604EB" w:rsidRDefault="00F83D10" w:rsidP="00F83D10">
            <w:pPr>
              <w:rPr>
                <w:noProof/>
              </w:rPr>
            </w:pPr>
            <w:r w:rsidRPr="008604EB">
              <w:rPr>
                <w:noProof/>
              </w:rPr>
              <w:t>Соавтор</w:t>
            </w:r>
          </w:p>
        </w:tc>
      </w:tr>
      <w:tr w:rsidR="00F83D10" w:rsidRPr="00D33849" w14:paraId="0502F617" w14:textId="77777777" w:rsidTr="00D33849">
        <w:tc>
          <w:tcPr>
            <w:tcW w:w="567" w:type="dxa"/>
          </w:tcPr>
          <w:p w14:paraId="6D7321B1" w14:textId="742C8E61" w:rsidR="00F83D10" w:rsidRPr="003E1207" w:rsidRDefault="008604EB" w:rsidP="00F83D10">
            <w:pPr>
              <w:pStyle w:val="a3"/>
              <w:spacing w:before="0" w:beforeAutospacing="0" w:after="0" w:afterAutospacing="0"/>
              <w:rPr>
                <w:noProof/>
                <w:lang w:val="en-US"/>
              </w:rPr>
            </w:pPr>
            <w:r w:rsidRPr="008604EB">
              <w:rPr>
                <w:noProof/>
                <w:lang w:val="kk-KZ"/>
              </w:rPr>
              <w:t>2</w:t>
            </w:r>
            <w:r w:rsidR="003E1207">
              <w:rPr>
                <w:noProof/>
                <w:lang w:val="en-US"/>
              </w:rPr>
              <w:t>8</w:t>
            </w:r>
          </w:p>
        </w:tc>
        <w:tc>
          <w:tcPr>
            <w:tcW w:w="3402" w:type="dxa"/>
          </w:tcPr>
          <w:p w14:paraId="74E0806E" w14:textId="77777777" w:rsidR="00F83D10" w:rsidRPr="008604EB" w:rsidRDefault="00F83D10" w:rsidP="00F83D10">
            <w:pPr>
              <w:jc w:val="both"/>
              <w:rPr>
                <w:noProof/>
                <w:lang w:val="en-US"/>
              </w:rPr>
            </w:pPr>
            <w:r w:rsidRPr="008604EB">
              <w:rPr>
                <w:noProof/>
                <w:lang w:val="en-US"/>
              </w:rPr>
              <w:t>Research and Experimental Testing of a Remotely Controlled Ankle Rehabilitation Exoskeleton Prototype</w:t>
            </w:r>
          </w:p>
        </w:tc>
        <w:tc>
          <w:tcPr>
            <w:tcW w:w="1418" w:type="dxa"/>
          </w:tcPr>
          <w:p w14:paraId="63ABE2FC" w14:textId="44CE3074" w:rsidR="00F83D10" w:rsidRPr="008604EB" w:rsidRDefault="00F83D10" w:rsidP="002D0B96">
            <w:pPr>
              <w:jc w:val="center"/>
              <w:rPr>
                <w:noProof/>
              </w:rPr>
            </w:pPr>
            <w:r w:rsidRPr="008604EB">
              <w:rPr>
                <w:noProof/>
              </w:rPr>
              <w:t>Статья</w:t>
            </w:r>
          </w:p>
        </w:tc>
        <w:tc>
          <w:tcPr>
            <w:tcW w:w="2126" w:type="dxa"/>
          </w:tcPr>
          <w:p w14:paraId="542FD475" w14:textId="77777777" w:rsidR="00F83D10" w:rsidRPr="008604EB" w:rsidRDefault="00F83D10" w:rsidP="00F83D10">
            <w:pPr>
              <w:rPr>
                <w:rStyle w:val="aa"/>
                <w:i w:val="0"/>
                <w:iCs w:val="0"/>
                <w:noProof/>
                <w:lang w:val="en-US"/>
              </w:rPr>
            </w:pPr>
            <w:r w:rsidRPr="008604EB">
              <w:rPr>
                <w:iCs/>
                <w:noProof/>
                <w:lang w:val="en-US"/>
              </w:rPr>
              <w:t>Sensors</w:t>
            </w:r>
            <w:r w:rsidRPr="008604EB">
              <w:rPr>
                <w:noProof/>
                <w:lang w:val="en-US"/>
              </w:rPr>
              <w:t> </w:t>
            </w:r>
            <w:r w:rsidRPr="008604EB">
              <w:rPr>
                <w:bCs/>
                <w:noProof/>
                <w:lang w:val="en-US"/>
              </w:rPr>
              <w:t>2025</w:t>
            </w:r>
            <w:r w:rsidRPr="008604EB">
              <w:rPr>
                <w:noProof/>
                <w:lang w:val="en-US"/>
              </w:rPr>
              <w:t>, </w:t>
            </w:r>
            <w:r w:rsidRPr="008604EB">
              <w:rPr>
                <w:iCs/>
                <w:noProof/>
                <w:lang w:val="en-US"/>
              </w:rPr>
              <w:t>25</w:t>
            </w:r>
            <w:r w:rsidRPr="008604EB">
              <w:rPr>
                <w:noProof/>
                <w:lang w:val="en-US"/>
              </w:rPr>
              <w:t xml:space="preserve">, 6784. </w:t>
            </w:r>
            <w:hyperlink r:id="rId37" w:history="1">
              <w:r w:rsidRPr="008604EB">
                <w:rPr>
                  <w:rStyle w:val="ab"/>
                  <w:noProof/>
                  <w:lang w:val="en-US"/>
                </w:rPr>
                <w:t>https://doi.org/10.3390/s25216784</w:t>
              </w:r>
            </w:hyperlink>
            <w:r w:rsidRPr="008604EB">
              <w:rPr>
                <w:noProof/>
                <w:lang w:val="en-US"/>
              </w:rPr>
              <w:t xml:space="preserve"> </w:t>
            </w:r>
          </w:p>
        </w:tc>
        <w:tc>
          <w:tcPr>
            <w:tcW w:w="1559" w:type="dxa"/>
          </w:tcPr>
          <w:p w14:paraId="49F67075" w14:textId="77777777" w:rsidR="00F83D10" w:rsidRPr="008604EB" w:rsidRDefault="00F83D10" w:rsidP="00F83D10">
            <w:pPr>
              <w:rPr>
                <w:noProof/>
                <w:color w:val="000000"/>
                <w:lang w:val="en-US"/>
              </w:rPr>
            </w:pPr>
            <w:r w:rsidRPr="008604EB">
              <w:rPr>
                <w:noProof/>
                <w:color w:val="000000"/>
                <w:lang w:val="en-US"/>
              </w:rPr>
              <w:t>(2024)</w:t>
            </w:r>
          </w:p>
          <w:p w14:paraId="0E451E2F" w14:textId="77777777" w:rsidR="00F83D10" w:rsidRPr="008604EB" w:rsidRDefault="00F83D10" w:rsidP="00F83D10">
            <w:pPr>
              <w:rPr>
                <w:noProof/>
                <w:color w:val="000000"/>
                <w:lang w:val="en-US"/>
              </w:rPr>
            </w:pPr>
            <w:r w:rsidRPr="008604EB">
              <w:rPr>
                <w:noProof/>
                <w:color w:val="000000"/>
                <w:lang w:val="en-US"/>
              </w:rPr>
              <w:t>JIF 3.5</w:t>
            </w:r>
          </w:p>
          <w:p w14:paraId="0CA3B736" w14:textId="77777777" w:rsidR="00F83D10" w:rsidRPr="008604EB" w:rsidRDefault="00F83D10" w:rsidP="00F83D10">
            <w:pPr>
              <w:rPr>
                <w:noProof/>
                <w:lang w:val="en-US"/>
              </w:rPr>
            </w:pPr>
            <w:r w:rsidRPr="008604EB">
              <w:rPr>
                <w:noProof/>
                <w:color w:val="000000"/>
                <w:lang w:val="en-US"/>
              </w:rPr>
              <w:t>Engineering, electrical &amp; electronic – Q2</w:t>
            </w:r>
          </w:p>
        </w:tc>
        <w:tc>
          <w:tcPr>
            <w:tcW w:w="1298" w:type="dxa"/>
          </w:tcPr>
          <w:p w14:paraId="7FB846B0" w14:textId="77777777" w:rsidR="00F83D10" w:rsidRPr="008604EB" w:rsidRDefault="00F83D10" w:rsidP="00F83D10">
            <w:pPr>
              <w:rPr>
                <w:noProof/>
                <w:color w:val="000000"/>
              </w:rPr>
            </w:pPr>
            <w:r w:rsidRPr="008604EB">
              <w:rPr>
                <w:noProof/>
                <w:color w:val="000000"/>
              </w:rPr>
              <w:t>(2024)</w:t>
            </w:r>
          </w:p>
          <w:p w14:paraId="5B7CD75B" w14:textId="77777777" w:rsidR="00F83D10" w:rsidRPr="008604EB" w:rsidRDefault="00F83D10" w:rsidP="00F83D10">
            <w:pPr>
              <w:rPr>
                <w:noProof/>
              </w:rPr>
            </w:pPr>
            <w:r w:rsidRPr="008604EB">
              <w:rPr>
                <w:noProof/>
                <w:color w:val="000000"/>
              </w:rPr>
              <w:t>SCIE</w:t>
            </w:r>
          </w:p>
        </w:tc>
        <w:tc>
          <w:tcPr>
            <w:tcW w:w="1679" w:type="dxa"/>
          </w:tcPr>
          <w:p w14:paraId="5F5E9CFE" w14:textId="77777777" w:rsidR="00F83D10" w:rsidRPr="008604EB" w:rsidRDefault="00F83D10" w:rsidP="00F83D10">
            <w:pPr>
              <w:rPr>
                <w:noProof/>
                <w:lang w:val="en-US"/>
              </w:rPr>
            </w:pPr>
            <w:r w:rsidRPr="008604EB">
              <w:rPr>
                <w:noProof/>
                <w:lang w:val="en-US"/>
              </w:rPr>
              <w:t>(2024)</w:t>
            </w:r>
          </w:p>
          <w:p w14:paraId="4BB99B6F" w14:textId="77777777" w:rsidR="00F83D10" w:rsidRPr="008604EB" w:rsidRDefault="00F83D10" w:rsidP="00F83D10">
            <w:pPr>
              <w:rPr>
                <w:noProof/>
                <w:lang w:val="en-US"/>
              </w:rPr>
            </w:pPr>
            <w:r w:rsidRPr="008604EB">
              <w:rPr>
                <w:noProof/>
                <w:lang w:val="en-US"/>
              </w:rPr>
              <w:t>CiteScore 8.2</w:t>
            </w:r>
          </w:p>
          <w:p w14:paraId="2A8CBF07" w14:textId="77777777" w:rsidR="00F83D10" w:rsidRPr="008604EB" w:rsidRDefault="00F83D10" w:rsidP="00F83D10">
            <w:pPr>
              <w:rPr>
                <w:noProof/>
                <w:lang w:val="en-US"/>
              </w:rPr>
            </w:pPr>
            <w:r w:rsidRPr="008604EB">
              <w:rPr>
                <w:noProof/>
                <w:color w:val="000000"/>
                <w:lang w:val="en-US"/>
              </w:rPr>
              <w:t xml:space="preserve">Electrical and Electronic Engineering - – 85% </w:t>
            </w:r>
            <w:r w:rsidRPr="008604EB">
              <w:rPr>
                <w:noProof/>
                <w:color w:val="000000"/>
              </w:rPr>
              <w:t>процентиль</w:t>
            </w:r>
          </w:p>
        </w:tc>
        <w:tc>
          <w:tcPr>
            <w:tcW w:w="2126" w:type="dxa"/>
          </w:tcPr>
          <w:p w14:paraId="748930E1" w14:textId="5BA42DF6" w:rsidR="00F83D10" w:rsidRPr="008604EB" w:rsidRDefault="00F83D10" w:rsidP="00F83D10">
            <w:pPr>
              <w:rPr>
                <w:noProof/>
                <w:lang w:val="en-US"/>
              </w:rPr>
            </w:pPr>
            <w:r w:rsidRPr="008604EB">
              <w:rPr>
                <w:noProof/>
                <w:lang w:val="en-US"/>
              </w:rPr>
              <w:t xml:space="preserve">Ozhiken, A.; Sergazin, </w:t>
            </w:r>
            <w:r w:rsidR="00322CD6" w:rsidRPr="008604EB">
              <w:rPr>
                <w:noProof/>
                <w:lang w:val="en-US"/>
              </w:rPr>
              <w:t>G.</w:t>
            </w:r>
          </w:p>
          <w:p w14:paraId="4E251090" w14:textId="77777777" w:rsidR="00F83D10" w:rsidRPr="008604EB" w:rsidRDefault="00F83D10" w:rsidP="00F83D10">
            <w:pPr>
              <w:rPr>
                <w:noProof/>
                <w:u w:val="single"/>
                <w:lang w:val="en-US"/>
              </w:rPr>
            </w:pPr>
            <w:r w:rsidRPr="008604EB">
              <w:rPr>
                <w:noProof/>
                <w:u w:val="single"/>
                <w:lang w:val="en-US"/>
              </w:rPr>
              <w:t xml:space="preserve">Ozhikenov, K, </w:t>
            </w:r>
          </w:p>
          <w:p w14:paraId="7EF942A5" w14:textId="50697DA4" w:rsidR="00F83D10" w:rsidRPr="008604EB" w:rsidRDefault="00F83D10" w:rsidP="00F83D10">
            <w:pPr>
              <w:rPr>
                <w:noProof/>
                <w:lang w:val="en-US"/>
              </w:rPr>
            </w:pPr>
            <w:r w:rsidRPr="008604EB">
              <w:rPr>
                <w:noProof/>
                <w:lang w:val="en-US"/>
              </w:rPr>
              <w:t xml:space="preserve">Wang, H.; Zhetenbayev, </w:t>
            </w:r>
            <w:r w:rsidR="00322CD6" w:rsidRPr="008604EB">
              <w:rPr>
                <w:noProof/>
                <w:lang w:val="en-US"/>
              </w:rPr>
              <w:t>N.; Tursunbayeva</w:t>
            </w:r>
            <w:r w:rsidRPr="008604EB">
              <w:rPr>
                <w:noProof/>
                <w:lang w:val="en-US"/>
              </w:rPr>
              <w:t>, G.; Nurmangaliyev</w:t>
            </w:r>
            <w:r w:rsidR="00322CD6" w:rsidRPr="008604EB">
              <w:rPr>
                <w:noProof/>
                <w:lang w:val="en-US"/>
              </w:rPr>
              <w:t xml:space="preserve"> A.; Uzbekbayev</w:t>
            </w:r>
            <w:r w:rsidRPr="008604EB">
              <w:rPr>
                <w:noProof/>
                <w:lang w:val="en-US"/>
              </w:rPr>
              <w:t>, A. </w:t>
            </w:r>
          </w:p>
        </w:tc>
        <w:tc>
          <w:tcPr>
            <w:tcW w:w="1134" w:type="dxa"/>
          </w:tcPr>
          <w:p w14:paraId="3B7EA815" w14:textId="77777777" w:rsidR="00F83D10" w:rsidRPr="008604EB" w:rsidRDefault="00F83D10" w:rsidP="00F83D10">
            <w:pPr>
              <w:rPr>
                <w:noProof/>
              </w:rPr>
            </w:pPr>
            <w:r w:rsidRPr="008604EB">
              <w:rPr>
                <w:noProof/>
              </w:rPr>
              <w:t>Соавтор</w:t>
            </w:r>
          </w:p>
        </w:tc>
      </w:tr>
      <w:tr w:rsidR="009662CD" w:rsidRPr="00D33849" w14:paraId="50D0980D" w14:textId="77777777" w:rsidTr="00D33849">
        <w:tc>
          <w:tcPr>
            <w:tcW w:w="567" w:type="dxa"/>
          </w:tcPr>
          <w:p w14:paraId="666CDC6A" w14:textId="57E7A1A5" w:rsidR="009662CD" w:rsidRPr="003E1207" w:rsidRDefault="003E1207" w:rsidP="009662CD">
            <w:pPr>
              <w:pStyle w:val="a3"/>
              <w:spacing w:before="0" w:beforeAutospacing="0" w:after="0" w:afterAutospacing="0"/>
              <w:rPr>
                <w:noProof/>
                <w:lang w:val="en-US"/>
              </w:rPr>
            </w:pPr>
            <w:r>
              <w:rPr>
                <w:noProof/>
                <w:lang w:val="en-US"/>
              </w:rPr>
              <w:t>29</w:t>
            </w:r>
          </w:p>
        </w:tc>
        <w:tc>
          <w:tcPr>
            <w:tcW w:w="3402" w:type="dxa"/>
          </w:tcPr>
          <w:p w14:paraId="7950CE55" w14:textId="00A32062" w:rsidR="009662CD" w:rsidRPr="008604EB" w:rsidRDefault="009662CD" w:rsidP="009662CD">
            <w:pPr>
              <w:jc w:val="both"/>
              <w:rPr>
                <w:noProof/>
                <w:lang w:val="en-US"/>
              </w:rPr>
            </w:pPr>
            <w:r w:rsidRPr="008604EB">
              <w:rPr>
                <w:noProof/>
                <w:color w:val="000000"/>
                <w:lang w:val="en-US"/>
              </w:rPr>
              <w:t>Emerging Frontiers in Robotic Upper-Limb Prostheses: Mechanisms, Materials, Tactile Sensors and Machine Learning-Based EMG Control: A Comprehensive Review</w:t>
            </w:r>
          </w:p>
        </w:tc>
        <w:tc>
          <w:tcPr>
            <w:tcW w:w="1418" w:type="dxa"/>
          </w:tcPr>
          <w:p w14:paraId="2C088E70" w14:textId="0D1DF37F" w:rsidR="009662CD" w:rsidRPr="008604EB" w:rsidRDefault="009662CD" w:rsidP="009662CD">
            <w:pPr>
              <w:jc w:val="center"/>
              <w:rPr>
                <w:noProof/>
              </w:rPr>
            </w:pPr>
            <w:r w:rsidRPr="008604EB">
              <w:rPr>
                <w:noProof/>
                <w:color w:val="000000"/>
              </w:rPr>
              <w:t>Обзор</w:t>
            </w:r>
          </w:p>
        </w:tc>
        <w:tc>
          <w:tcPr>
            <w:tcW w:w="2126" w:type="dxa"/>
          </w:tcPr>
          <w:p w14:paraId="5F4D2664" w14:textId="511302D6" w:rsidR="009662CD" w:rsidRPr="008604EB" w:rsidRDefault="009662CD" w:rsidP="009662CD">
            <w:pPr>
              <w:rPr>
                <w:iCs/>
                <w:noProof/>
                <w:lang w:val="en-US"/>
              </w:rPr>
            </w:pPr>
            <w:r w:rsidRPr="008604EB">
              <w:rPr>
                <w:noProof/>
                <w:color w:val="000000"/>
                <w:lang w:val="en-US"/>
              </w:rPr>
              <w:t xml:space="preserve">Sensors, 2025, 25(13), 3892. </w:t>
            </w:r>
            <w:hyperlink r:id="rId38" w:history="1">
              <w:r w:rsidRPr="008604EB">
                <w:rPr>
                  <w:rStyle w:val="ab"/>
                  <w:noProof/>
                  <w:lang w:val="en-US"/>
                </w:rPr>
                <w:t>https://doi.org/10.3390/s25133892</w:t>
              </w:r>
            </w:hyperlink>
          </w:p>
        </w:tc>
        <w:tc>
          <w:tcPr>
            <w:tcW w:w="1559" w:type="dxa"/>
          </w:tcPr>
          <w:p w14:paraId="6160BDD2" w14:textId="77777777" w:rsidR="009662CD" w:rsidRPr="008604EB" w:rsidRDefault="009662CD" w:rsidP="009662CD">
            <w:pPr>
              <w:rPr>
                <w:noProof/>
                <w:lang w:val="en-US"/>
              </w:rPr>
            </w:pPr>
            <w:r w:rsidRPr="008604EB">
              <w:rPr>
                <w:noProof/>
                <w:lang w:val="en-US"/>
              </w:rPr>
              <w:t>(2024)</w:t>
            </w:r>
          </w:p>
          <w:p w14:paraId="575EFD00" w14:textId="77777777" w:rsidR="009662CD" w:rsidRPr="008604EB" w:rsidRDefault="009662CD" w:rsidP="009662CD">
            <w:pPr>
              <w:rPr>
                <w:noProof/>
                <w:lang w:val="en-US"/>
              </w:rPr>
            </w:pPr>
            <w:r w:rsidRPr="008604EB">
              <w:rPr>
                <w:noProof/>
                <w:lang w:val="en-US"/>
              </w:rPr>
              <w:t>JIF 3.5</w:t>
            </w:r>
          </w:p>
          <w:p w14:paraId="2DC6C403" w14:textId="721CCF6D" w:rsidR="009662CD" w:rsidRPr="008604EB" w:rsidRDefault="009662CD" w:rsidP="009662CD">
            <w:pPr>
              <w:rPr>
                <w:noProof/>
                <w:color w:val="000000"/>
                <w:lang w:val="en-US"/>
              </w:rPr>
            </w:pPr>
            <w:r w:rsidRPr="008604EB">
              <w:rPr>
                <w:noProof/>
                <w:lang w:val="en-US"/>
              </w:rPr>
              <w:t>Engineering, electrical &amp; electronic – Q2</w:t>
            </w:r>
          </w:p>
        </w:tc>
        <w:tc>
          <w:tcPr>
            <w:tcW w:w="1298" w:type="dxa"/>
          </w:tcPr>
          <w:p w14:paraId="564E6E0D" w14:textId="77777777" w:rsidR="009662CD" w:rsidRPr="008604EB" w:rsidRDefault="009662CD" w:rsidP="009662CD">
            <w:pPr>
              <w:rPr>
                <w:noProof/>
              </w:rPr>
            </w:pPr>
            <w:r w:rsidRPr="008604EB">
              <w:rPr>
                <w:noProof/>
              </w:rPr>
              <w:t>(2024)</w:t>
            </w:r>
          </w:p>
          <w:p w14:paraId="3D5A8054" w14:textId="19E0C077" w:rsidR="009662CD" w:rsidRPr="008604EB" w:rsidRDefault="009662CD" w:rsidP="009662CD">
            <w:pPr>
              <w:rPr>
                <w:noProof/>
                <w:color w:val="000000"/>
              </w:rPr>
            </w:pPr>
            <w:r w:rsidRPr="008604EB">
              <w:rPr>
                <w:noProof/>
              </w:rPr>
              <w:t>SCIE</w:t>
            </w:r>
          </w:p>
        </w:tc>
        <w:tc>
          <w:tcPr>
            <w:tcW w:w="1679" w:type="dxa"/>
          </w:tcPr>
          <w:p w14:paraId="5E44639B" w14:textId="77777777" w:rsidR="009662CD" w:rsidRPr="008604EB" w:rsidRDefault="009662CD" w:rsidP="009662CD">
            <w:pPr>
              <w:rPr>
                <w:noProof/>
                <w:lang w:val="en-US"/>
              </w:rPr>
            </w:pPr>
            <w:r w:rsidRPr="008604EB">
              <w:rPr>
                <w:noProof/>
                <w:lang w:val="en-US"/>
              </w:rPr>
              <w:t>(2024)</w:t>
            </w:r>
          </w:p>
          <w:p w14:paraId="00AE0B00" w14:textId="77777777" w:rsidR="009662CD" w:rsidRPr="008604EB" w:rsidRDefault="009662CD" w:rsidP="009662CD">
            <w:pPr>
              <w:rPr>
                <w:noProof/>
                <w:lang w:val="en-US"/>
              </w:rPr>
            </w:pPr>
            <w:r w:rsidRPr="008604EB">
              <w:rPr>
                <w:noProof/>
                <w:lang w:val="en-US"/>
              </w:rPr>
              <w:t>CiteScore 8.2</w:t>
            </w:r>
          </w:p>
          <w:p w14:paraId="53F9FD2B" w14:textId="2FE8C2BD" w:rsidR="009662CD" w:rsidRPr="008604EB" w:rsidRDefault="009662CD" w:rsidP="009662CD">
            <w:pPr>
              <w:rPr>
                <w:noProof/>
                <w:lang w:val="en-US"/>
              </w:rPr>
            </w:pPr>
            <w:r w:rsidRPr="008604EB">
              <w:rPr>
                <w:noProof/>
                <w:lang w:val="en-US"/>
              </w:rPr>
              <w:t xml:space="preserve">Electrical and Electronic Engineering – 85% </w:t>
            </w:r>
            <w:r w:rsidRPr="008604EB">
              <w:rPr>
                <w:noProof/>
              </w:rPr>
              <w:t>процентиль</w:t>
            </w:r>
          </w:p>
        </w:tc>
        <w:tc>
          <w:tcPr>
            <w:tcW w:w="2126" w:type="dxa"/>
          </w:tcPr>
          <w:p w14:paraId="38722E9E" w14:textId="0F8387EF" w:rsidR="009662CD" w:rsidRPr="008604EB" w:rsidRDefault="009662CD" w:rsidP="009662CD">
            <w:pPr>
              <w:rPr>
                <w:noProof/>
                <w:lang w:val="en-US"/>
              </w:rPr>
            </w:pPr>
            <w:r w:rsidRPr="008604EB">
              <w:rPr>
                <w:noProof/>
                <w:color w:val="000000"/>
                <w:lang w:val="en-US"/>
              </w:rPr>
              <w:t xml:space="preserve">Abdikenov B., Zholtayev D., Suleimenov K., </w:t>
            </w:r>
            <w:r w:rsidRPr="008604EB">
              <w:rPr>
                <w:noProof/>
                <w:color w:val="000000"/>
                <w:u w:val="single"/>
                <w:lang w:val="en-US"/>
              </w:rPr>
              <w:t>Ozhikenov K.,</w:t>
            </w:r>
            <w:r w:rsidRPr="008604EB">
              <w:rPr>
                <w:noProof/>
                <w:color w:val="000000"/>
                <w:lang w:val="en-US"/>
              </w:rPr>
              <w:t xml:space="preserve"> Nadirov N., Kapsalyamov A</w:t>
            </w:r>
          </w:p>
        </w:tc>
        <w:tc>
          <w:tcPr>
            <w:tcW w:w="1134" w:type="dxa"/>
          </w:tcPr>
          <w:p w14:paraId="0F732EA1" w14:textId="44028E70" w:rsidR="009662CD" w:rsidRPr="008604EB" w:rsidRDefault="009662CD" w:rsidP="009662CD">
            <w:pPr>
              <w:rPr>
                <w:noProof/>
              </w:rPr>
            </w:pPr>
            <w:r w:rsidRPr="008604EB">
              <w:rPr>
                <w:noProof/>
                <w:color w:val="000000"/>
              </w:rPr>
              <w:t>Соавтор</w:t>
            </w:r>
          </w:p>
        </w:tc>
      </w:tr>
      <w:tr w:rsidR="007D65A8" w:rsidRPr="00213FFA" w14:paraId="6A89E44D" w14:textId="77777777" w:rsidTr="00D33849">
        <w:tc>
          <w:tcPr>
            <w:tcW w:w="567" w:type="dxa"/>
          </w:tcPr>
          <w:p w14:paraId="7C609577" w14:textId="46BAEB1F" w:rsidR="007D65A8" w:rsidRPr="003E1207" w:rsidRDefault="003E1207" w:rsidP="009662CD">
            <w:pPr>
              <w:pStyle w:val="a3"/>
              <w:spacing w:before="0" w:beforeAutospacing="0" w:after="0" w:afterAutospacing="0"/>
              <w:rPr>
                <w:noProof/>
                <w:lang w:val="en-US"/>
              </w:rPr>
            </w:pPr>
            <w:r>
              <w:rPr>
                <w:noProof/>
                <w:lang w:val="en-US"/>
              </w:rPr>
              <w:lastRenderedPageBreak/>
              <w:t>30</w:t>
            </w:r>
          </w:p>
        </w:tc>
        <w:tc>
          <w:tcPr>
            <w:tcW w:w="3402" w:type="dxa"/>
          </w:tcPr>
          <w:p w14:paraId="2052E520" w14:textId="3F65F2AD" w:rsidR="007D65A8" w:rsidRPr="008604EB" w:rsidRDefault="007D65A8" w:rsidP="009662CD">
            <w:pPr>
              <w:jc w:val="both"/>
              <w:rPr>
                <w:noProof/>
                <w:color w:val="000000"/>
                <w:lang w:val="en-US"/>
              </w:rPr>
            </w:pPr>
            <w:r w:rsidRPr="007D65A8">
              <w:rPr>
                <w:noProof/>
                <w:color w:val="000000"/>
                <w:lang w:val="en-US"/>
              </w:rPr>
              <w:t>Fast-Calibration-Based Control for an Upper-Limb Prosthesis</w:t>
            </w:r>
          </w:p>
        </w:tc>
        <w:tc>
          <w:tcPr>
            <w:tcW w:w="1418" w:type="dxa"/>
          </w:tcPr>
          <w:p w14:paraId="272CCFDF" w14:textId="5D503ECA" w:rsidR="007D65A8" w:rsidRPr="007D65A8" w:rsidRDefault="00FB079F" w:rsidP="009662CD">
            <w:pPr>
              <w:jc w:val="center"/>
              <w:rPr>
                <w:noProof/>
                <w:color w:val="000000"/>
                <w:lang w:val="en-US"/>
              </w:rPr>
            </w:pPr>
            <w:r w:rsidRPr="00FB079F">
              <w:rPr>
                <w:noProof/>
                <w:color w:val="000000"/>
                <w:lang w:val="en-US"/>
              </w:rPr>
              <w:t>Статья</w:t>
            </w:r>
          </w:p>
        </w:tc>
        <w:tc>
          <w:tcPr>
            <w:tcW w:w="2126" w:type="dxa"/>
          </w:tcPr>
          <w:p w14:paraId="255DC7A9" w14:textId="1BB3C9EA" w:rsidR="007D65A8" w:rsidRDefault="007D65A8" w:rsidP="009662CD">
            <w:pPr>
              <w:rPr>
                <w:noProof/>
                <w:color w:val="000000"/>
                <w:lang w:val="kk-KZ"/>
              </w:rPr>
            </w:pPr>
            <w:r w:rsidRPr="007D65A8">
              <w:rPr>
                <w:noProof/>
                <w:color w:val="000000"/>
                <w:lang w:val="en-US"/>
              </w:rPr>
              <w:t xml:space="preserve">IEEE Access (IEEE), 2025, Vol. 13, pp. 202438–202453, </w:t>
            </w:r>
            <w:hyperlink r:id="rId39" w:history="1">
              <w:r w:rsidRPr="004151E6">
                <w:rPr>
                  <w:rStyle w:val="ab"/>
                  <w:noProof/>
                  <w:lang w:val="en-US"/>
                </w:rPr>
                <w:t>https://doi.org/10.1109/ACCESS.2025.3634486</w:t>
              </w:r>
            </w:hyperlink>
          </w:p>
          <w:p w14:paraId="7D2F7048" w14:textId="39BEF257" w:rsidR="007D65A8" w:rsidRPr="007D65A8" w:rsidRDefault="007D65A8" w:rsidP="009662CD">
            <w:pPr>
              <w:rPr>
                <w:noProof/>
                <w:color w:val="000000"/>
                <w:lang w:val="kk-KZ"/>
              </w:rPr>
            </w:pPr>
          </w:p>
        </w:tc>
        <w:tc>
          <w:tcPr>
            <w:tcW w:w="1559" w:type="dxa"/>
          </w:tcPr>
          <w:p w14:paraId="677B196E" w14:textId="77777777" w:rsidR="007D65A8" w:rsidRDefault="007D65A8" w:rsidP="009662CD">
            <w:pPr>
              <w:rPr>
                <w:noProof/>
                <w:lang w:val="kk-KZ"/>
              </w:rPr>
            </w:pPr>
            <w:r w:rsidRPr="007D65A8">
              <w:rPr>
                <w:noProof/>
                <w:lang w:val="en-US"/>
              </w:rPr>
              <w:t xml:space="preserve">(2024) </w:t>
            </w:r>
          </w:p>
          <w:p w14:paraId="1FF364EE" w14:textId="33588F38" w:rsidR="007D65A8" w:rsidRPr="008604EB" w:rsidRDefault="007D65A8" w:rsidP="009662CD">
            <w:pPr>
              <w:rPr>
                <w:noProof/>
                <w:lang w:val="en-US"/>
              </w:rPr>
            </w:pPr>
            <w:r w:rsidRPr="007D65A8">
              <w:rPr>
                <w:noProof/>
                <w:lang w:val="en-US"/>
              </w:rPr>
              <w:t>JIF 3.6, Q2, Engineering, Electrical &amp; Electronic</w:t>
            </w:r>
          </w:p>
        </w:tc>
        <w:tc>
          <w:tcPr>
            <w:tcW w:w="1298" w:type="dxa"/>
          </w:tcPr>
          <w:p w14:paraId="03D06F48" w14:textId="77777777" w:rsidR="007D65A8" w:rsidRPr="007D65A8" w:rsidRDefault="007D65A8" w:rsidP="007D65A8">
            <w:pPr>
              <w:rPr>
                <w:noProof/>
                <w:lang w:val="en-US"/>
              </w:rPr>
            </w:pPr>
            <w:r w:rsidRPr="007D65A8">
              <w:rPr>
                <w:noProof/>
                <w:lang w:val="en-US"/>
              </w:rPr>
              <w:t>(2024)</w:t>
            </w:r>
          </w:p>
          <w:p w14:paraId="5773D228" w14:textId="6E49BF3F" w:rsidR="007D65A8" w:rsidRPr="007D65A8" w:rsidRDefault="007D65A8" w:rsidP="007D65A8">
            <w:pPr>
              <w:rPr>
                <w:noProof/>
                <w:lang w:val="en-US"/>
              </w:rPr>
            </w:pPr>
            <w:r w:rsidRPr="007D65A8">
              <w:rPr>
                <w:noProof/>
                <w:lang w:val="en-US"/>
              </w:rPr>
              <w:t>SCIE</w:t>
            </w:r>
          </w:p>
        </w:tc>
        <w:tc>
          <w:tcPr>
            <w:tcW w:w="1679" w:type="dxa"/>
          </w:tcPr>
          <w:p w14:paraId="11521E41" w14:textId="4D3EF947" w:rsidR="007D65A8" w:rsidRPr="00213FFA" w:rsidRDefault="00213FFA" w:rsidP="009662CD">
            <w:pPr>
              <w:rPr>
                <w:noProof/>
                <w:lang w:val="kk-KZ"/>
              </w:rPr>
            </w:pPr>
            <w:r w:rsidRPr="00213FFA">
              <w:rPr>
                <w:noProof/>
                <w:lang w:val="en-US"/>
              </w:rPr>
              <w:t>(2024) CiteScore 9.0, General Engineering</w:t>
            </w:r>
            <w:r>
              <w:rPr>
                <w:noProof/>
                <w:lang w:val="kk-KZ"/>
              </w:rPr>
              <w:t>-90</w:t>
            </w:r>
            <w:r w:rsidRPr="008604EB">
              <w:rPr>
                <w:noProof/>
                <w:lang w:val="en-US"/>
              </w:rPr>
              <w:t xml:space="preserve">% </w:t>
            </w:r>
            <w:r w:rsidRPr="008604EB">
              <w:rPr>
                <w:noProof/>
              </w:rPr>
              <w:t>процентиль</w:t>
            </w:r>
          </w:p>
        </w:tc>
        <w:tc>
          <w:tcPr>
            <w:tcW w:w="2126" w:type="dxa"/>
          </w:tcPr>
          <w:p w14:paraId="165F4F4D" w14:textId="440AB772" w:rsidR="007D65A8" w:rsidRPr="00213FFA" w:rsidRDefault="007D65A8" w:rsidP="009662CD">
            <w:pPr>
              <w:rPr>
                <w:noProof/>
                <w:color w:val="000000"/>
                <w:lang w:val="kk-KZ"/>
              </w:rPr>
            </w:pPr>
            <w:r w:rsidRPr="00213FFA">
              <w:rPr>
                <w:noProof/>
                <w:color w:val="000000"/>
                <w:lang w:val="kk-KZ"/>
              </w:rPr>
              <w:t xml:space="preserve">Zholtayev D., Khawaja A. R., </w:t>
            </w:r>
            <w:r w:rsidRPr="00213FFA">
              <w:rPr>
                <w:noProof/>
                <w:color w:val="000000"/>
                <w:u w:val="single"/>
                <w:lang w:val="kk-KZ"/>
              </w:rPr>
              <w:t>Ozhikenov K.,</w:t>
            </w:r>
            <w:r w:rsidRPr="00213FFA">
              <w:rPr>
                <w:noProof/>
                <w:color w:val="000000"/>
                <w:lang w:val="kk-KZ"/>
              </w:rPr>
              <w:t xml:space="preserve"> Ozhikenova A., Shylmyrza U., Abdikenov B.</w:t>
            </w:r>
          </w:p>
        </w:tc>
        <w:tc>
          <w:tcPr>
            <w:tcW w:w="1134" w:type="dxa"/>
          </w:tcPr>
          <w:p w14:paraId="6171EC7A" w14:textId="155EEC64" w:rsidR="007D65A8" w:rsidRPr="00213FFA" w:rsidRDefault="00213FFA" w:rsidP="009662CD">
            <w:pPr>
              <w:rPr>
                <w:noProof/>
                <w:color w:val="000000"/>
                <w:lang w:val="kk-KZ"/>
              </w:rPr>
            </w:pPr>
            <w:r w:rsidRPr="00213FFA">
              <w:rPr>
                <w:noProof/>
                <w:color w:val="000000"/>
                <w:lang w:val="kk-KZ"/>
              </w:rPr>
              <w:t>Соавтор</w:t>
            </w:r>
          </w:p>
        </w:tc>
      </w:tr>
      <w:tr w:rsidR="009B1F08" w:rsidRPr="00D33849" w14:paraId="7BAF99A1" w14:textId="77777777" w:rsidTr="00D33849">
        <w:tc>
          <w:tcPr>
            <w:tcW w:w="567" w:type="dxa"/>
          </w:tcPr>
          <w:p w14:paraId="5DA77645" w14:textId="647C34A7" w:rsidR="009B1F08" w:rsidRPr="003E1207" w:rsidRDefault="009B1F08" w:rsidP="009B1F08">
            <w:pPr>
              <w:pStyle w:val="a3"/>
              <w:spacing w:before="0" w:beforeAutospacing="0" w:after="0" w:afterAutospacing="0"/>
              <w:rPr>
                <w:noProof/>
                <w:lang w:val="en-US"/>
              </w:rPr>
            </w:pPr>
            <w:r w:rsidRPr="008604EB">
              <w:rPr>
                <w:noProof/>
              </w:rPr>
              <w:t>3</w:t>
            </w:r>
            <w:r w:rsidR="003E1207">
              <w:rPr>
                <w:noProof/>
                <w:lang w:val="en-US"/>
              </w:rPr>
              <w:t>1</w:t>
            </w:r>
          </w:p>
        </w:tc>
        <w:tc>
          <w:tcPr>
            <w:tcW w:w="3402" w:type="dxa"/>
          </w:tcPr>
          <w:p w14:paraId="7C710B75" w14:textId="77777777" w:rsidR="009B1F08" w:rsidRPr="008604EB" w:rsidRDefault="009B1F08" w:rsidP="009B1F08">
            <w:pPr>
              <w:jc w:val="both"/>
              <w:rPr>
                <w:noProof/>
                <w:lang w:val="en-US"/>
              </w:rPr>
            </w:pPr>
            <w:r w:rsidRPr="008604EB">
              <w:rPr>
                <w:noProof/>
                <w:lang w:val="en-US"/>
              </w:rPr>
              <w:t>Design Evolution and Experimental Validation of the AlmatyExoElbow Assisting Device</w:t>
            </w:r>
          </w:p>
        </w:tc>
        <w:tc>
          <w:tcPr>
            <w:tcW w:w="1418" w:type="dxa"/>
          </w:tcPr>
          <w:p w14:paraId="17D171E8" w14:textId="02070511" w:rsidR="009B1F08" w:rsidRPr="008604EB" w:rsidRDefault="009B1F08" w:rsidP="002D0B96">
            <w:pPr>
              <w:jc w:val="center"/>
              <w:rPr>
                <w:noProof/>
              </w:rPr>
            </w:pPr>
            <w:r w:rsidRPr="008604EB">
              <w:rPr>
                <w:noProof/>
              </w:rPr>
              <w:t>Статья</w:t>
            </w:r>
          </w:p>
        </w:tc>
        <w:tc>
          <w:tcPr>
            <w:tcW w:w="2126" w:type="dxa"/>
          </w:tcPr>
          <w:p w14:paraId="590B820F" w14:textId="77777777" w:rsidR="009B1F08" w:rsidRPr="008604EB" w:rsidRDefault="009B1F08" w:rsidP="009B1F08">
            <w:pPr>
              <w:rPr>
                <w:iCs/>
                <w:noProof/>
                <w:lang w:val="en-US"/>
              </w:rPr>
            </w:pPr>
            <w:r w:rsidRPr="008604EB">
              <w:rPr>
                <w:noProof/>
                <w:lang w:val="en-US"/>
              </w:rPr>
              <w:t>Robotics 2026, 15, 12.</w:t>
            </w:r>
            <w:r w:rsidRPr="008604EB">
              <w:rPr>
                <w:i/>
                <w:iCs/>
                <w:noProof/>
                <w:lang w:val="en-US"/>
              </w:rPr>
              <w:t xml:space="preserve"> </w:t>
            </w:r>
            <w:hyperlink r:id="rId40" w:history="1">
              <w:r w:rsidRPr="008604EB">
                <w:rPr>
                  <w:rStyle w:val="ab"/>
                  <w:noProof/>
                  <w:lang w:val="en-US"/>
                </w:rPr>
                <w:t>https://doi.org/10.3390/robotics15010012</w:t>
              </w:r>
            </w:hyperlink>
          </w:p>
        </w:tc>
        <w:tc>
          <w:tcPr>
            <w:tcW w:w="1559" w:type="dxa"/>
          </w:tcPr>
          <w:p w14:paraId="40960BB8" w14:textId="77777777" w:rsidR="009B1F08" w:rsidRPr="008604EB" w:rsidRDefault="009B1F08" w:rsidP="009B1F08">
            <w:pPr>
              <w:rPr>
                <w:noProof/>
              </w:rPr>
            </w:pPr>
            <w:r w:rsidRPr="008604EB">
              <w:rPr>
                <w:noProof/>
              </w:rPr>
              <w:t>(2024)</w:t>
            </w:r>
          </w:p>
          <w:p w14:paraId="29895CCE" w14:textId="574C65B0" w:rsidR="009B1F08" w:rsidRPr="008604EB" w:rsidRDefault="009B1F08" w:rsidP="009B1F08">
            <w:pPr>
              <w:rPr>
                <w:noProof/>
              </w:rPr>
            </w:pPr>
            <w:r w:rsidRPr="008604EB">
              <w:rPr>
                <w:noProof/>
              </w:rPr>
              <w:t>JIF 3.3, Robotics – Q2</w:t>
            </w:r>
          </w:p>
        </w:tc>
        <w:tc>
          <w:tcPr>
            <w:tcW w:w="1298" w:type="dxa"/>
          </w:tcPr>
          <w:p w14:paraId="18E53507" w14:textId="77777777" w:rsidR="009B1F08" w:rsidRPr="008604EB" w:rsidRDefault="009B1F08" w:rsidP="009B1F08">
            <w:pPr>
              <w:rPr>
                <w:noProof/>
              </w:rPr>
            </w:pPr>
            <w:r w:rsidRPr="008604EB">
              <w:rPr>
                <w:noProof/>
              </w:rPr>
              <w:t>(2024)</w:t>
            </w:r>
          </w:p>
          <w:p w14:paraId="15BA1F22" w14:textId="2C2FFDCC" w:rsidR="009B1F08" w:rsidRPr="008604EB" w:rsidRDefault="009B1F08" w:rsidP="009B1F08">
            <w:pPr>
              <w:rPr>
                <w:noProof/>
              </w:rPr>
            </w:pPr>
            <w:r w:rsidRPr="008604EB">
              <w:rPr>
                <w:noProof/>
              </w:rPr>
              <w:t>ESCI</w:t>
            </w:r>
          </w:p>
        </w:tc>
        <w:tc>
          <w:tcPr>
            <w:tcW w:w="1679" w:type="dxa"/>
          </w:tcPr>
          <w:p w14:paraId="4E2D4180" w14:textId="77777777" w:rsidR="009B1F08" w:rsidRPr="008604EB" w:rsidRDefault="009B1F08" w:rsidP="009B1F08">
            <w:pPr>
              <w:rPr>
                <w:noProof/>
                <w:lang w:val="en-US"/>
              </w:rPr>
            </w:pPr>
            <w:r w:rsidRPr="008604EB">
              <w:rPr>
                <w:noProof/>
                <w:lang w:val="en-US"/>
              </w:rPr>
              <w:t>(2024)</w:t>
            </w:r>
          </w:p>
          <w:p w14:paraId="3936AFFB" w14:textId="77777777" w:rsidR="009B1F08" w:rsidRPr="008604EB" w:rsidRDefault="009B1F08" w:rsidP="009B1F08">
            <w:pPr>
              <w:rPr>
                <w:noProof/>
                <w:lang w:val="en-US"/>
              </w:rPr>
            </w:pPr>
            <w:r w:rsidRPr="008604EB">
              <w:rPr>
                <w:noProof/>
                <w:lang w:val="en-US"/>
              </w:rPr>
              <w:t>CiteScore 7.7</w:t>
            </w:r>
          </w:p>
          <w:p w14:paraId="20491C18" w14:textId="0209F9EB" w:rsidR="009B1F08" w:rsidRPr="008604EB" w:rsidRDefault="009B1F08" w:rsidP="009B1F08">
            <w:pPr>
              <w:rPr>
                <w:noProof/>
                <w:lang w:val="en-US"/>
              </w:rPr>
            </w:pPr>
            <w:r w:rsidRPr="008604EB">
              <w:rPr>
                <w:noProof/>
                <w:lang w:val="en-US"/>
              </w:rPr>
              <w:t xml:space="preserve">Control and Optimization – 92% </w:t>
            </w:r>
            <w:r w:rsidRPr="008604EB">
              <w:rPr>
                <w:noProof/>
              </w:rPr>
              <w:t>процентиль</w:t>
            </w:r>
          </w:p>
        </w:tc>
        <w:tc>
          <w:tcPr>
            <w:tcW w:w="2126" w:type="dxa"/>
          </w:tcPr>
          <w:p w14:paraId="2FC775CC" w14:textId="77777777" w:rsidR="009B1F08" w:rsidRPr="008604EB" w:rsidRDefault="009B1F08" w:rsidP="009B1F08">
            <w:pPr>
              <w:rPr>
                <w:noProof/>
                <w:u w:val="single"/>
                <w:lang w:val="en-US"/>
              </w:rPr>
            </w:pPr>
            <w:r w:rsidRPr="008604EB">
              <w:rPr>
                <w:noProof/>
                <w:lang w:val="en-US"/>
              </w:rPr>
              <w:t xml:space="preserve">Bizhanov, D.; Ceccarelli, M.; </w:t>
            </w:r>
            <w:r w:rsidRPr="007D65A8">
              <w:rPr>
                <w:noProof/>
                <w:u w:val="single"/>
                <w:lang w:val="en-US"/>
              </w:rPr>
              <w:t>Ozhikenov, K.;</w:t>
            </w:r>
            <w:r w:rsidRPr="008604EB">
              <w:rPr>
                <w:noProof/>
                <w:lang w:val="en-US"/>
              </w:rPr>
              <w:t xml:space="preserve"> Zhetenbayev, N.</w:t>
            </w:r>
          </w:p>
        </w:tc>
        <w:tc>
          <w:tcPr>
            <w:tcW w:w="1134" w:type="dxa"/>
          </w:tcPr>
          <w:p w14:paraId="11FEEBFA" w14:textId="77777777" w:rsidR="009B1F08" w:rsidRPr="008604EB" w:rsidRDefault="009B1F08" w:rsidP="009B1F08">
            <w:pPr>
              <w:rPr>
                <w:noProof/>
              </w:rPr>
            </w:pPr>
            <w:r w:rsidRPr="008604EB">
              <w:rPr>
                <w:noProof/>
              </w:rPr>
              <w:t>Соавтор</w:t>
            </w:r>
          </w:p>
        </w:tc>
      </w:tr>
      <w:tr w:rsidR="009662CD" w:rsidRPr="00D33849" w14:paraId="1BF20614" w14:textId="77777777" w:rsidTr="00D33849">
        <w:tc>
          <w:tcPr>
            <w:tcW w:w="567" w:type="dxa"/>
          </w:tcPr>
          <w:p w14:paraId="1DDE9304" w14:textId="01353408" w:rsidR="009662CD" w:rsidRPr="008604EB" w:rsidRDefault="008604EB" w:rsidP="009662CD">
            <w:pPr>
              <w:pStyle w:val="a3"/>
              <w:spacing w:before="0" w:beforeAutospacing="0" w:after="0" w:afterAutospacing="0"/>
              <w:rPr>
                <w:noProof/>
                <w:lang w:val="kk-KZ"/>
              </w:rPr>
            </w:pPr>
            <w:r w:rsidRPr="008604EB">
              <w:rPr>
                <w:noProof/>
                <w:lang w:val="kk-KZ"/>
              </w:rPr>
              <w:t>32</w:t>
            </w:r>
          </w:p>
        </w:tc>
        <w:tc>
          <w:tcPr>
            <w:tcW w:w="3402" w:type="dxa"/>
          </w:tcPr>
          <w:p w14:paraId="7EBAD44B" w14:textId="11FD341A" w:rsidR="009662CD" w:rsidRPr="008604EB" w:rsidRDefault="009662CD" w:rsidP="009662CD">
            <w:pPr>
              <w:jc w:val="both"/>
              <w:rPr>
                <w:noProof/>
                <w:lang w:val="en-US"/>
              </w:rPr>
            </w:pPr>
            <w:r w:rsidRPr="008604EB">
              <w:rPr>
                <w:noProof/>
                <w:color w:val="000000"/>
                <w:lang w:val="en-US"/>
              </w:rPr>
              <w:t>Design and Experimental Research of a Hybrid Cartesian Robot for Knee Joint Operations</w:t>
            </w:r>
          </w:p>
        </w:tc>
        <w:tc>
          <w:tcPr>
            <w:tcW w:w="1418" w:type="dxa"/>
          </w:tcPr>
          <w:p w14:paraId="606F4B43" w14:textId="39C481F1" w:rsidR="009662CD" w:rsidRPr="008604EB" w:rsidRDefault="009662CD" w:rsidP="009662CD">
            <w:pPr>
              <w:jc w:val="center"/>
              <w:rPr>
                <w:noProof/>
              </w:rPr>
            </w:pPr>
            <w:r w:rsidRPr="008604EB">
              <w:rPr>
                <w:noProof/>
              </w:rPr>
              <w:t>Статья</w:t>
            </w:r>
          </w:p>
        </w:tc>
        <w:tc>
          <w:tcPr>
            <w:tcW w:w="2126" w:type="dxa"/>
          </w:tcPr>
          <w:p w14:paraId="42B9D2BE" w14:textId="77777777" w:rsidR="009662CD" w:rsidRPr="008604EB" w:rsidRDefault="009662CD" w:rsidP="009662CD">
            <w:pPr>
              <w:rPr>
                <w:noProof/>
                <w:color w:val="000000"/>
                <w:lang w:val="kk-KZ"/>
              </w:rPr>
            </w:pPr>
            <w:r w:rsidRPr="008604EB">
              <w:rPr>
                <w:noProof/>
                <w:color w:val="000000"/>
                <w:lang w:val="en-US"/>
              </w:rPr>
              <w:t xml:space="preserve">Journal of Robotics (Wiley), 2026. </w:t>
            </w:r>
            <w:hyperlink r:id="rId41" w:history="1">
              <w:r w:rsidRPr="008604EB">
                <w:rPr>
                  <w:rStyle w:val="ab"/>
                  <w:noProof/>
                  <w:lang w:val="en-US"/>
                </w:rPr>
                <w:t>https://doi.org/10.1155/joro/2707567</w:t>
              </w:r>
            </w:hyperlink>
          </w:p>
          <w:p w14:paraId="28A739A9" w14:textId="77777777" w:rsidR="009662CD" w:rsidRPr="008604EB" w:rsidRDefault="009662CD" w:rsidP="009662CD">
            <w:pPr>
              <w:rPr>
                <w:noProof/>
                <w:lang w:val="en-US"/>
              </w:rPr>
            </w:pPr>
          </w:p>
        </w:tc>
        <w:tc>
          <w:tcPr>
            <w:tcW w:w="1559" w:type="dxa"/>
          </w:tcPr>
          <w:p w14:paraId="6DD694D8" w14:textId="77777777" w:rsidR="009662CD" w:rsidRPr="008604EB" w:rsidRDefault="009662CD" w:rsidP="009662CD">
            <w:pPr>
              <w:rPr>
                <w:noProof/>
                <w:lang w:val="kk-KZ"/>
              </w:rPr>
            </w:pPr>
            <w:r w:rsidRPr="008604EB">
              <w:rPr>
                <w:noProof/>
              </w:rPr>
              <w:t xml:space="preserve">(2024) </w:t>
            </w:r>
          </w:p>
          <w:p w14:paraId="325BC696" w14:textId="5C1909CB" w:rsidR="009662CD" w:rsidRPr="008604EB" w:rsidRDefault="009662CD" w:rsidP="009662CD">
            <w:pPr>
              <w:rPr>
                <w:noProof/>
              </w:rPr>
            </w:pPr>
            <w:r w:rsidRPr="008604EB">
              <w:rPr>
                <w:noProof/>
              </w:rPr>
              <w:t>JIF 1.3</w:t>
            </w:r>
          </w:p>
        </w:tc>
        <w:tc>
          <w:tcPr>
            <w:tcW w:w="1298" w:type="dxa"/>
          </w:tcPr>
          <w:p w14:paraId="05DE3932" w14:textId="47999D2B" w:rsidR="009662CD" w:rsidRPr="008604EB" w:rsidRDefault="009662CD" w:rsidP="009662CD">
            <w:pPr>
              <w:rPr>
                <w:noProof/>
              </w:rPr>
            </w:pPr>
            <w:r w:rsidRPr="008604EB">
              <w:rPr>
                <w:noProof/>
              </w:rPr>
              <w:t>(2024) ESCI</w:t>
            </w:r>
          </w:p>
        </w:tc>
        <w:tc>
          <w:tcPr>
            <w:tcW w:w="1679" w:type="dxa"/>
          </w:tcPr>
          <w:p w14:paraId="3944D854" w14:textId="6B2F4E17" w:rsidR="009662CD" w:rsidRPr="008604EB" w:rsidRDefault="009662CD" w:rsidP="009662CD">
            <w:pPr>
              <w:rPr>
                <w:noProof/>
                <w:lang w:val="en-US"/>
              </w:rPr>
            </w:pPr>
            <w:r w:rsidRPr="008604EB">
              <w:rPr>
                <w:noProof/>
                <w:color w:val="000000"/>
                <w:lang w:val="en-US"/>
              </w:rPr>
              <w:t>(2024) CiteScore 5.4, Control and Systems Engineering — 71% процентиль</w:t>
            </w:r>
          </w:p>
        </w:tc>
        <w:tc>
          <w:tcPr>
            <w:tcW w:w="2126" w:type="dxa"/>
          </w:tcPr>
          <w:p w14:paraId="10D3AF89" w14:textId="77777777" w:rsidR="009662CD" w:rsidRPr="008604EB" w:rsidRDefault="009662CD" w:rsidP="009662CD">
            <w:pPr>
              <w:ind w:left="-57" w:right="-57"/>
              <w:rPr>
                <w:noProof/>
                <w:color w:val="000000"/>
                <w:lang w:val="kk-KZ"/>
              </w:rPr>
            </w:pPr>
            <w:r w:rsidRPr="008604EB">
              <w:rPr>
                <w:noProof/>
                <w:color w:val="000000"/>
                <w:lang w:val="kk-KZ"/>
              </w:rPr>
              <w:t xml:space="preserve">Jomartov A., </w:t>
            </w:r>
            <w:r w:rsidRPr="007D65A8">
              <w:rPr>
                <w:noProof/>
                <w:color w:val="000000"/>
                <w:u w:val="single"/>
                <w:lang w:val="kk-KZ"/>
              </w:rPr>
              <w:t>Ozhikenov K.,</w:t>
            </w:r>
            <w:r w:rsidRPr="008604EB">
              <w:rPr>
                <w:noProof/>
                <w:color w:val="000000"/>
                <w:lang w:val="kk-KZ"/>
              </w:rPr>
              <w:t xml:space="preserve"> Tuleshov A., Seidakhmet A., Abduraimov A., Kamal A., </w:t>
            </w:r>
          </w:p>
          <w:p w14:paraId="212BEBF4" w14:textId="2401D2E5" w:rsidR="009662CD" w:rsidRPr="008604EB" w:rsidRDefault="009662CD" w:rsidP="009662CD">
            <w:pPr>
              <w:rPr>
                <w:noProof/>
                <w:lang w:val="en-US"/>
              </w:rPr>
            </w:pPr>
            <w:r w:rsidRPr="008604EB">
              <w:rPr>
                <w:noProof/>
                <w:color w:val="000000"/>
                <w:lang w:val="kk-KZ"/>
              </w:rPr>
              <w:t>Kuatova M., Kumarbek N.</w:t>
            </w:r>
          </w:p>
        </w:tc>
        <w:tc>
          <w:tcPr>
            <w:tcW w:w="1134" w:type="dxa"/>
          </w:tcPr>
          <w:p w14:paraId="2D07B686" w14:textId="7504508A" w:rsidR="009662CD" w:rsidRPr="008604EB" w:rsidRDefault="009662CD" w:rsidP="009662CD">
            <w:pPr>
              <w:rPr>
                <w:noProof/>
              </w:rPr>
            </w:pPr>
            <w:r w:rsidRPr="008604EB">
              <w:rPr>
                <w:noProof/>
                <w:color w:val="000000"/>
              </w:rPr>
              <w:t>Соавтор</w:t>
            </w:r>
          </w:p>
        </w:tc>
      </w:tr>
    </w:tbl>
    <w:p w14:paraId="225539E6" w14:textId="77777777" w:rsidR="00E055B2" w:rsidRPr="00D33849" w:rsidRDefault="00E055B2" w:rsidP="0074670D">
      <w:pPr>
        <w:pStyle w:val="a3"/>
        <w:spacing w:before="0" w:beforeAutospacing="0" w:after="0" w:afterAutospacing="0"/>
        <w:rPr>
          <w:b/>
          <w:noProof/>
        </w:rPr>
      </w:pPr>
    </w:p>
    <w:p w14:paraId="7E24DD33" w14:textId="77777777" w:rsidR="003E1207" w:rsidRDefault="003E1207" w:rsidP="00AB5E3A">
      <w:pPr>
        <w:pStyle w:val="a3"/>
        <w:spacing w:before="0" w:beforeAutospacing="0" w:after="0" w:afterAutospacing="0"/>
        <w:jc w:val="center"/>
        <w:rPr>
          <w:b/>
          <w:noProof/>
          <w:lang w:val="en-US"/>
        </w:rPr>
      </w:pPr>
    </w:p>
    <w:p w14:paraId="290F1A2E" w14:textId="77777777" w:rsidR="003E1207" w:rsidRDefault="003E1207" w:rsidP="00AB5E3A">
      <w:pPr>
        <w:pStyle w:val="a3"/>
        <w:spacing w:before="0" w:beforeAutospacing="0" w:after="0" w:afterAutospacing="0"/>
        <w:jc w:val="center"/>
        <w:rPr>
          <w:b/>
          <w:noProof/>
          <w:lang w:val="en-US"/>
        </w:rPr>
      </w:pPr>
    </w:p>
    <w:p w14:paraId="0E648190" w14:textId="6746FAC4" w:rsidR="00A43CE0" w:rsidRPr="00D33849" w:rsidRDefault="0030124E" w:rsidP="00AB5E3A">
      <w:pPr>
        <w:pStyle w:val="a3"/>
        <w:spacing w:before="0" w:beforeAutospacing="0" w:after="0" w:afterAutospacing="0"/>
        <w:jc w:val="center"/>
        <w:rPr>
          <w:b/>
          <w:noProof/>
        </w:rPr>
      </w:pPr>
      <w:r w:rsidRPr="00D33849">
        <w:rPr>
          <w:b/>
          <w:noProof/>
        </w:rPr>
        <w:lastRenderedPageBreak/>
        <w:t>С</w:t>
      </w:r>
      <w:r w:rsidR="00A43CE0" w:rsidRPr="00D33849">
        <w:rPr>
          <w:b/>
          <w:noProof/>
        </w:rPr>
        <w:t>писок научных</w:t>
      </w:r>
      <w:r w:rsidRPr="00D33849">
        <w:rPr>
          <w:b/>
          <w:noProof/>
        </w:rPr>
        <w:t xml:space="preserve"> </w:t>
      </w:r>
      <w:r w:rsidR="00A43CE0" w:rsidRPr="00D33849">
        <w:rPr>
          <w:b/>
          <w:noProof/>
        </w:rPr>
        <w:t>трудов</w:t>
      </w:r>
    </w:p>
    <w:p w14:paraId="40CB1AD3" w14:textId="23511100" w:rsidR="00A8532D" w:rsidRPr="003E1207" w:rsidRDefault="00A8532D" w:rsidP="00A8532D">
      <w:pPr>
        <w:pStyle w:val="a3"/>
        <w:spacing w:before="0" w:beforeAutospacing="0" w:after="0" w:afterAutospacing="0"/>
        <w:jc w:val="center"/>
        <w:rPr>
          <w:b/>
          <w:noProof/>
        </w:rPr>
      </w:pPr>
      <w:r w:rsidRPr="003E1207">
        <w:rPr>
          <w:b/>
          <w:noProof/>
        </w:rPr>
        <w:t>Ожикенов Касымбек</w:t>
      </w:r>
      <w:r w:rsidR="0030124E" w:rsidRPr="003E1207">
        <w:rPr>
          <w:b/>
          <w:noProof/>
        </w:rPr>
        <w:t xml:space="preserve"> </w:t>
      </w:r>
      <w:r w:rsidRPr="003E1207">
        <w:rPr>
          <w:b/>
          <w:noProof/>
        </w:rPr>
        <w:t>Адильбекович</w:t>
      </w:r>
    </w:p>
    <w:p w14:paraId="4AD0DC41" w14:textId="77777777" w:rsidR="00A8532D" w:rsidRPr="003E1207" w:rsidRDefault="00A8532D" w:rsidP="00A8532D">
      <w:pPr>
        <w:pStyle w:val="a3"/>
        <w:spacing w:before="0" w:beforeAutospacing="0" w:after="0" w:afterAutospacing="0"/>
        <w:jc w:val="center"/>
        <w:rPr>
          <w:b/>
          <w:noProof/>
        </w:rPr>
      </w:pPr>
    </w:p>
    <w:tbl>
      <w:tblPr>
        <w:tblStyle w:val="a9"/>
        <w:tblW w:w="14322" w:type="dxa"/>
        <w:tblInd w:w="421" w:type="dxa"/>
        <w:tblLayout w:type="fixed"/>
        <w:tblLook w:val="04A0" w:firstRow="1" w:lastRow="0" w:firstColumn="1" w:lastColumn="0" w:noHBand="0" w:noVBand="1"/>
      </w:tblPr>
      <w:tblGrid>
        <w:gridCol w:w="708"/>
        <w:gridCol w:w="4634"/>
        <w:gridCol w:w="1697"/>
        <w:gridCol w:w="4442"/>
        <w:gridCol w:w="709"/>
        <w:gridCol w:w="2132"/>
      </w:tblGrid>
      <w:tr w:rsidR="00B00E54" w:rsidRPr="003E1207" w14:paraId="2CCDF45B" w14:textId="77777777" w:rsidTr="00BC7A78">
        <w:tc>
          <w:tcPr>
            <w:tcW w:w="708" w:type="dxa"/>
            <w:tcBorders>
              <w:top w:val="single" w:sz="4" w:space="0" w:color="auto"/>
              <w:left w:val="single" w:sz="4" w:space="0" w:color="auto"/>
              <w:bottom w:val="single" w:sz="4" w:space="0" w:color="auto"/>
              <w:right w:val="single" w:sz="4" w:space="0" w:color="auto"/>
            </w:tcBorders>
            <w:hideMark/>
          </w:tcPr>
          <w:p w14:paraId="499E8E04" w14:textId="77777777" w:rsidR="00552D28" w:rsidRPr="003E1207" w:rsidRDefault="00552D28" w:rsidP="00AB5E3A">
            <w:pPr>
              <w:jc w:val="center"/>
              <w:rPr>
                <w:b/>
                <w:noProof/>
              </w:rPr>
            </w:pPr>
            <w:r w:rsidRPr="003E1207">
              <w:rPr>
                <w:b/>
                <w:noProof/>
              </w:rPr>
              <w:t>№ п/п</w:t>
            </w:r>
          </w:p>
        </w:tc>
        <w:tc>
          <w:tcPr>
            <w:tcW w:w="4634" w:type="dxa"/>
            <w:tcBorders>
              <w:top w:val="single" w:sz="4" w:space="0" w:color="auto"/>
              <w:left w:val="single" w:sz="4" w:space="0" w:color="auto"/>
              <w:bottom w:val="single" w:sz="4" w:space="0" w:color="auto"/>
              <w:right w:val="single" w:sz="4" w:space="0" w:color="auto"/>
            </w:tcBorders>
            <w:hideMark/>
          </w:tcPr>
          <w:p w14:paraId="62BB1893" w14:textId="77777777" w:rsidR="00552D28" w:rsidRPr="003E1207" w:rsidRDefault="00552D28" w:rsidP="00AB5E3A">
            <w:pPr>
              <w:jc w:val="center"/>
              <w:rPr>
                <w:b/>
                <w:noProof/>
              </w:rPr>
            </w:pPr>
            <w:r w:rsidRPr="003E1207">
              <w:rPr>
                <w:b/>
                <w:noProof/>
              </w:rPr>
              <w:t>Наименование</w:t>
            </w:r>
          </w:p>
        </w:tc>
        <w:tc>
          <w:tcPr>
            <w:tcW w:w="1697" w:type="dxa"/>
            <w:tcBorders>
              <w:top w:val="single" w:sz="4" w:space="0" w:color="auto"/>
              <w:left w:val="single" w:sz="4" w:space="0" w:color="auto"/>
              <w:bottom w:val="single" w:sz="4" w:space="0" w:color="auto"/>
              <w:right w:val="single" w:sz="4" w:space="0" w:color="auto"/>
            </w:tcBorders>
            <w:hideMark/>
          </w:tcPr>
          <w:p w14:paraId="3EAAB989" w14:textId="77777777" w:rsidR="00552D28" w:rsidRPr="003E1207" w:rsidRDefault="00552D28" w:rsidP="00AB5E3A">
            <w:pPr>
              <w:jc w:val="center"/>
              <w:rPr>
                <w:b/>
                <w:noProof/>
              </w:rPr>
            </w:pPr>
            <w:r w:rsidRPr="003E1207">
              <w:rPr>
                <w:b/>
                <w:noProof/>
              </w:rPr>
              <w:t>Характер издания</w:t>
            </w:r>
          </w:p>
        </w:tc>
        <w:tc>
          <w:tcPr>
            <w:tcW w:w="4442" w:type="dxa"/>
            <w:tcBorders>
              <w:top w:val="single" w:sz="4" w:space="0" w:color="auto"/>
              <w:left w:val="single" w:sz="4" w:space="0" w:color="auto"/>
              <w:bottom w:val="single" w:sz="4" w:space="0" w:color="auto"/>
              <w:right w:val="single" w:sz="4" w:space="0" w:color="auto"/>
            </w:tcBorders>
            <w:hideMark/>
          </w:tcPr>
          <w:p w14:paraId="369C9975" w14:textId="77777777" w:rsidR="00552D28" w:rsidRPr="003E1207" w:rsidRDefault="00552D28" w:rsidP="00AB5E3A">
            <w:pPr>
              <w:jc w:val="center"/>
              <w:rPr>
                <w:b/>
                <w:noProof/>
              </w:rPr>
            </w:pPr>
            <w:r w:rsidRPr="003E1207">
              <w:rPr>
                <w:b/>
                <w:noProof/>
              </w:rPr>
              <w:t>Выходные данные</w:t>
            </w:r>
          </w:p>
        </w:tc>
        <w:tc>
          <w:tcPr>
            <w:tcW w:w="709" w:type="dxa"/>
            <w:tcBorders>
              <w:top w:val="single" w:sz="4" w:space="0" w:color="auto"/>
              <w:left w:val="single" w:sz="4" w:space="0" w:color="auto"/>
              <w:bottom w:val="single" w:sz="4" w:space="0" w:color="auto"/>
              <w:right w:val="single" w:sz="4" w:space="0" w:color="auto"/>
            </w:tcBorders>
            <w:hideMark/>
          </w:tcPr>
          <w:p w14:paraId="30B7EB6E" w14:textId="7B35BC38" w:rsidR="00552D28" w:rsidRPr="003E1207" w:rsidRDefault="00552D28" w:rsidP="00AB5E3A">
            <w:pPr>
              <w:jc w:val="center"/>
              <w:rPr>
                <w:b/>
                <w:noProof/>
              </w:rPr>
            </w:pPr>
            <w:r w:rsidRPr="003E1207">
              <w:rPr>
                <w:b/>
                <w:noProof/>
              </w:rPr>
              <w:t>Кол стр.</w:t>
            </w:r>
          </w:p>
        </w:tc>
        <w:tc>
          <w:tcPr>
            <w:tcW w:w="2132" w:type="dxa"/>
            <w:tcBorders>
              <w:top w:val="single" w:sz="4" w:space="0" w:color="auto"/>
              <w:left w:val="single" w:sz="4" w:space="0" w:color="auto"/>
              <w:bottom w:val="single" w:sz="4" w:space="0" w:color="auto"/>
              <w:right w:val="single" w:sz="4" w:space="0" w:color="auto"/>
            </w:tcBorders>
            <w:hideMark/>
          </w:tcPr>
          <w:p w14:paraId="1ACFB135" w14:textId="77777777" w:rsidR="00552D28" w:rsidRPr="003E1207" w:rsidRDefault="00552D28" w:rsidP="00AB5E3A">
            <w:pPr>
              <w:jc w:val="center"/>
              <w:rPr>
                <w:b/>
                <w:noProof/>
              </w:rPr>
            </w:pPr>
            <w:r w:rsidRPr="003E1207">
              <w:rPr>
                <w:b/>
                <w:noProof/>
              </w:rPr>
              <w:t>Соавторы</w:t>
            </w:r>
          </w:p>
        </w:tc>
      </w:tr>
      <w:tr w:rsidR="00B00E54" w:rsidRPr="003E1207" w14:paraId="28125B0E" w14:textId="77777777" w:rsidTr="00BC7A78">
        <w:tc>
          <w:tcPr>
            <w:tcW w:w="708" w:type="dxa"/>
            <w:tcBorders>
              <w:top w:val="single" w:sz="4" w:space="0" w:color="auto"/>
              <w:left w:val="single" w:sz="4" w:space="0" w:color="auto"/>
              <w:bottom w:val="single" w:sz="4" w:space="0" w:color="auto"/>
              <w:right w:val="single" w:sz="4" w:space="0" w:color="auto"/>
            </w:tcBorders>
            <w:hideMark/>
          </w:tcPr>
          <w:p w14:paraId="74240013" w14:textId="77777777" w:rsidR="00552D28" w:rsidRPr="003E1207" w:rsidRDefault="00552D28" w:rsidP="00AB5E3A">
            <w:pPr>
              <w:jc w:val="center"/>
              <w:rPr>
                <w:b/>
                <w:noProof/>
              </w:rPr>
            </w:pPr>
            <w:r w:rsidRPr="003E1207">
              <w:rPr>
                <w:b/>
                <w:noProof/>
              </w:rPr>
              <w:t>1</w:t>
            </w:r>
          </w:p>
        </w:tc>
        <w:tc>
          <w:tcPr>
            <w:tcW w:w="4634" w:type="dxa"/>
            <w:tcBorders>
              <w:top w:val="single" w:sz="4" w:space="0" w:color="auto"/>
              <w:left w:val="single" w:sz="4" w:space="0" w:color="auto"/>
              <w:bottom w:val="single" w:sz="4" w:space="0" w:color="auto"/>
              <w:right w:val="single" w:sz="4" w:space="0" w:color="auto"/>
            </w:tcBorders>
            <w:hideMark/>
          </w:tcPr>
          <w:p w14:paraId="2423E1E0" w14:textId="77777777" w:rsidR="00552D28" w:rsidRPr="003E1207" w:rsidRDefault="00552D28" w:rsidP="00AB5E3A">
            <w:pPr>
              <w:jc w:val="center"/>
              <w:rPr>
                <w:b/>
                <w:noProof/>
              </w:rPr>
            </w:pPr>
            <w:r w:rsidRPr="003E1207">
              <w:rPr>
                <w:b/>
                <w:noProof/>
              </w:rPr>
              <w:t>2</w:t>
            </w:r>
          </w:p>
        </w:tc>
        <w:tc>
          <w:tcPr>
            <w:tcW w:w="1697" w:type="dxa"/>
            <w:tcBorders>
              <w:top w:val="single" w:sz="4" w:space="0" w:color="auto"/>
              <w:left w:val="single" w:sz="4" w:space="0" w:color="auto"/>
              <w:bottom w:val="single" w:sz="4" w:space="0" w:color="auto"/>
              <w:right w:val="single" w:sz="4" w:space="0" w:color="auto"/>
            </w:tcBorders>
            <w:hideMark/>
          </w:tcPr>
          <w:p w14:paraId="0F9D035A" w14:textId="77777777" w:rsidR="00552D28" w:rsidRPr="003E1207" w:rsidRDefault="00552D28" w:rsidP="00AB5E3A">
            <w:pPr>
              <w:jc w:val="center"/>
              <w:rPr>
                <w:b/>
                <w:noProof/>
              </w:rPr>
            </w:pPr>
            <w:r w:rsidRPr="003E1207">
              <w:rPr>
                <w:b/>
                <w:noProof/>
              </w:rPr>
              <w:t>3</w:t>
            </w:r>
          </w:p>
        </w:tc>
        <w:tc>
          <w:tcPr>
            <w:tcW w:w="4442" w:type="dxa"/>
            <w:tcBorders>
              <w:top w:val="single" w:sz="4" w:space="0" w:color="auto"/>
              <w:left w:val="single" w:sz="4" w:space="0" w:color="auto"/>
              <w:bottom w:val="single" w:sz="4" w:space="0" w:color="auto"/>
              <w:right w:val="single" w:sz="4" w:space="0" w:color="auto"/>
            </w:tcBorders>
            <w:hideMark/>
          </w:tcPr>
          <w:p w14:paraId="15965749" w14:textId="77777777" w:rsidR="00552D28" w:rsidRPr="003E1207" w:rsidRDefault="00552D28" w:rsidP="00AB5E3A">
            <w:pPr>
              <w:jc w:val="center"/>
              <w:rPr>
                <w:b/>
                <w:noProof/>
              </w:rPr>
            </w:pPr>
            <w:r w:rsidRPr="003E1207">
              <w:rPr>
                <w:b/>
                <w:noProof/>
              </w:rPr>
              <w:t>4</w:t>
            </w:r>
          </w:p>
        </w:tc>
        <w:tc>
          <w:tcPr>
            <w:tcW w:w="709" w:type="dxa"/>
            <w:tcBorders>
              <w:top w:val="single" w:sz="4" w:space="0" w:color="auto"/>
              <w:left w:val="single" w:sz="4" w:space="0" w:color="auto"/>
              <w:bottom w:val="single" w:sz="4" w:space="0" w:color="auto"/>
              <w:right w:val="single" w:sz="4" w:space="0" w:color="auto"/>
            </w:tcBorders>
            <w:hideMark/>
          </w:tcPr>
          <w:p w14:paraId="439F38DA" w14:textId="77777777" w:rsidR="00552D28" w:rsidRPr="003E1207" w:rsidRDefault="00552D28" w:rsidP="00AB5E3A">
            <w:pPr>
              <w:jc w:val="center"/>
              <w:rPr>
                <w:b/>
                <w:noProof/>
              </w:rPr>
            </w:pPr>
            <w:r w:rsidRPr="003E1207">
              <w:rPr>
                <w:b/>
                <w:noProof/>
              </w:rPr>
              <w:t>5</w:t>
            </w:r>
          </w:p>
        </w:tc>
        <w:tc>
          <w:tcPr>
            <w:tcW w:w="2132" w:type="dxa"/>
            <w:tcBorders>
              <w:top w:val="single" w:sz="4" w:space="0" w:color="auto"/>
              <w:left w:val="single" w:sz="4" w:space="0" w:color="auto"/>
              <w:bottom w:val="single" w:sz="4" w:space="0" w:color="auto"/>
              <w:right w:val="single" w:sz="4" w:space="0" w:color="auto"/>
            </w:tcBorders>
            <w:hideMark/>
          </w:tcPr>
          <w:p w14:paraId="4E54D8EA" w14:textId="77777777" w:rsidR="00552D28" w:rsidRPr="003E1207" w:rsidRDefault="00552D28" w:rsidP="00AB5E3A">
            <w:pPr>
              <w:jc w:val="center"/>
              <w:rPr>
                <w:b/>
                <w:noProof/>
              </w:rPr>
            </w:pPr>
            <w:r w:rsidRPr="003E1207">
              <w:rPr>
                <w:b/>
                <w:noProof/>
              </w:rPr>
              <w:t>6</w:t>
            </w:r>
          </w:p>
        </w:tc>
      </w:tr>
      <w:tr w:rsidR="00B00E54" w:rsidRPr="003E1207" w14:paraId="499D1CC0" w14:textId="77777777" w:rsidTr="00BC7A78">
        <w:tc>
          <w:tcPr>
            <w:tcW w:w="708" w:type="dxa"/>
            <w:tcBorders>
              <w:top w:val="single" w:sz="4" w:space="0" w:color="auto"/>
              <w:left w:val="single" w:sz="4" w:space="0" w:color="auto"/>
              <w:bottom w:val="single" w:sz="4" w:space="0" w:color="auto"/>
              <w:right w:val="single" w:sz="4" w:space="0" w:color="auto"/>
            </w:tcBorders>
          </w:tcPr>
          <w:p w14:paraId="633BFDF4" w14:textId="77777777" w:rsidR="00552D28" w:rsidRPr="003E1207" w:rsidRDefault="00552D28" w:rsidP="00AB5E3A">
            <w:pPr>
              <w:rPr>
                <w:b/>
                <w:noProof/>
              </w:rPr>
            </w:pPr>
          </w:p>
        </w:tc>
        <w:tc>
          <w:tcPr>
            <w:tcW w:w="13614" w:type="dxa"/>
            <w:gridSpan w:val="5"/>
            <w:tcBorders>
              <w:top w:val="single" w:sz="4" w:space="0" w:color="auto"/>
              <w:left w:val="single" w:sz="4" w:space="0" w:color="auto"/>
              <w:bottom w:val="single" w:sz="4" w:space="0" w:color="auto"/>
              <w:right w:val="single" w:sz="4" w:space="0" w:color="auto"/>
            </w:tcBorders>
            <w:hideMark/>
          </w:tcPr>
          <w:p w14:paraId="0F8A59A1" w14:textId="63D8DEBA" w:rsidR="00552D28" w:rsidRPr="003E1207" w:rsidRDefault="00780BCB" w:rsidP="006F5116">
            <w:pPr>
              <w:tabs>
                <w:tab w:val="left" w:pos="11490"/>
              </w:tabs>
              <w:jc w:val="center"/>
              <w:rPr>
                <w:b/>
                <w:noProof/>
              </w:rPr>
            </w:pPr>
            <w:r w:rsidRPr="003E1207">
              <w:rPr>
                <w:b/>
                <w:noProof/>
              </w:rPr>
              <w:t>Статьи в изданиях,</w:t>
            </w:r>
            <w:r w:rsidR="00D763BF" w:rsidRPr="003E1207">
              <w:rPr>
                <w:b/>
                <w:noProof/>
              </w:rPr>
              <w:t xml:space="preserve"> </w:t>
            </w:r>
            <w:r w:rsidRPr="003E1207">
              <w:rPr>
                <w:b/>
                <w:noProof/>
              </w:rPr>
              <w:t>рекомендованных Комитетом по обеспечению качества в сфере науки и высшего образования МН</w:t>
            </w:r>
            <w:r w:rsidR="0095540E" w:rsidRPr="003E1207">
              <w:rPr>
                <w:b/>
                <w:noProof/>
              </w:rPr>
              <w:t>и</w:t>
            </w:r>
            <w:r w:rsidRPr="003E1207">
              <w:rPr>
                <w:b/>
                <w:noProof/>
              </w:rPr>
              <w:t>ВО</w:t>
            </w:r>
            <w:r w:rsidR="0095540E" w:rsidRPr="003E1207">
              <w:rPr>
                <w:b/>
                <w:noProof/>
              </w:rPr>
              <w:t xml:space="preserve"> </w:t>
            </w:r>
            <w:r w:rsidRPr="003E1207">
              <w:rPr>
                <w:b/>
                <w:noProof/>
              </w:rPr>
              <w:t>РК</w:t>
            </w:r>
          </w:p>
        </w:tc>
      </w:tr>
      <w:tr w:rsidR="00F10171" w:rsidRPr="003E1207" w14:paraId="0AB31B0C" w14:textId="77777777" w:rsidTr="00BC7A78">
        <w:tc>
          <w:tcPr>
            <w:tcW w:w="708" w:type="dxa"/>
            <w:tcBorders>
              <w:top w:val="single" w:sz="4" w:space="0" w:color="auto"/>
              <w:left w:val="single" w:sz="4" w:space="0" w:color="auto"/>
              <w:bottom w:val="single" w:sz="4" w:space="0" w:color="auto"/>
              <w:right w:val="single" w:sz="4" w:space="0" w:color="auto"/>
            </w:tcBorders>
          </w:tcPr>
          <w:p w14:paraId="4CBF7CCC" w14:textId="67EB7474" w:rsidR="00F10171" w:rsidRPr="003E1207" w:rsidRDefault="00F10171" w:rsidP="00F10171">
            <w:pPr>
              <w:rPr>
                <w:noProof/>
              </w:rPr>
            </w:pPr>
            <w:r w:rsidRPr="003E1207">
              <w:rPr>
                <w:noProof/>
              </w:rPr>
              <w:t>1</w:t>
            </w:r>
          </w:p>
        </w:tc>
        <w:tc>
          <w:tcPr>
            <w:tcW w:w="4634" w:type="dxa"/>
          </w:tcPr>
          <w:p w14:paraId="692370AE" w14:textId="7597FAEE" w:rsidR="00F10171" w:rsidRPr="003E1207" w:rsidRDefault="00F10171" w:rsidP="00F10171">
            <w:pPr>
              <w:rPr>
                <w:noProof/>
                <w:lang w:val="en-US"/>
              </w:rPr>
            </w:pPr>
            <w:r w:rsidRPr="003E1207">
              <w:rPr>
                <w:noProof/>
                <w:lang w:val="en-US"/>
              </w:rPr>
              <w:t>Modeling the temperature control system of heater in composite material</w:t>
            </w:r>
          </w:p>
        </w:tc>
        <w:tc>
          <w:tcPr>
            <w:tcW w:w="1697" w:type="dxa"/>
          </w:tcPr>
          <w:p w14:paraId="0FA6A37F" w14:textId="5105D00C" w:rsidR="00F10171" w:rsidRPr="003E1207" w:rsidRDefault="00F10171" w:rsidP="00FE2AC9">
            <w:pPr>
              <w:jc w:val="center"/>
              <w:rPr>
                <w:noProof/>
              </w:rPr>
            </w:pPr>
            <w:r w:rsidRPr="003E1207">
              <w:rPr>
                <w:noProof/>
              </w:rPr>
              <w:t>Печатный</w:t>
            </w:r>
          </w:p>
        </w:tc>
        <w:tc>
          <w:tcPr>
            <w:tcW w:w="4442" w:type="dxa"/>
          </w:tcPr>
          <w:p w14:paraId="06DB0247" w14:textId="0EFB6D2F" w:rsidR="00F10171" w:rsidRPr="003E1207" w:rsidRDefault="00F10171" w:rsidP="00F10171">
            <w:pPr>
              <w:shd w:val="clear" w:color="auto" w:fill="FFFFFF"/>
              <w:rPr>
                <w:noProof/>
              </w:rPr>
            </w:pPr>
            <w:r w:rsidRPr="003E1207">
              <w:rPr>
                <w:noProof/>
              </w:rPr>
              <w:t>Доклады НАН РК. – Алматы, 2014. – №3. – С. 46–50. ISSN 2224-5227</w:t>
            </w:r>
          </w:p>
        </w:tc>
        <w:tc>
          <w:tcPr>
            <w:tcW w:w="709" w:type="dxa"/>
          </w:tcPr>
          <w:p w14:paraId="1AF307AE" w14:textId="56A4EE1A" w:rsidR="00F10171" w:rsidRPr="003E1207" w:rsidRDefault="00F10171" w:rsidP="0063571D">
            <w:pPr>
              <w:shd w:val="clear" w:color="auto" w:fill="FFFFFF"/>
              <w:jc w:val="center"/>
              <w:rPr>
                <w:noProof/>
              </w:rPr>
            </w:pPr>
            <w:r w:rsidRPr="003E1207">
              <w:rPr>
                <w:noProof/>
              </w:rPr>
              <w:t>5</w:t>
            </w:r>
          </w:p>
        </w:tc>
        <w:tc>
          <w:tcPr>
            <w:tcW w:w="2132" w:type="dxa"/>
          </w:tcPr>
          <w:p w14:paraId="787A664A" w14:textId="3C4A69D8" w:rsidR="00F10171" w:rsidRPr="003E1207" w:rsidRDefault="00F10171" w:rsidP="00F10171">
            <w:pPr>
              <w:shd w:val="clear" w:color="auto" w:fill="FFFFFF"/>
              <w:rPr>
                <w:noProof/>
                <w:lang w:val="en-US"/>
              </w:rPr>
            </w:pPr>
            <w:r w:rsidRPr="003E1207">
              <w:rPr>
                <w:noProof/>
                <w:lang w:val="en-US"/>
              </w:rPr>
              <w:t>Utebayev R., Baimbetova Zh.</w:t>
            </w:r>
          </w:p>
        </w:tc>
      </w:tr>
      <w:tr w:rsidR="00F10171" w:rsidRPr="003E1207" w14:paraId="5E72CCAE" w14:textId="77777777" w:rsidTr="00BC7A78">
        <w:tc>
          <w:tcPr>
            <w:tcW w:w="708" w:type="dxa"/>
            <w:tcBorders>
              <w:top w:val="single" w:sz="4" w:space="0" w:color="auto"/>
              <w:left w:val="single" w:sz="4" w:space="0" w:color="auto"/>
              <w:bottom w:val="single" w:sz="4" w:space="0" w:color="auto"/>
              <w:right w:val="single" w:sz="4" w:space="0" w:color="auto"/>
            </w:tcBorders>
          </w:tcPr>
          <w:p w14:paraId="68C8DED4" w14:textId="609EA0C7" w:rsidR="00F10171" w:rsidRPr="003E1207" w:rsidRDefault="00F10171" w:rsidP="00F10171">
            <w:pPr>
              <w:rPr>
                <w:noProof/>
              </w:rPr>
            </w:pPr>
            <w:r w:rsidRPr="003E1207">
              <w:rPr>
                <w:noProof/>
              </w:rPr>
              <w:t>2</w:t>
            </w:r>
          </w:p>
        </w:tc>
        <w:tc>
          <w:tcPr>
            <w:tcW w:w="4634" w:type="dxa"/>
          </w:tcPr>
          <w:p w14:paraId="7D1958C8" w14:textId="3ABC5AC3" w:rsidR="00F10171" w:rsidRPr="003E1207" w:rsidRDefault="00F10171" w:rsidP="00F10171">
            <w:pPr>
              <w:rPr>
                <w:noProof/>
                <w:lang w:val="en-US"/>
              </w:rPr>
            </w:pPr>
            <w:r w:rsidRPr="003E1207">
              <w:rPr>
                <w:noProof/>
                <w:lang w:val="en-US"/>
              </w:rPr>
              <w:t>Modeling the remote control system of traffic light through computer</w:t>
            </w:r>
          </w:p>
        </w:tc>
        <w:tc>
          <w:tcPr>
            <w:tcW w:w="1697" w:type="dxa"/>
          </w:tcPr>
          <w:p w14:paraId="506FF4D4" w14:textId="32B844E2" w:rsidR="00F10171" w:rsidRPr="003E1207" w:rsidRDefault="00F10171" w:rsidP="00FE2AC9">
            <w:pPr>
              <w:jc w:val="center"/>
              <w:rPr>
                <w:noProof/>
              </w:rPr>
            </w:pPr>
            <w:r w:rsidRPr="003E1207">
              <w:rPr>
                <w:noProof/>
              </w:rPr>
              <w:t>Печатный</w:t>
            </w:r>
          </w:p>
        </w:tc>
        <w:tc>
          <w:tcPr>
            <w:tcW w:w="4442" w:type="dxa"/>
          </w:tcPr>
          <w:p w14:paraId="721052BD" w14:textId="0834129F" w:rsidR="00F10171" w:rsidRPr="003E1207" w:rsidRDefault="00F10171" w:rsidP="00F10171">
            <w:pPr>
              <w:shd w:val="clear" w:color="auto" w:fill="FFFFFF"/>
              <w:rPr>
                <w:noProof/>
              </w:rPr>
            </w:pPr>
            <w:r w:rsidRPr="003E1207">
              <w:rPr>
                <w:noProof/>
              </w:rPr>
              <w:t>Доклады НАН РК. – Алматы, 2014. – №3. – С. 51–54.</w:t>
            </w:r>
          </w:p>
        </w:tc>
        <w:tc>
          <w:tcPr>
            <w:tcW w:w="709" w:type="dxa"/>
          </w:tcPr>
          <w:p w14:paraId="774301CF" w14:textId="50BB1F40" w:rsidR="00F10171" w:rsidRPr="003E1207" w:rsidRDefault="00F10171" w:rsidP="0063571D">
            <w:pPr>
              <w:shd w:val="clear" w:color="auto" w:fill="FFFFFF"/>
              <w:jc w:val="center"/>
              <w:rPr>
                <w:noProof/>
              </w:rPr>
            </w:pPr>
            <w:r w:rsidRPr="003E1207">
              <w:rPr>
                <w:noProof/>
              </w:rPr>
              <w:t>4</w:t>
            </w:r>
          </w:p>
        </w:tc>
        <w:tc>
          <w:tcPr>
            <w:tcW w:w="2132" w:type="dxa"/>
          </w:tcPr>
          <w:p w14:paraId="60A96ACB" w14:textId="74294A01" w:rsidR="00F10171" w:rsidRPr="003E1207" w:rsidRDefault="00F10171" w:rsidP="00F10171">
            <w:pPr>
              <w:shd w:val="clear" w:color="auto" w:fill="FFFFFF"/>
              <w:rPr>
                <w:noProof/>
                <w:lang w:val="en-US"/>
              </w:rPr>
            </w:pPr>
            <w:r w:rsidRPr="003E1207">
              <w:rPr>
                <w:noProof/>
                <w:lang w:val="en-US"/>
              </w:rPr>
              <w:t>Utebayev R., Isimova A.</w:t>
            </w:r>
          </w:p>
        </w:tc>
      </w:tr>
      <w:tr w:rsidR="00F10171" w:rsidRPr="00D33849" w14:paraId="78943362" w14:textId="77777777" w:rsidTr="00BC7A78">
        <w:tc>
          <w:tcPr>
            <w:tcW w:w="708" w:type="dxa"/>
            <w:tcBorders>
              <w:top w:val="single" w:sz="4" w:space="0" w:color="auto"/>
              <w:left w:val="single" w:sz="4" w:space="0" w:color="auto"/>
              <w:bottom w:val="single" w:sz="4" w:space="0" w:color="auto"/>
              <w:right w:val="single" w:sz="4" w:space="0" w:color="auto"/>
            </w:tcBorders>
          </w:tcPr>
          <w:p w14:paraId="1FB3AD94" w14:textId="29F0CD11" w:rsidR="00F10171" w:rsidRPr="003E1207" w:rsidRDefault="00F10171" w:rsidP="00F10171">
            <w:pPr>
              <w:rPr>
                <w:noProof/>
              </w:rPr>
            </w:pPr>
            <w:r w:rsidRPr="003E1207">
              <w:rPr>
                <w:noProof/>
              </w:rPr>
              <w:t>3</w:t>
            </w:r>
          </w:p>
        </w:tc>
        <w:tc>
          <w:tcPr>
            <w:tcW w:w="4634" w:type="dxa"/>
          </w:tcPr>
          <w:p w14:paraId="4B16CCAC" w14:textId="2B7E61D1" w:rsidR="00F10171" w:rsidRPr="003E1207" w:rsidRDefault="00F10171" w:rsidP="00F10171">
            <w:pPr>
              <w:rPr>
                <w:noProof/>
              </w:rPr>
            </w:pPr>
            <w:r w:rsidRPr="003E1207">
              <w:rPr>
                <w:noProof/>
              </w:rPr>
              <w:t>Механические и тепловые деформации в микромеханических структурах сенсорных элементов</w:t>
            </w:r>
          </w:p>
        </w:tc>
        <w:tc>
          <w:tcPr>
            <w:tcW w:w="1697" w:type="dxa"/>
          </w:tcPr>
          <w:p w14:paraId="44B6CE62" w14:textId="0251B872" w:rsidR="00F10171" w:rsidRPr="003E1207" w:rsidRDefault="00F10171" w:rsidP="00FE2AC9">
            <w:pPr>
              <w:jc w:val="center"/>
              <w:rPr>
                <w:noProof/>
              </w:rPr>
            </w:pPr>
            <w:r w:rsidRPr="003E1207">
              <w:rPr>
                <w:noProof/>
              </w:rPr>
              <w:t>Печатный</w:t>
            </w:r>
          </w:p>
        </w:tc>
        <w:tc>
          <w:tcPr>
            <w:tcW w:w="4442" w:type="dxa"/>
          </w:tcPr>
          <w:p w14:paraId="34184EA8" w14:textId="51697395" w:rsidR="00F10171" w:rsidRPr="003E1207" w:rsidRDefault="00F10171" w:rsidP="00F10171">
            <w:pPr>
              <w:shd w:val="clear" w:color="auto" w:fill="FFFFFF"/>
              <w:rPr>
                <w:noProof/>
              </w:rPr>
            </w:pPr>
            <w:r w:rsidRPr="003E1207">
              <w:rPr>
                <w:noProof/>
              </w:rPr>
              <w:t>Известия НАН РК. – 2014. – №4. – С. 497–501.</w:t>
            </w:r>
          </w:p>
        </w:tc>
        <w:tc>
          <w:tcPr>
            <w:tcW w:w="709" w:type="dxa"/>
          </w:tcPr>
          <w:p w14:paraId="238E60B2" w14:textId="08550F91" w:rsidR="00F10171" w:rsidRPr="003E1207" w:rsidRDefault="00F10171" w:rsidP="0063571D">
            <w:pPr>
              <w:shd w:val="clear" w:color="auto" w:fill="FFFFFF"/>
              <w:jc w:val="center"/>
              <w:rPr>
                <w:noProof/>
              </w:rPr>
            </w:pPr>
            <w:r w:rsidRPr="003E1207">
              <w:rPr>
                <w:noProof/>
              </w:rPr>
              <w:t>6</w:t>
            </w:r>
          </w:p>
        </w:tc>
        <w:tc>
          <w:tcPr>
            <w:tcW w:w="2132" w:type="dxa"/>
          </w:tcPr>
          <w:p w14:paraId="28204217" w14:textId="5F9C49AE" w:rsidR="00F10171" w:rsidRPr="00D33849" w:rsidRDefault="00F10171" w:rsidP="00F10171">
            <w:pPr>
              <w:shd w:val="clear" w:color="auto" w:fill="FFFFFF"/>
              <w:rPr>
                <w:noProof/>
              </w:rPr>
            </w:pPr>
            <w:r w:rsidRPr="003E1207">
              <w:rPr>
                <w:noProof/>
              </w:rPr>
              <w:t xml:space="preserve">Михайлов П.Г., </w:t>
            </w:r>
            <w:r w:rsidR="00D83D5C" w:rsidRPr="003E1207">
              <w:rPr>
                <w:noProof/>
              </w:rPr>
              <w:t>Күшегенова Ж.К.,</w:t>
            </w:r>
            <w:r w:rsidR="00D83D5C" w:rsidRPr="003E1207">
              <w:rPr>
                <w:noProof/>
                <w:lang w:val="kk-KZ"/>
              </w:rPr>
              <w:t xml:space="preserve"> </w:t>
            </w:r>
            <w:r w:rsidR="00D83D5C" w:rsidRPr="003E1207">
              <w:rPr>
                <w:noProof/>
              </w:rPr>
              <w:t>Айтимов</w:t>
            </w:r>
            <w:r w:rsidR="00D83D5C" w:rsidRPr="003E1207">
              <w:rPr>
                <w:noProof/>
                <w:lang w:val="kk-KZ"/>
              </w:rPr>
              <w:t xml:space="preserve"> </w:t>
            </w:r>
            <w:r w:rsidR="00D83D5C" w:rsidRPr="003E1207">
              <w:rPr>
                <w:noProof/>
              </w:rPr>
              <w:t>М.Ж</w:t>
            </w:r>
          </w:p>
        </w:tc>
      </w:tr>
      <w:tr w:rsidR="00F10171" w:rsidRPr="00D33849" w14:paraId="4DBB285F" w14:textId="77777777" w:rsidTr="00BC7A78">
        <w:tc>
          <w:tcPr>
            <w:tcW w:w="708" w:type="dxa"/>
            <w:tcBorders>
              <w:top w:val="single" w:sz="4" w:space="0" w:color="auto"/>
              <w:left w:val="single" w:sz="4" w:space="0" w:color="auto"/>
              <w:bottom w:val="single" w:sz="4" w:space="0" w:color="auto"/>
              <w:right w:val="single" w:sz="4" w:space="0" w:color="auto"/>
            </w:tcBorders>
          </w:tcPr>
          <w:p w14:paraId="44069AD1" w14:textId="5CEC3F66" w:rsidR="00F10171" w:rsidRPr="00D33849" w:rsidRDefault="00F10171" w:rsidP="00F10171">
            <w:pPr>
              <w:rPr>
                <w:noProof/>
              </w:rPr>
            </w:pPr>
            <w:r w:rsidRPr="00D33849">
              <w:rPr>
                <w:noProof/>
              </w:rPr>
              <w:t>4</w:t>
            </w:r>
          </w:p>
        </w:tc>
        <w:tc>
          <w:tcPr>
            <w:tcW w:w="4634" w:type="dxa"/>
          </w:tcPr>
          <w:p w14:paraId="4C6E0A82" w14:textId="08D467DF" w:rsidR="00F10171" w:rsidRPr="00D33849" w:rsidRDefault="00F10171" w:rsidP="00F10171">
            <w:pPr>
              <w:rPr>
                <w:noProof/>
              </w:rPr>
            </w:pPr>
            <w:r w:rsidRPr="00D33849">
              <w:rPr>
                <w:noProof/>
              </w:rPr>
              <w:t>Технологии формирования и контроля неразъемных соединений кремния и стекла в микромеханических узлах и измерительных модулях интеллектуальных датчиков</w:t>
            </w:r>
          </w:p>
        </w:tc>
        <w:tc>
          <w:tcPr>
            <w:tcW w:w="1697" w:type="dxa"/>
          </w:tcPr>
          <w:p w14:paraId="3495FB1D" w14:textId="4CACDF4A" w:rsidR="00F10171" w:rsidRPr="00D33849" w:rsidRDefault="00F10171" w:rsidP="00FE2AC9">
            <w:pPr>
              <w:jc w:val="center"/>
              <w:rPr>
                <w:noProof/>
              </w:rPr>
            </w:pPr>
            <w:r w:rsidRPr="00D33849">
              <w:rPr>
                <w:noProof/>
              </w:rPr>
              <w:t>Печатный</w:t>
            </w:r>
          </w:p>
        </w:tc>
        <w:tc>
          <w:tcPr>
            <w:tcW w:w="4442" w:type="dxa"/>
          </w:tcPr>
          <w:p w14:paraId="78CF51DC" w14:textId="6B1E9257" w:rsidR="00F10171" w:rsidRPr="00D33849" w:rsidRDefault="00F10171" w:rsidP="00F10171">
            <w:pPr>
              <w:shd w:val="clear" w:color="auto" w:fill="FFFFFF"/>
              <w:rPr>
                <w:noProof/>
              </w:rPr>
            </w:pPr>
            <w:r w:rsidRPr="00D33849">
              <w:rPr>
                <w:noProof/>
              </w:rPr>
              <w:t>Вестник НАН РК. – 2014. – №4. – С. 20–25.</w:t>
            </w:r>
          </w:p>
        </w:tc>
        <w:tc>
          <w:tcPr>
            <w:tcW w:w="709" w:type="dxa"/>
          </w:tcPr>
          <w:p w14:paraId="44846C51" w14:textId="0EE0F53E" w:rsidR="00F10171" w:rsidRPr="00D33849" w:rsidRDefault="00F10171" w:rsidP="0063571D">
            <w:pPr>
              <w:shd w:val="clear" w:color="auto" w:fill="FFFFFF"/>
              <w:jc w:val="center"/>
              <w:rPr>
                <w:noProof/>
              </w:rPr>
            </w:pPr>
            <w:r w:rsidRPr="00D33849">
              <w:rPr>
                <w:noProof/>
              </w:rPr>
              <w:t>6</w:t>
            </w:r>
          </w:p>
        </w:tc>
        <w:tc>
          <w:tcPr>
            <w:tcW w:w="2132" w:type="dxa"/>
          </w:tcPr>
          <w:p w14:paraId="273C41F5" w14:textId="09C38B01" w:rsidR="00F10171" w:rsidRPr="00D33849" w:rsidRDefault="00F10171" w:rsidP="00F10171">
            <w:pPr>
              <w:shd w:val="clear" w:color="auto" w:fill="FFFFFF"/>
              <w:rPr>
                <w:noProof/>
              </w:rPr>
            </w:pPr>
            <w:r w:rsidRPr="00D33849">
              <w:rPr>
                <w:noProof/>
              </w:rPr>
              <w:t xml:space="preserve">Ахметов Б.С., Михайлов П.Г., </w:t>
            </w:r>
          </w:p>
        </w:tc>
      </w:tr>
      <w:tr w:rsidR="00F10171" w:rsidRPr="00D33849" w14:paraId="23640C84" w14:textId="77777777" w:rsidTr="00BC7A78">
        <w:tc>
          <w:tcPr>
            <w:tcW w:w="708" w:type="dxa"/>
            <w:tcBorders>
              <w:top w:val="single" w:sz="4" w:space="0" w:color="auto"/>
              <w:left w:val="single" w:sz="4" w:space="0" w:color="auto"/>
              <w:bottom w:val="single" w:sz="4" w:space="0" w:color="auto"/>
              <w:right w:val="single" w:sz="4" w:space="0" w:color="auto"/>
            </w:tcBorders>
          </w:tcPr>
          <w:p w14:paraId="227DBBFF" w14:textId="2F8B7574" w:rsidR="00F10171" w:rsidRPr="00D33849" w:rsidRDefault="00F10171" w:rsidP="00F10171">
            <w:pPr>
              <w:rPr>
                <w:noProof/>
              </w:rPr>
            </w:pPr>
            <w:r w:rsidRPr="00D33849">
              <w:rPr>
                <w:noProof/>
              </w:rPr>
              <w:t>5</w:t>
            </w:r>
          </w:p>
        </w:tc>
        <w:tc>
          <w:tcPr>
            <w:tcW w:w="4634" w:type="dxa"/>
          </w:tcPr>
          <w:p w14:paraId="4CA1F955" w14:textId="53FBEC94" w:rsidR="00F10171" w:rsidRPr="00D33849" w:rsidRDefault="00F10171" w:rsidP="00F10171">
            <w:pPr>
              <w:rPr>
                <w:noProof/>
              </w:rPr>
            </w:pPr>
            <w:r w:rsidRPr="00D33849">
              <w:rPr>
                <w:noProof/>
              </w:rPr>
              <w:t>Использование обратных преобразователей в микроэлектронных датчиках</w:t>
            </w:r>
          </w:p>
        </w:tc>
        <w:tc>
          <w:tcPr>
            <w:tcW w:w="1697" w:type="dxa"/>
          </w:tcPr>
          <w:p w14:paraId="7CE70798" w14:textId="38A1B1CF" w:rsidR="00F10171" w:rsidRPr="00D33849" w:rsidRDefault="00F10171" w:rsidP="00FE2AC9">
            <w:pPr>
              <w:jc w:val="center"/>
              <w:rPr>
                <w:noProof/>
              </w:rPr>
            </w:pPr>
            <w:r w:rsidRPr="00D33849">
              <w:rPr>
                <w:noProof/>
              </w:rPr>
              <w:t>Печатный</w:t>
            </w:r>
          </w:p>
        </w:tc>
        <w:tc>
          <w:tcPr>
            <w:tcW w:w="4442" w:type="dxa"/>
          </w:tcPr>
          <w:p w14:paraId="461B4AA1" w14:textId="2F3FDCD5" w:rsidR="00F10171" w:rsidRPr="00D33849" w:rsidRDefault="00F10171" w:rsidP="00F10171">
            <w:pPr>
              <w:shd w:val="clear" w:color="auto" w:fill="FFFFFF"/>
              <w:rPr>
                <w:noProof/>
              </w:rPr>
            </w:pPr>
            <w:r w:rsidRPr="00D33849">
              <w:rPr>
                <w:noProof/>
              </w:rPr>
              <w:t>Вестник НАН РК. – 2014. – №6. – С. 22–26.</w:t>
            </w:r>
          </w:p>
        </w:tc>
        <w:tc>
          <w:tcPr>
            <w:tcW w:w="709" w:type="dxa"/>
          </w:tcPr>
          <w:p w14:paraId="200AD86F" w14:textId="40079652" w:rsidR="00F10171" w:rsidRPr="00D33849" w:rsidRDefault="00F10171" w:rsidP="0063571D">
            <w:pPr>
              <w:shd w:val="clear" w:color="auto" w:fill="FFFFFF"/>
              <w:jc w:val="center"/>
              <w:rPr>
                <w:noProof/>
              </w:rPr>
            </w:pPr>
            <w:r w:rsidRPr="00D33849">
              <w:rPr>
                <w:noProof/>
              </w:rPr>
              <w:t>5</w:t>
            </w:r>
          </w:p>
        </w:tc>
        <w:tc>
          <w:tcPr>
            <w:tcW w:w="2132" w:type="dxa"/>
          </w:tcPr>
          <w:p w14:paraId="5B1DDAE9" w14:textId="5EF7A6DD" w:rsidR="00F10171" w:rsidRPr="00D33849" w:rsidRDefault="00F10171" w:rsidP="00F10171">
            <w:pPr>
              <w:shd w:val="clear" w:color="auto" w:fill="FFFFFF"/>
              <w:rPr>
                <w:noProof/>
              </w:rPr>
            </w:pPr>
            <w:r w:rsidRPr="00D33849">
              <w:rPr>
                <w:noProof/>
              </w:rPr>
              <w:t>Михайлов П.Г., Касимов А.О., Скотников В.В.</w:t>
            </w:r>
          </w:p>
        </w:tc>
      </w:tr>
      <w:tr w:rsidR="00F10171" w:rsidRPr="00D33849" w14:paraId="55BDD906" w14:textId="77777777" w:rsidTr="00BC7A78">
        <w:tc>
          <w:tcPr>
            <w:tcW w:w="708" w:type="dxa"/>
            <w:tcBorders>
              <w:top w:val="single" w:sz="4" w:space="0" w:color="auto"/>
              <w:left w:val="single" w:sz="4" w:space="0" w:color="auto"/>
              <w:bottom w:val="single" w:sz="4" w:space="0" w:color="auto"/>
              <w:right w:val="single" w:sz="4" w:space="0" w:color="auto"/>
            </w:tcBorders>
          </w:tcPr>
          <w:p w14:paraId="2C234CC2" w14:textId="1B822189" w:rsidR="00F10171" w:rsidRPr="00D33849" w:rsidRDefault="00F10171" w:rsidP="00F10171">
            <w:pPr>
              <w:rPr>
                <w:noProof/>
              </w:rPr>
            </w:pPr>
            <w:r w:rsidRPr="00D33849">
              <w:rPr>
                <w:noProof/>
              </w:rPr>
              <w:lastRenderedPageBreak/>
              <w:t>6</w:t>
            </w:r>
          </w:p>
        </w:tc>
        <w:tc>
          <w:tcPr>
            <w:tcW w:w="4634" w:type="dxa"/>
          </w:tcPr>
          <w:p w14:paraId="614471C3" w14:textId="685BF568" w:rsidR="00F10171" w:rsidRPr="00D33849" w:rsidRDefault="00F10171" w:rsidP="00F10171">
            <w:pPr>
              <w:rPr>
                <w:noProof/>
              </w:rPr>
            </w:pPr>
            <w:r w:rsidRPr="00D33849">
              <w:rPr>
                <w:noProof/>
              </w:rPr>
              <w:t>Общие вопросы моделирования компонентов и структур микроэлектронных датчиков</w:t>
            </w:r>
          </w:p>
        </w:tc>
        <w:tc>
          <w:tcPr>
            <w:tcW w:w="1697" w:type="dxa"/>
          </w:tcPr>
          <w:p w14:paraId="19CD2407" w14:textId="5EF9387F" w:rsidR="00F10171" w:rsidRPr="00D33849" w:rsidRDefault="00F10171" w:rsidP="00FE2AC9">
            <w:pPr>
              <w:jc w:val="center"/>
              <w:rPr>
                <w:noProof/>
              </w:rPr>
            </w:pPr>
            <w:r w:rsidRPr="00D33849">
              <w:rPr>
                <w:noProof/>
              </w:rPr>
              <w:t>Печатный</w:t>
            </w:r>
          </w:p>
        </w:tc>
        <w:tc>
          <w:tcPr>
            <w:tcW w:w="4442" w:type="dxa"/>
          </w:tcPr>
          <w:p w14:paraId="6DEBE061" w14:textId="5073E27A" w:rsidR="00F10171" w:rsidRPr="00D33849" w:rsidRDefault="00F10171" w:rsidP="00F10171">
            <w:pPr>
              <w:shd w:val="clear" w:color="auto" w:fill="FFFFFF"/>
              <w:rPr>
                <w:noProof/>
              </w:rPr>
            </w:pPr>
            <w:r w:rsidRPr="00D33849">
              <w:rPr>
                <w:noProof/>
              </w:rPr>
              <w:t>Вестник НАН РК. – 2014. – №6. – С. 27–34.</w:t>
            </w:r>
          </w:p>
        </w:tc>
        <w:tc>
          <w:tcPr>
            <w:tcW w:w="709" w:type="dxa"/>
          </w:tcPr>
          <w:p w14:paraId="0D0BE027" w14:textId="08C455A3" w:rsidR="00F10171" w:rsidRPr="00D33849" w:rsidRDefault="00F10171" w:rsidP="0063571D">
            <w:pPr>
              <w:shd w:val="clear" w:color="auto" w:fill="FFFFFF"/>
              <w:jc w:val="center"/>
              <w:rPr>
                <w:noProof/>
              </w:rPr>
            </w:pPr>
            <w:r w:rsidRPr="00D33849">
              <w:rPr>
                <w:noProof/>
              </w:rPr>
              <w:t>8</w:t>
            </w:r>
          </w:p>
        </w:tc>
        <w:tc>
          <w:tcPr>
            <w:tcW w:w="2132" w:type="dxa"/>
          </w:tcPr>
          <w:p w14:paraId="1BA2F5D6" w14:textId="03A8901E" w:rsidR="00F10171" w:rsidRPr="00D33849" w:rsidRDefault="00F10171" w:rsidP="00F10171">
            <w:pPr>
              <w:shd w:val="clear" w:color="auto" w:fill="FFFFFF"/>
              <w:rPr>
                <w:noProof/>
              </w:rPr>
            </w:pPr>
            <w:r w:rsidRPr="00D33849">
              <w:rPr>
                <w:noProof/>
              </w:rPr>
              <w:t>Михайлов П.Г., Касимов А.О., Петрин В.А., Маринина Л.А.</w:t>
            </w:r>
          </w:p>
        </w:tc>
      </w:tr>
      <w:tr w:rsidR="00F10171" w:rsidRPr="00D33849" w14:paraId="2FD27098" w14:textId="77777777" w:rsidTr="00BC7A78">
        <w:tc>
          <w:tcPr>
            <w:tcW w:w="708" w:type="dxa"/>
            <w:tcBorders>
              <w:top w:val="single" w:sz="4" w:space="0" w:color="auto"/>
              <w:left w:val="single" w:sz="4" w:space="0" w:color="auto"/>
              <w:bottom w:val="single" w:sz="4" w:space="0" w:color="auto"/>
              <w:right w:val="single" w:sz="4" w:space="0" w:color="auto"/>
            </w:tcBorders>
          </w:tcPr>
          <w:p w14:paraId="090AEBF6" w14:textId="04EA1E94" w:rsidR="00F10171" w:rsidRPr="00D33849" w:rsidRDefault="00F10171" w:rsidP="00F10171">
            <w:pPr>
              <w:rPr>
                <w:noProof/>
              </w:rPr>
            </w:pPr>
            <w:r w:rsidRPr="00D33849">
              <w:rPr>
                <w:noProof/>
              </w:rPr>
              <w:t>7</w:t>
            </w:r>
          </w:p>
        </w:tc>
        <w:tc>
          <w:tcPr>
            <w:tcW w:w="4634" w:type="dxa"/>
          </w:tcPr>
          <w:p w14:paraId="030AF6F7" w14:textId="3427F56B" w:rsidR="00F10171" w:rsidRPr="00D33849" w:rsidRDefault="00F10171" w:rsidP="00F10171">
            <w:pPr>
              <w:rPr>
                <w:noProof/>
              </w:rPr>
            </w:pPr>
            <w:r w:rsidRPr="00D33849">
              <w:rPr>
                <w:noProof/>
              </w:rPr>
              <w:t>Вопросы обеспечения временной стабильности датчиков физических величин</w:t>
            </w:r>
          </w:p>
        </w:tc>
        <w:tc>
          <w:tcPr>
            <w:tcW w:w="1697" w:type="dxa"/>
          </w:tcPr>
          <w:p w14:paraId="56B116DB" w14:textId="0E2E4413" w:rsidR="00F10171" w:rsidRPr="00D33849" w:rsidRDefault="00F10171" w:rsidP="00FE2AC9">
            <w:pPr>
              <w:jc w:val="center"/>
              <w:rPr>
                <w:noProof/>
              </w:rPr>
            </w:pPr>
            <w:r w:rsidRPr="00D33849">
              <w:rPr>
                <w:noProof/>
              </w:rPr>
              <w:t>Печатный</w:t>
            </w:r>
          </w:p>
        </w:tc>
        <w:tc>
          <w:tcPr>
            <w:tcW w:w="4442" w:type="dxa"/>
          </w:tcPr>
          <w:p w14:paraId="62C6A115" w14:textId="7A2B090A" w:rsidR="00F10171" w:rsidRPr="00D33849" w:rsidRDefault="00F10171" w:rsidP="00F10171">
            <w:pPr>
              <w:shd w:val="clear" w:color="auto" w:fill="FFFFFF"/>
              <w:rPr>
                <w:noProof/>
              </w:rPr>
            </w:pPr>
            <w:r w:rsidRPr="00D33849">
              <w:rPr>
                <w:noProof/>
              </w:rPr>
              <w:t>Известия НАН РК. Серия физико-математическая. – 2015. – №3. – С. 191–198.</w:t>
            </w:r>
          </w:p>
        </w:tc>
        <w:tc>
          <w:tcPr>
            <w:tcW w:w="709" w:type="dxa"/>
          </w:tcPr>
          <w:p w14:paraId="791E8515" w14:textId="6006BD0A" w:rsidR="00F10171" w:rsidRPr="00D33849" w:rsidRDefault="00F10171" w:rsidP="0063571D">
            <w:pPr>
              <w:shd w:val="clear" w:color="auto" w:fill="FFFFFF"/>
              <w:jc w:val="center"/>
              <w:rPr>
                <w:noProof/>
              </w:rPr>
            </w:pPr>
            <w:r w:rsidRPr="00D33849">
              <w:rPr>
                <w:noProof/>
              </w:rPr>
              <w:t>8</w:t>
            </w:r>
          </w:p>
        </w:tc>
        <w:tc>
          <w:tcPr>
            <w:tcW w:w="2132" w:type="dxa"/>
          </w:tcPr>
          <w:p w14:paraId="22E46A65" w14:textId="74AD714A" w:rsidR="00F10171" w:rsidRPr="00D33849" w:rsidRDefault="00F10171" w:rsidP="00F10171">
            <w:pPr>
              <w:shd w:val="clear" w:color="auto" w:fill="FFFFFF"/>
              <w:rPr>
                <w:noProof/>
              </w:rPr>
            </w:pPr>
            <w:r w:rsidRPr="00D33849">
              <w:rPr>
                <w:noProof/>
              </w:rPr>
              <w:t>Михайлов П.Г., Рахимжанова П., Абдикулова З.</w:t>
            </w:r>
          </w:p>
        </w:tc>
      </w:tr>
      <w:tr w:rsidR="00F10171" w:rsidRPr="00D33849" w14:paraId="7A3B9EB4" w14:textId="77777777" w:rsidTr="00BC7A78">
        <w:tc>
          <w:tcPr>
            <w:tcW w:w="708" w:type="dxa"/>
            <w:tcBorders>
              <w:top w:val="single" w:sz="4" w:space="0" w:color="auto"/>
              <w:left w:val="single" w:sz="4" w:space="0" w:color="auto"/>
              <w:bottom w:val="single" w:sz="4" w:space="0" w:color="auto"/>
              <w:right w:val="single" w:sz="4" w:space="0" w:color="auto"/>
            </w:tcBorders>
          </w:tcPr>
          <w:p w14:paraId="237910FF" w14:textId="30C51FAD" w:rsidR="00F10171" w:rsidRPr="00D33849" w:rsidRDefault="00F10171" w:rsidP="00F10171">
            <w:pPr>
              <w:rPr>
                <w:noProof/>
              </w:rPr>
            </w:pPr>
            <w:r w:rsidRPr="00D33849">
              <w:rPr>
                <w:noProof/>
              </w:rPr>
              <w:t>8</w:t>
            </w:r>
          </w:p>
        </w:tc>
        <w:tc>
          <w:tcPr>
            <w:tcW w:w="4634" w:type="dxa"/>
          </w:tcPr>
          <w:p w14:paraId="768DCB0B" w14:textId="179F18BE" w:rsidR="00F10171" w:rsidRPr="00D33849" w:rsidRDefault="00F10171" w:rsidP="00F10171">
            <w:pPr>
              <w:rPr>
                <w:noProof/>
              </w:rPr>
            </w:pPr>
            <w:r w:rsidRPr="00D33849">
              <w:rPr>
                <w:noProof/>
              </w:rPr>
              <w:t>Блок стабилизации динамики управления приводами каротажной станции</w:t>
            </w:r>
          </w:p>
        </w:tc>
        <w:tc>
          <w:tcPr>
            <w:tcW w:w="1697" w:type="dxa"/>
          </w:tcPr>
          <w:p w14:paraId="38B35EFB" w14:textId="46BFC783" w:rsidR="00F10171" w:rsidRPr="00D33849" w:rsidRDefault="00F10171" w:rsidP="00FE2AC9">
            <w:pPr>
              <w:jc w:val="center"/>
              <w:rPr>
                <w:noProof/>
              </w:rPr>
            </w:pPr>
            <w:r w:rsidRPr="00D33849">
              <w:rPr>
                <w:noProof/>
              </w:rPr>
              <w:t>Печатный</w:t>
            </w:r>
          </w:p>
        </w:tc>
        <w:tc>
          <w:tcPr>
            <w:tcW w:w="4442" w:type="dxa"/>
          </w:tcPr>
          <w:p w14:paraId="544F91EF" w14:textId="7E8990CE" w:rsidR="00F10171" w:rsidRPr="00D33849" w:rsidRDefault="00F10171" w:rsidP="00F10171">
            <w:pPr>
              <w:shd w:val="clear" w:color="auto" w:fill="FFFFFF"/>
              <w:rPr>
                <w:noProof/>
              </w:rPr>
            </w:pPr>
            <w:r w:rsidRPr="00D33849">
              <w:rPr>
                <w:noProof/>
              </w:rPr>
              <w:t>Вестник КазНТУ. – 2015. – №4(110). – С. 396–401.</w:t>
            </w:r>
          </w:p>
        </w:tc>
        <w:tc>
          <w:tcPr>
            <w:tcW w:w="709" w:type="dxa"/>
          </w:tcPr>
          <w:p w14:paraId="0B9E53FF" w14:textId="7E853687" w:rsidR="00F10171" w:rsidRPr="00D33849" w:rsidRDefault="00F10171" w:rsidP="0063571D">
            <w:pPr>
              <w:shd w:val="clear" w:color="auto" w:fill="FFFFFF"/>
              <w:jc w:val="center"/>
              <w:rPr>
                <w:noProof/>
              </w:rPr>
            </w:pPr>
            <w:r w:rsidRPr="00D33849">
              <w:rPr>
                <w:noProof/>
              </w:rPr>
              <w:t>6</w:t>
            </w:r>
          </w:p>
        </w:tc>
        <w:tc>
          <w:tcPr>
            <w:tcW w:w="2132" w:type="dxa"/>
          </w:tcPr>
          <w:p w14:paraId="54090CC4" w14:textId="3CE00C09" w:rsidR="00F10171" w:rsidRPr="00D33849" w:rsidRDefault="00F10171" w:rsidP="00F10171">
            <w:pPr>
              <w:shd w:val="clear" w:color="auto" w:fill="FFFFFF"/>
              <w:rPr>
                <w:noProof/>
              </w:rPr>
            </w:pPr>
            <w:r w:rsidRPr="00D33849">
              <w:rPr>
                <w:noProof/>
              </w:rPr>
              <w:t xml:space="preserve">Кудайбергенова </w:t>
            </w:r>
            <w:r w:rsidR="00322CD6" w:rsidRPr="00D33849">
              <w:rPr>
                <w:noProof/>
              </w:rPr>
              <w:t>З. А.</w:t>
            </w:r>
          </w:p>
        </w:tc>
      </w:tr>
      <w:tr w:rsidR="00F10171" w:rsidRPr="00D33849" w14:paraId="42ACB1D4" w14:textId="77777777" w:rsidTr="00BC7A78">
        <w:tc>
          <w:tcPr>
            <w:tcW w:w="708" w:type="dxa"/>
            <w:tcBorders>
              <w:top w:val="single" w:sz="4" w:space="0" w:color="auto"/>
              <w:left w:val="single" w:sz="4" w:space="0" w:color="auto"/>
              <w:bottom w:val="single" w:sz="4" w:space="0" w:color="auto"/>
              <w:right w:val="single" w:sz="4" w:space="0" w:color="auto"/>
            </w:tcBorders>
          </w:tcPr>
          <w:p w14:paraId="7979613C" w14:textId="498194A1" w:rsidR="00F10171" w:rsidRPr="00D33849" w:rsidRDefault="00F10171" w:rsidP="00F10171">
            <w:pPr>
              <w:rPr>
                <w:noProof/>
              </w:rPr>
            </w:pPr>
            <w:r w:rsidRPr="00D33849">
              <w:rPr>
                <w:noProof/>
              </w:rPr>
              <w:t>9</w:t>
            </w:r>
          </w:p>
        </w:tc>
        <w:tc>
          <w:tcPr>
            <w:tcW w:w="4634" w:type="dxa"/>
          </w:tcPr>
          <w:p w14:paraId="40942904" w14:textId="049BEE8D" w:rsidR="00F10171" w:rsidRPr="00D33849" w:rsidRDefault="00F10171" w:rsidP="00F10171">
            <w:pPr>
              <w:rPr>
                <w:noProof/>
              </w:rPr>
            </w:pPr>
            <w:r w:rsidRPr="00D33849">
              <w:rPr>
                <w:noProof/>
              </w:rPr>
              <w:t>Моделирование размерных цепей датчиков давления</w:t>
            </w:r>
          </w:p>
        </w:tc>
        <w:tc>
          <w:tcPr>
            <w:tcW w:w="1697" w:type="dxa"/>
          </w:tcPr>
          <w:p w14:paraId="0EF65FCA" w14:textId="62F243E8" w:rsidR="00F10171" w:rsidRPr="00D33849" w:rsidRDefault="00F10171" w:rsidP="00FE2AC9">
            <w:pPr>
              <w:jc w:val="center"/>
              <w:rPr>
                <w:noProof/>
              </w:rPr>
            </w:pPr>
            <w:r w:rsidRPr="00D33849">
              <w:rPr>
                <w:noProof/>
              </w:rPr>
              <w:t>Печатный</w:t>
            </w:r>
          </w:p>
        </w:tc>
        <w:tc>
          <w:tcPr>
            <w:tcW w:w="4442" w:type="dxa"/>
          </w:tcPr>
          <w:p w14:paraId="1CC579FD" w14:textId="4952DA9D" w:rsidR="00F10171" w:rsidRPr="00D33849" w:rsidRDefault="00F10171" w:rsidP="00F10171">
            <w:pPr>
              <w:shd w:val="clear" w:color="auto" w:fill="FFFFFF"/>
              <w:rPr>
                <w:noProof/>
              </w:rPr>
            </w:pPr>
            <w:r w:rsidRPr="00D33849">
              <w:rPr>
                <w:noProof/>
              </w:rPr>
              <w:t>Доклады НАН РК. – 2015. – №5. – С. 27–35.</w:t>
            </w:r>
          </w:p>
        </w:tc>
        <w:tc>
          <w:tcPr>
            <w:tcW w:w="709" w:type="dxa"/>
          </w:tcPr>
          <w:p w14:paraId="5EE59BD3" w14:textId="0A99A742" w:rsidR="00F10171" w:rsidRPr="00D33849" w:rsidRDefault="00F10171" w:rsidP="0063571D">
            <w:pPr>
              <w:shd w:val="clear" w:color="auto" w:fill="FFFFFF"/>
              <w:jc w:val="center"/>
              <w:rPr>
                <w:noProof/>
              </w:rPr>
            </w:pPr>
            <w:r w:rsidRPr="00D33849">
              <w:rPr>
                <w:noProof/>
              </w:rPr>
              <w:t>9</w:t>
            </w:r>
          </w:p>
        </w:tc>
        <w:tc>
          <w:tcPr>
            <w:tcW w:w="2132" w:type="dxa"/>
          </w:tcPr>
          <w:p w14:paraId="2997E158" w14:textId="087C7CE1" w:rsidR="00F10171" w:rsidRPr="00D33849" w:rsidRDefault="00F10171" w:rsidP="00F10171">
            <w:pPr>
              <w:shd w:val="clear" w:color="auto" w:fill="FFFFFF"/>
              <w:rPr>
                <w:noProof/>
              </w:rPr>
            </w:pPr>
            <w:r w:rsidRPr="00D33849">
              <w:rPr>
                <w:noProof/>
              </w:rPr>
              <w:t>Михайлов П.Г., Тулешов Е.А., Исмагулова Р.С., Айтжанова Г.Д.</w:t>
            </w:r>
          </w:p>
        </w:tc>
      </w:tr>
      <w:tr w:rsidR="00F10171" w:rsidRPr="00D33849" w14:paraId="785C6940" w14:textId="77777777" w:rsidTr="00BC7A78">
        <w:tc>
          <w:tcPr>
            <w:tcW w:w="708" w:type="dxa"/>
            <w:tcBorders>
              <w:top w:val="single" w:sz="4" w:space="0" w:color="auto"/>
              <w:left w:val="single" w:sz="4" w:space="0" w:color="auto"/>
              <w:bottom w:val="single" w:sz="4" w:space="0" w:color="auto"/>
              <w:right w:val="single" w:sz="4" w:space="0" w:color="auto"/>
            </w:tcBorders>
          </w:tcPr>
          <w:p w14:paraId="763CB10E" w14:textId="4D8594E6" w:rsidR="00F10171" w:rsidRPr="00D33849" w:rsidRDefault="00F10171" w:rsidP="00F10171">
            <w:pPr>
              <w:rPr>
                <w:noProof/>
              </w:rPr>
            </w:pPr>
            <w:r w:rsidRPr="00D33849">
              <w:rPr>
                <w:noProof/>
              </w:rPr>
              <w:t>10</w:t>
            </w:r>
          </w:p>
        </w:tc>
        <w:tc>
          <w:tcPr>
            <w:tcW w:w="4634" w:type="dxa"/>
          </w:tcPr>
          <w:p w14:paraId="11614C5E" w14:textId="7061C65D" w:rsidR="00F10171" w:rsidRPr="00D33849" w:rsidRDefault="00F10171" w:rsidP="00F10171">
            <w:pPr>
              <w:rPr>
                <w:noProof/>
              </w:rPr>
            </w:pPr>
            <w:r w:rsidRPr="00D33849">
              <w:rPr>
                <w:noProof/>
              </w:rPr>
              <w:t>Исследование адаптивных алгоритмов управления роботом-манипулятором</w:t>
            </w:r>
          </w:p>
        </w:tc>
        <w:tc>
          <w:tcPr>
            <w:tcW w:w="1697" w:type="dxa"/>
          </w:tcPr>
          <w:p w14:paraId="5CBB6360" w14:textId="1A75FEC6" w:rsidR="00F10171" w:rsidRPr="00D33849" w:rsidRDefault="00F10171" w:rsidP="00FE2AC9">
            <w:pPr>
              <w:jc w:val="center"/>
              <w:rPr>
                <w:noProof/>
              </w:rPr>
            </w:pPr>
            <w:r w:rsidRPr="00D33849">
              <w:rPr>
                <w:noProof/>
              </w:rPr>
              <w:t>Печатный</w:t>
            </w:r>
          </w:p>
        </w:tc>
        <w:tc>
          <w:tcPr>
            <w:tcW w:w="4442" w:type="dxa"/>
          </w:tcPr>
          <w:p w14:paraId="1BE040AE" w14:textId="16A4E479" w:rsidR="00F10171" w:rsidRPr="00D33849" w:rsidRDefault="00F10171" w:rsidP="00F10171">
            <w:pPr>
              <w:shd w:val="clear" w:color="auto" w:fill="FFFFFF"/>
              <w:rPr>
                <w:noProof/>
              </w:rPr>
            </w:pPr>
            <w:r w:rsidRPr="00D33849">
              <w:rPr>
                <w:noProof/>
              </w:rPr>
              <w:t>Вестник КазНИТУ. – 2016. – №6. – С. 74–84.</w:t>
            </w:r>
          </w:p>
        </w:tc>
        <w:tc>
          <w:tcPr>
            <w:tcW w:w="709" w:type="dxa"/>
          </w:tcPr>
          <w:p w14:paraId="051E0EC8" w14:textId="4EDDC05C" w:rsidR="00F10171" w:rsidRPr="00D33849" w:rsidRDefault="00F10171" w:rsidP="0063571D">
            <w:pPr>
              <w:shd w:val="clear" w:color="auto" w:fill="FFFFFF"/>
              <w:jc w:val="center"/>
              <w:rPr>
                <w:noProof/>
              </w:rPr>
            </w:pPr>
            <w:r w:rsidRPr="00D33849">
              <w:rPr>
                <w:noProof/>
              </w:rPr>
              <w:t>11</w:t>
            </w:r>
          </w:p>
        </w:tc>
        <w:tc>
          <w:tcPr>
            <w:tcW w:w="2132" w:type="dxa"/>
          </w:tcPr>
          <w:p w14:paraId="6D29D1A4" w14:textId="2ACF74F8" w:rsidR="00F10171" w:rsidRPr="00D33849" w:rsidRDefault="00F10171" w:rsidP="00F10171">
            <w:pPr>
              <w:shd w:val="clear" w:color="auto" w:fill="FFFFFF"/>
              <w:rPr>
                <w:noProof/>
              </w:rPr>
            </w:pPr>
            <w:r w:rsidRPr="00D33849">
              <w:rPr>
                <w:noProof/>
              </w:rPr>
              <w:t>Адилов А.И., Куатканова Ж.Е., Баянбай Н.А.</w:t>
            </w:r>
          </w:p>
        </w:tc>
      </w:tr>
      <w:tr w:rsidR="00F10171" w:rsidRPr="00D33849" w14:paraId="2A5167A1" w14:textId="77777777" w:rsidTr="00BC7A78">
        <w:tc>
          <w:tcPr>
            <w:tcW w:w="708" w:type="dxa"/>
            <w:tcBorders>
              <w:top w:val="single" w:sz="4" w:space="0" w:color="auto"/>
              <w:left w:val="single" w:sz="4" w:space="0" w:color="auto"/>
              <w:bottom w:val="single" w:sz="4" w:space="0" w:color="auto"/>
              <w:right w:val="single" w:sz="4" w:space="0" w:color="auto"/>
            </w:tcBorders>
          </w:tcPr>
          <w:p w14:paraId="6FE61629" w14:textId="4AC0D79B" w:rsidR="00F10171" w:rsidRPr="00D33849" w:rsidRDefault="00F10171" w:rsidP="00F10171">
            <w:pPr>
              <w:rPr>
                <w:noProof/>
              </w:rPr>
            </w:pPr>
            <w:r w:rsidRPr="00D33849">
              <w:rPr>
                <w:noProof/>
              </w:rPr>
              <w:t>11</w:t>
            </w:r>
          </w:p>
        </w:tc>
        <w:tc>
          <w:tcPr>
            <w:tcW w:w="4634" w:type="dxa"/>
          </w:tcPr>
          <w:p w14:paraId="68ED03C6" w14:textId="589520D0" w:rsidR="00F10171" w:rsidRPr="00D33849" w:rsidRDefault="00F10171" w:rsidP="00F10171">
            <w:pPr>
              <w:rPr>
                <w:noProof/>
              </w:rPr>
            </w:pPr>
            <w:r w:rsidRPr="00D33849">
              <w:rPr>
                <w:noProof/>
              </w:rPr>
              <w:t>Мультиагентное управление полетом строя беспилотного летательного аппарата</w:t>
            </w:r>
          </w:p>
        </w:tc>
        <w:tc>
          <w:tcPr>
            <w:tcW w:w="1697" w:type="dxa"/>
          </w:tcPr>
          <w:p w14:paraId="67B6BDE3" w14:textId="2BB0CDD5" w:rsidR="00F10171" w:rsidRPr="00D33849" w:rsidRDefault="00F10171" w:rsidP="00FE2AC9">
            <w:pPr>
              <w:jc w:val="center"/>
              <w:rPr>
                <w:noProof/>
              </w:rPr>
            </w:pPr>
            <w:r w:rsidRPr="00D33849">
              <w:rPr>
                <w:noProof/>
              </w:rPr>
              <w:t>Печатный</w:t>
            </w:r>
          </w:p>
        </w:tc>
        <w:tc>
          <w:tcPr>
            <w:tcW w:w="4442" w:type="dxa"/>
          </w:tcPr>
          <w:p w14:paraId="689F8A13" w14:textId="0BAD4E24" w:rsidR="00F10171" w:rsidRPr="00D33849" w:rsidRDefault="00F10171" w:rsidP="00F10171">
            <w:pPr>
              <w:shd w:val="clear" w:color="auto" w:fill="FFFFFF"/>
              <w:rPr>
                <w:noProof/>
              </w:rPr>
            </w:pPr>
            <w:r w:rsidRPr="00D33849">
              <w:rPr>
                <w:noProof/>
              </w:rPr>
              <w:t>Вестник КазНИТУ. – 2016. – №6. – С. 57–64.</w:t>
            </w:r>
          </w:p>
        </w:tc>
        <w:tc>
          <w:tcPr>
            <w:tcW w:w="709" w:type="dxa"/>
          </w:tcPr>
          <w:p w14:paraId="4B80E839" w14:textId="129B735A" w:rsidR="00F10171" w:rsidRPr="00D33849" w:rsidRDefault="00F10171" w:rsidP="0063571D">
            <w:pPr>
              <w:shd w:val="clear" w:color="auto" w:fill="FFFFFF"/>
              <w:jc w:val="center"/>
              <w:rPr>
                <w:noProof/>
              </w:rPr>
            </w:pPr>
            <w:r w:rsidRPr="00D33849">
              <w:rPr>
                <w:noProof/>
              </w:rPr>
              <w:t>8</w:t>
            </w:r>
          </w:p>
        </w:tc>
        <w:tc>
          <w:tcPr>
            <w:tcW w:w="2132" w:type="dxa"/>
          </w:tcPr>
          <w:p w14:paraId="2B59AD12" w14:textId="73C70E87" w:rsidR="00F10171" w:rsidRPr="00D33849" w:rsidRDefault="00F10171" w:rsidP="00F10171">
            <w:pPr>
              <w:shd w:val="clear" w:color="auto" w:fill="FFFFFF"/>
              <w:rPr>
                <w:noProof/>
              </w:rPr>
            </w:pPr>
            <w:r w:rsidRPr="00D33849">
              <w:rPr>
                <w:noProof/>
              </w:rPr>
              <w:t>Баянбай Н.А., Куатканова Ж.Е., Адилов А.Е., Жалел Б.</w:t>
            </w:r>
          </w:p>
        </w:tc>
      </w:tr>
      <w:tr w:rsidR="00F10171" w:rsidRPr="00FE2AC9" w14:paraId="48AAAA86" w14:textId="77777777" w:rsidTr="00BC7A78">
        <w:tc>
          <w:tcPr>
            <w:tcW w:w="708" w:type="dxa"/>
            <w:tcBorders>
              <w:top w:val="single" w:sz="4" w:space="0" w:color="auto"/>
              <w:left w:val="single" w:sz="4" w:space="0" w:color="auto"/>
              <w:bottom w:val="single" w:sz="4" w:space="0" w:color="auto"/>
              <w:right w:val="single" w:sz="4" w:space="0" w:color="auto"/>
            </w:tcBorders>
          </w:tcPr>
          <w:p w14:paraId="03884F08" w14:textId="39516387" w:rsidR="00F10171" w:rsidRPr="00FE2AC9" w:rsidRDefault="00F10171" w:rsidP="00F10171">
            <w:pPr>
              <w:rPr>
                <w:lang w:val="kk-KZ"/>
              </w:rPr>
            </w:pPr>
            <w:r w:rsidRPr="00FE2AC9">
              <w:rPr>
                <w:lang w:val="kk-KZ"/>
              </w:rPr>
              <w:t>12</w:t>
            </w:r>
          </w:p>
        </w:tc>
        <w:tc>
          <w:tcPr>
            <w:tcW w:w="4634" w:type="dxa"/>
          </w:tcPr>
          <w:p w14:paraId="1F4C8587" w14:textId="3BB3616D" w:rsidR="00F10171" w:rsidRPr="00D33849" w:rsidRDefault="00F10171" w:rsidP="00F10171">
            <w:pPr>
              <w:rPr>
                <w:noProof/>
              </w:rPr>
            </w:pPr>
            <w:r w:rsidRPr="00D33849">
              <w:rPr>
                <w:noProof/>
              </w:rPr>
              <w:t>Алгоритмы синхронизации функционирования группы роботов-манипуляторов</w:t>
            </w:r>
          </w:p>
        </w:tc>
        <w:tc>
          <w:tcPr>
            <w:tcW w:w="1697" w:type="dxa"/>
          </w:tcPr>
          <w:p w14:paraId="55AB588B" w14:textId="66BB27C8" w:rsidR="00F10171" w:rsidRPr="00D33849" w:rsidRDefault="00F10171" w:rsidP="00FE2AC9">
            <w:pPr>
              <w:jc w:val="center"/>
              <w:rPr>
                <w:noProof/>
              </w:rPr>
            </w:pPr>
            <w:r w:rsidRPr="00D33849">
              <w:rPr>
                <w:noProof/>
              </w:rPr>
              <w:t>Печатный</w:t>
            </w:r>
          </w:p>
        </w:tc>
        <w:tc>
          <w:tcPr>
            <w:tcW w:w="4442" w:type="dxa"/>
          </w:tcPr>
          <w:p w14:paraId="2970B7CC" w14:textId="76CCBA5E" w:rsidR="00F10171" w:rsidRPr="00D33849" w:rsidRDefault="00F10171" w:rsidP="00F10171">
            <w:pPr>
              <w:shd w:val="clear" w:color="auto" w:fill="FFFFFF"/>
              <w:rPr>
                <w:noProof/>
              </w:rPr>
            </w:pPr>
            <w:r w:rsidRPr="00D33849">
              <w:rPr>
                <w:noProof/>
              </w:rPr>
              <w:t>Вестник КазНИТУ. – 2016. – №6. – С. 71–74.</w:t>
            </w:r>
          </w:p>
        </w:tc>
        <w:tc>
          <w:tcPr>
            <w:tcW w:w="709" w:type="dxa"/>
          </w:tcPr>
          <w:p w14:paraId="6447C4C7" w14:textId="27168E47" w:rsidR="00F10171" w:rsidRPr="00D33849" w:rsidRDefault="00F10171" w:rsidP="0063571D">
            <w:pPr>
              <w:shd w:val="clear" w:color="auto" w:fill="FFFFFF"/>
              <w:jc w:val="center"/>
              <w:rPr>
                <w:noProof/>
              </w:rPr>
            </w:pPr>
            <w:r w:rsidRPr="00D33849">
              <w:rPr>
                <w:noProof/>
              </w:rPr>
              <w:t>4</w:t>
            </w:r>
          </w:p>
        </w:tc>
        <w:tc>
          <w:tcPr>
            <w:tcW w:w="2132" w:type="dxa"/>
          </w:tcPr>
          <w:p w14:paraId="305504EC" w14:textId="36855957" w:rsidR="00F10171" w:rsidRPr="00D33849" w:rsidRDefault="00F10171" w:rsidP="00F10171">
            <w:pPr>
              <w:shd w:val="clear" w:color="auto" w:fill="FFFFFF"/>
              <w:rPr>
                <w:noProof/>
              </w:rPr>
            </w:pPr>
            <w:r w:rsidRPr="00D33849">
              <w:rPr>
                <w:noProof/>
              </w:rPr>
              <w:t xml:space="preserve">Бекбай А.Т., Алдияров Н.У., </w:t>
            </w:r>
          </w:p>
        </w:tc>
      </w:tr>
      <w:tr w:rsidR="00F10171" w:rsidRPr="00FE2AC9" w14:paraId="08BDD247" w14:textId="77777777" w:rsidTr="00BC7A78">
        <w:tc>
          <w:tcPr>
            <w:tcW w:w="708" w:type="dxa"/>
            <w:tcBorders>
              <w:top w:val="single" w:sz="4" w:space="0" w:color="auto"/>
              <w:left w:val="single" w:sz="4" w:space="0" w:color="auto"/>
              <w:bottom w:val="single" w:sz="4" w:space="0" w:color="auto"/>
              <w:right w:val="single" w:sz="4" w:space="0" w:color="auto"/>
            </w:tcBorders>
          </w:tcPr>
          <w:p w14:paraId="7970BE48" w14:textId="184FC0D7" w:rsidR="00F10171" w:rsidRPr="00FE2AC9" w:rsidRDefault="00F10171" w:rsidP="00F10171">
            <w:pPr>
              <w:rPr>
                <w:lang w:val="kk-KZ"/>
              </w:rPr>
            </w:pPr>
            <w:r w:rsidRPr="00FE2AC9">
              <w:rPr>
                <w:lang w:val="kk-KZ"/>
              </w:rPr>
              <w:lastRenderedPageBreak/>
              <w:t>13</w:t>
            </w:r>
          </w:p>
        </w:tc>
        <w:tc>
          <w:tcPr>
            <w:tcW w:w="4634" w:type="dxa"/>
          </w:tcPr>
          <w:p w14:paraId="7540C185" w14:textId="39DC38B0" w:rsidR="00F10171" w:rsidRPr="00D33849" w:rsidRDefault="00F10171" w:rsidP="00F10171">
            <w:pPr>
              <w:rPr>
                <w:noProof/>
              </w:rPr>
            </w:pPr>
            <w:r w:rsidRPr="00D33849">
              <w:rPr>
                <w:noProof/>
              </w:rPr>
              <w:t>Алгоритм синхронизации группировки спутников на орбите Земли</w:t>
            </w:r>
          </w:p>
        </w:tc>
        <w:tc>
          <w:tcPr>
            <w:tcW w:w="1697" w:type="dxa"/>
          </w:tcPr>
          <w:p w14:paraId="504D04C6" w14:textId="46FAB03E" w:rsidR="00F10171" w:rsidRPr="00D33849" w:rsidRDefault="00F10171" w:rsidP="00FE2AC9">
            <w:pPr>
              <w:jc w:val="center"/>
              <w:rPr>
                <w:noProof/>
              </w:rPr>
            </w:pPr>
            <w:r w:rsidRPr="00D33849">
              <w:rPr>
                <w:noProof/>
              </w:rPr>
              <w:t>Печатный</w:t>
            </w:r>
          </w:p>
        </w:tc>
        <w:tc>
          <w:tcPr>
            <w:tcW w:w="4442" w:type="dxa"/>
          </w:tcPr>
          <w:p w14:paraId="35BD0AB4" w14:textId="13C1CC41" w:rsidR="00F10171" w:rsidRPr="00D33849" w:rsidRDefault="00F10171" w:rsidP="00F10171">
            <w:pPr>
              <w:shd w:val="clear" w:color="auto" w:fill="FFFFFF"/>
              <w:rPr>
                <w:noProof/>
              </w:rPr>
            </w:pPr>
            <w:r w:rsidRPr="00D33849">
              <w:rPr>
                <w:noProof/>
              </w:rPr>
              <w:t>Вестник КазНИТУ. – 2016. – №6. – С. 89–92.</w:t>
            </w:r>
          </w:p>
        </w:tc>
        <w:tc>
          <w:tcPr>
            <w:tcW w:w="709" w:type="dxa"/>
          </w:tcPr>
          <w:p w14:paraId="30506F03" w14:textId="0CC5A632" w:rsidR="00F10171" w:rsidRPr="00D33849" w:rsidRDefault="00F10171" w:rsidP="0063571D">
            <w:pPr>
              <w:shd w:val="clear" w:color="auto" w:fill="FFFFFF"/>
              <w:jc w:val="center"/>
              <w:rPr>
                <w:noProof/>
              </w:rPr>
            </w:pPr>
            <w:r w:rsidRPr="00D33849">
              <w:rPr>
                <w:noProof/>
              </w:rPr>
              <w:t>4</w:t>
            </w:r>
          </w:p>
        </w:tc>
        <w:tc>
          <w:tcPr>
            <w:tcW w:w="2132" w:type="dxa"/>
          </w:tcPr>
          <w:p w14:paraId="18BF94D8" w14:textId="34C121AB" w:rsidR="00F10171" w:rsidRPr="00D33849" w:rsidRDefault="00F10171" w:rsidP="00F10171">
            <w:pPr>
              <w:shd w:val="clear" w:color="auto" w:fill="FFFFFF"/>
              <w:rPr>
                <w:noProof/>
              </w:rPr>
            </w:pPr>
            <w:r w:rsidRPr="00D33849">
              <w:rPr>
                <w:noProof/>
              </w:rPr>
              <w:t xml:space="preserve">Адилов А.И., Куатканова </w:t>
            </w:r>
            <w:r w:rsidR="00D33849" w:rsidRPr="00D33849">
              <w:rPr>
                <w:noProof/>
              </w:rPr>
              <w:t>Ж. Е.</w:t>
            </w:r>
            <w:r w:rsidRPr="00D33849">
              <w:rPr>
                <w:noProof/>
              </w:rPr>
              <w:t>, Баянбай Н.А.</w:t>
            </w:r>
          </w:p>
        </w:tc>
      </w:tr>
      <w:tr w:rsidR="00F10171" w:rsidRPr="00FE2AC9" w14:paraId="0ABA6F54" w14:textId="77777777" w:rsidTr="00BC7A78">
        <w:tc>
          <w:tcPr>
            <w:tcW w:w="708" w:type="dxa"/>
            <w:tcBorders>
              <w:top w:val="single" w:sz="4" w:space="0" w:color="auto"/>
              <w:left w:val="single" w:sz="4" w:space="0" w:color="auto"/>
              <w:bottom w:val="single" w:sz="4" w:space="0" w:color="auto"/>
              <w:right w:val="single" w:sz="4" w:space="0" w:color="auto"/>
            </w:tcBorders>
          </w:tcPr>
          <w:p w14:paraId="0AF74EC6" w14:textId="72B74339" w:rsidR="00F10171" w:rsidRPr="00FE2AC9" w:rsidRDefault="00F10171" w:rsidP="00F10171">
            <w:pPr>
              <w:rPr>
                <w:lang w:val="kk-KZ"/>
              </w:rPr>
            </w:pPr>
            <w:r w:rsidRPr="00FE2AC9">
              <w:rPr>
                <w:lang w:val="kk-KZ"/>
              </w:rPr>
              <w:t>14</w:t>
            </w:r>
          </w:p>
        </w:tc>
        <w:tc>
          <w:tcPr>
            <w:tcW w:w="4634" w:type="dxa"/>
          </w:tcPr>
          <w:p w14:paraId="4C95AC90" w14:textId="1B14E8FB" w:rsidR="00F10171" w:rsidRPr="0063571D" w:rsidRDefault="00F10171" w:rsidP="00F10171">
            <w:pPr>
              <w:rPr>
                <w:noProof/>
                <w:lang w:val="kk-KZ"/>
              </w:rPr>
            </w:pPr>
            <w:r w:rsidRPr="0063571D">
              <w:rPr>
                <w:noProof/>
                <w:lang w:val="kk-KZ"/>
              </w:rPr>
              <w:t>Микроэлектрондық интеллектуалды датчиктердегі өлшеуіш модульдерді және сезімтал элементтерді диагностикалау мен бақылаудың мәселелерін зерттеу</w:t>
            </w:r>
          </w:p>
        </w:tc>
        <w:tc>
          <w:tcPr>
            <w:tcW w:w="1697" w:type="dxa"/>
          </w:tcPr>
          <w:p w14:paraId="2509F7B7" w14:textId="5A2DE65C" w:rsidR="00F10171" w:rsidRPr="00D33849" w:rsidRDefault="00F10171" w:rsidP="00FE2AC9">
            <w:pPr>
              <w:jc w:val="center"/>
              <w:rPr>
                <w:noProof/>
              </w:rPr>
            </w:pPr>
            <w:r w:rsidRPr="00D33849">
              <w:rPr>
                <w:noProof/>
              </w:rPr>
              <w:t>Печатный</w:t>
            </w:r>
          </w:p>
        </w:tc>
        <w:tc>
          <w:tcPr>
            <w:tcW w:w="4442" w:type="dxa"/>
          </w:tcPr>
          <w:p w14:paraId="0A70F46F" w14:textId="3E5004F5" w:rsidR="00F10171" w:rsidRPr="00D33849" w:rsidRDefault="00F10171" w:rsidP="00F10171">
            <w:pPr>
              <w:shd w:val="clear" w:color="auto" w:fill="FFFFFF"/>
              <w:rPr>
                <w:noProof/>
              </w:rPr>
            </w:pPr>
            <w:r w:rsidRPr="00D33849">
              <w:rPr>
                <w:noProof/>
              </w:rPr>
              <w:t>Вестник КазНИТУ. – 2016. – №6. – С. 299–303.</w:t>
            </w:r>
          </w:p>
        </w:tc>
        <w:tc>
          <w:tcPr>
            <w:tcW w:w="709" w:type="dxa"/>
          </w:tcPr>
          <w:p w14:paraId="2A5E0EB5" w14:textId="1EDAF33D" w:rsidR="00F10171" w:rsidRPr="00D33849" w:rsidRDefault="00F10171" w:rsidP="0063571D">
            <w:pPr>
              <w:shd w:val="clear" w:color="auto" w:fill="FFFFFF"/>
              <w:jc w:val="center"/>
              <w:rPr>
                <w:noProof/>
              </w:rPr>
            </w:pPr>
            <w:r w:rsidRPr="00D33849">
              <w:rPr>
                <w:noProof/>
              </w:rPr>
              <w:t>5</w:t>
            </w:r>
          </w:p>
        </w:tc>
        <w:tc>
          <w:tcPr>
            <w:tcW w:w="2132" w:type="dxa"/>
          </w:tcPr>
          <w:p w14:paraId="7566FB0F" w14:textId="4329169C" w:rsidR="00F10171" w:rsidRPr="00D33849" w:rsidRDefault="00F10171" w:rsidP="00F10171">
            <w:pPr>
              <w:shd w:val="clear" w:color="auto" w:fill="FFFFFF"/>
              <w:rPr>
                <w:noProof/>
              </w:rPr>
            </w:pPr>
            <w:r w:rsidRPr="00D33849">
              <w:rPr>
                <w:noProof/>
              </w:rPr>
              <w:t xml:space="preserve">Михайлов </w:t>
            </w:r>
            <w:r w:rsidR="00D33849" w:rsidRPr="00D33849">
              <w:rPr>
                <w:noProof/>
              </w:rPr>
              <w:t>П. Г.</w:t>
            </w:r>
            <w:r w:rsidRPr="00D33849">
              <w:rPr>
                <w:noProof/>
              </w:rPr>
              <w:t>, Күшегенова Ж.Қ., Айтимов М.Ж.</w:t>
            </w:r>
          </w:p>
        </w:tc>
      </w:tr>
      <w:tr w:rsidR="00F10171" w:rsidRPr="00FE2AC9" w14:paraId="621D1B9C" w14:textId="77777777" w:rsidTr="00BC7A78">
        <w:tc>
          <w:tcPr>
            <w:tcW w:w="708" w:type="dxa"/>
            <w:tcBorders>
              <w:top w:val="single" w:sz="4" w:space="0" w:color="auto"/>
              <w:left w:val="single" w:sz="4" w:space="0" w:color="auto"/>
              <w:bottom w:val="single" w:sz="4" w:space="0" w:color="auto"/>
              <w:right w:val="single" w:sz="4" w:space="0" w:color="auto"/>
            </w:tcBorders>
          </w:tcPr>
          <w:p w14:paraId="7CAB31EE" w14:textId="64A72929" w:rsidR="00F10171" w:rsidRPr="00FE2AC9" w:rsidRDefault="00F10171" w:rsidP="00F10171">
            <w:pPr>
              <w:rPr>
                <w:lang w:val="kk-KZ"/>
              </w:rPr>
            </w:pPr>
            <w:r w:rsidRPr="00FE2AC9">
              <w:rPr>
                <w:lang w:val="kk-KZ"/>
              </w:rPr>
              <w:t>15</w:t>
            </w:r>
          </w:p>
        </w:tc>
        <w:tc>
          <w:tcPr>
            <w:tcW w:w="4634" w:type="dxa"/>
          </w:tcPr>
          <w:p w14:paraId="4EA76EF9" w14:textId="2337742C" w:rsidR="00F10171" w:rsidRPr="0063571D" w:rsidRDefault="00F10171" w:rsidP="00F10171">
            <w:pPr>
              <w:rPr>
                <w:noProof/>
                <w:lang w:val="kk-KZ"/>
              </w:rPr>
            </w:pPr>
            <w:r w:rsidRPr="0063571D">
              <w:rPr>
                <w:noProof/>
                <w:lang w:val="kk-KZ"/>
              </w:rPr>
              <w:t>Сенсорлық элементтердің микромеханикалық құрылымдарындағы механикалық және жылулық деформациялары</w:t>
            </w:r>
          </w:p>
        </w:tc>
        <w:tc>
          <w:tcPr>
            <w:tcW w:w="1697" w:type="dxa"/>
          </w:tcPr>
          <w:p w14:paraId="08591583" w14:textId="370F1800" w:rsidR="00F10171" w:rsidRPr="00D33849" w:rsidRDefault="00F10171" w:rsidP="00FE2AC9">
            <w:pPr>
              <w:jc w:val="center"/>
              <w:rPr>
                <w:noProof/>
              </w:rPr>
            </w:pPr>
            <w:r w:rsidRPr="00D33849">
              <w:rPr>
                <w:noProof/>
              </w:rPr>
              <w:t>Печатный</w:t>
            </w:r>
          </w:p>
        </w:tc>
        <w:tc>
          <w:tcPr>
            <w:tcW w:w="4442" w:type="dxa"/>
          </w:tcPr>
          <w:p w14:paraId="5C9AE7E7" w14:textId="729EA5F5" w:rsidR="00F10171" w:rsidRPr="00D33849" w:rsidRDefault="00F10171" w:rsidP="00F10171">
            <w:pPr>
              <w:shd w:val="clear" w:color="auto" w:fill="FFFFFF"/>
              <w:rPr>
                <w:noProof/>
              </w:rPr>
            </w:pPr>
            <w:r w:rsidRPr="00D33849">
              <w:rPr>
                <w:noProof/>
              </w:rPr>
              <w:t>Вестник КазНИТУ. – 2016. – №5. – С. 497–501.</w:t>
            </w:r>
          </w:p>
        </w:tc>
        <w:tc>
          <w:tcPr>
            <w:tcW w:w="709" w:type="dxa"/>
          </w:tcPr>
          <w:p w14:paraId="3DBF744A" w14:textId="4B519D0B" w:rsidR="00F10171" w:rsidRPr="00D33849" w:rsidRDefault="00F10171" w:rsidP="0063571D">
            <w:pPr>
              <w:shd w:val="clear" w:color="auto" w:fill="FFFFFF"/>
              <w:jc w:val="center"/>
              <w:rPr>
                <w:noProof/>
              </w:rPr>
            </w:pPr>
            <w:r w:rsidRPr="00D33849">
              <w:rPr>
                <w:noProof/>
              </w:rPr>
              <w:t>5</w:t>
            </w:r>
          </w:p>
        </w:tc>
        <w:tc>
          <w:tcPr>
            <w:tcW w:w="2132" w:type="dxa"/>
          </w:tcPr>
          <w:p w14:paraId="74DD1FE2" w14:textId="1A554986" w:rsidR="00F10171" w:rsidRPr="00D33849" w:rsidRDefault="00F10171" w:rsidP="00F10171">
            <w:pPr>
              <w:shd w:val="clear" w:color="auto" w:fill="FFFFFF"/>
              <w:rPr>
                <w:noProof/>
              </w:rPr>
            </w:pPr>
            <w:r w:rsidRPr="00D33849">
              <w:rPr>
                <w:noProof/>
              </w:rPr>
              <w:t xml:space="preserve">Михайлов </w:t>
            </w:r>
            <w:r w:rsidR="00D33849" w:rsidRPr="00D33849">
              <w:rPr>
                <w:noProof/>
              </w:rPr>
              <w:t>П. Г.</w:t>
            </w:r>
            <w:r w:rsidRPr="00D33849">
              <w:rPr>
                <w:noProof/>
              </w:rPr>
              <w:t>, Күшегенова Ж.Қ., Айтимов М.Ж.</w:t>
            </w:r>
          </w:p>
        </w:tc>
      </w:tr>
      <w:tr w:rsidR="00F10171" w:rsidRPr="00FE2AC9" w14:paraId="25430C76" w14:textId="77777777" w:rsidTr="00BC7A78">
        <w:tc>
          <w:tcPr>
            <w:tcW w:w="708" w:type="dxa"/>
            <w:tcBorders>
              <w:top w:val="single" w:sz="4" w:space="0" w:color="auto"/>
              <w:left w:val="single" w:sz="4" w:space="0" w:color="auto"/>
              <w:bottom w:val="single" w:sz="4" w:space="0" w:color="auto"/>
              <w:right w:val="single" w:sz="4" w:space="0" w:color="auto"/>
            </w:tcBorders>
          </w:tcPr>
          <w:p w14:paraId="39F1EB7F" w14:textId="186D1E88" w:rsidR="00F10171" w:rsidRPr="00FE2AC9" w:rsidRDefault="00F10171" w:rsidP="00F10171">
            <w:pPr>
              <w:rPr>
                <w:lang w:val="kk-KZ"/>
              </w:rPr>
            </w:pPr>
            <w:r w:rsidRPr="00FE2AC9">
              <w:rPr>
                <w:lang w:val="kk-KZ"/>
              </w:rPr>
              <w:t>16</w:t>
            </w:r>
          </w:p>
        </w:tc>
        <w:tc>
          <w:tcPr>
            <w:tcW w:w="4634" w:type="dxa"/>
          </w:tcPr>
          <w:p w14:paraId="10E42C26" w14:textId="2B001235" w:rsidR="00F10171" w:rsidRPr="0063571D" w:rsidRDefault="00F10171" w:rsidP="00F10171">
            <w:pPr>
              <w:rPr>
                <w:noProof/>
                <w:lang w:val="kk-KZ"/>
              </w:rPr>
            </w:pPr>
            <w:r w:rsidRPr="0063571D">
              <w:rPr>
                <w:noProof/>
                <w:lang w:val="kk-KZ"/>
              </w:rPr>
              <w:t>Физикалық шама датчиктерінің тұрақтылығын қамтамасыз ету мәселелері</w:t>
            </w:r>
          </w:p>
        </w:tc>
        <w:tc>
          <w:tcPr>
            <w:tcW w:w="1697" w:type="dxa"/>
          </w:tcPr>
          <w:p w14:paraId="1C7E6C72" w14:textId="1A7546C3" w:rsidR="00F10171" w:rsidRPr="00D33849" w:rsidRDefault="00F10171" w:rsidP="00FE2AC9">
            <w:pPr>
              <w:jc w:val="center"/>
              <w:rPr>
                <w:noProof/>
              </w:rPr>
            </w:pPr>
            <w:r w:rsidRPr="00D33849">
              <w:rPr>
                <w:noProof/>
              </w:rPr>
              <w:t>Печатный</w:t>
            </w:r>
          </w:p>
        </w:tc>
        <w:tc>
          <w:tcPr>
            <w:tcW w:w="4442" w:type="dxa"/>
          </w:tcPr>
          <w:p w14:paraId="3913258F" w14:textId="423E57C0" w:rsidR="00F10171" w:rsidRPr="00D33849" w:rsidRDefault="00F10171" w:rsidP="00F10171">
            <w:pPr>
              <w:shd w:val="clear" w:color="auto" w:fill="FFFFFF"/>
              <w:rPr>
                <w:noProof/>
              </w:rPr>
            </w:pPr>
            <w:r w:rsidRPr="00D33849">
              <w:rPr>
                <w:noProof/>
              </w:rPr>
              <w:t>Вестник КазНИТУ. – 2016. – №6. – С. 116–122.</w:t>
            </w:r>
          </w:p>
        </w:tc>
        <w:tc>
          <w:tcPr>
            <w:tcW w:w="709" w:type="dxa"/>
          </w:tcPr>
          <w:p w14:paraId="2E94B81E" w14:textId="6CB93438" w:rsidR="00F10171" w:rsidRPr="00D33849" w:rsidRDefault="00F10171" w:rsidP="0063571D">
            <w:pPr>
              <w:shd w:val="clear" w:color="auto" w:fill="FFFFFF"/>
              <w:jc w:val="center"/>
              <w:rPr>
                <w:noProof/>
              </w:rPr>
            </w:pPr>
            <w:r w:rsidRPr="00D33849">
              <w:rPr>
                <w:noProof/>
              </w:rPr>
              <w:t>7</w:t>
            </w:r>
          </w:p>
        </w:tc>
        <w:tc>
          <w:tcPr>
            <w:tcW w:w="2132" w:type="dxa"/>
          </w:tcPr>
          <w:p w14:paraId="1A681039" w14:textId="54F24DE7" w:rsidR="00F10171" w:rsidRPr="00D33849" w:rsidRDefault="00F10171" w:rsidP="00F10171">
            <w:pPr>
              <w:shd w:val="clear" w:color="auto" w:fill="FFFFFF"/>
              <w:rPr>
                <w:noProof/>
              </w:rPr>
            </w:pPr>
            <w:r w:rsidRPr="00D33849">
              <w:rPr>
                <w:noProof/>
              </w:rPr>
              <w:t xml:space="preserve">Михайлов </w:t>
            </w:r>
            <w:r w:rsidR="00D33849" w:rsidRPr="00D33849">
              <w:rPr>
                <w:noProof/>
              </w:rPr>
              <w:t>П. Г.</w:t>
            </w:r>
            <w:r w:rsidRPr="00D33849">
              <w:rPr>
                <w:noProof/>
              </w:rPr>
              <w:t>, Күшегенова Ж.Қ., Айтимов М.Ж.</w:t>
            </w:r>
          </w:p>
        </w:tc>
      </w:tr>
      <w:tr w:rsidR="00F10171" w:rsidRPr="00FE2AC9" w14:paraId="0180EA1D" w14:textId="77777777" w:rsidTr="00BC7A78">
        <w:tc>
          <w:tcPr>
            <w:tcW w:w="708" w:type="dxa"/>
            <w:tcBorders>
              <w:top w:val="single" w:sz="4" w:space="0" w:color="auto"/>
              <w:left w:val="single" w:sz="4" w:space="0" w:color="auto"/>
              <w:bottom w:val="single" w:sz="4" w:space="0" w:color="auto"/>
              <w:right w:val="single" w:sz="4" w:space="0" w:color="auto"/>
            </w:tcBorders>
          </w:tcPr>
          <w:p w14:paraId="21FF6CB4" w14:textId="4A66A387" w:rsidR="00F10171" w:rsidRPr="00FE2AC9" w:rsidRDefault="00F10171" w:rsidP="00F10171">
            <w:pPr>
              <w:rPr>
                <w:lang w:val="kk-KZ"/>
              </w:rPr>
            </w:pPr>
            <w:r w:rsidRPr="00FE2AC9">
              <w:rPr>
                <w:lang w:val="kk-KZ"/>
              </w:rPr>
              <w:t>17</w:t>
            </w:r>
          </w:p>
        </w:tc>
        <w:tc>
          <w:tcPr>
            <w:tcW w:w="4634" w:type="dxa"/>
          </w:tcPr>
          <w:p w14:paraId="5EF9F873" w14:textId="7E824AB5" w:rsidR="00F10171" w:rsidRPr="0063571D" w:rsidRDefault="00F10171" w:rsidP="00F10171">
            <w:pPr>
              <w:rPr>
                <w:noProof/>
                <w:lang w:val="kk-KZ"/>
              </w:rPr>
            </w:pPr>
            <w:r w:rsidRPr="0063571D">
              <w:rPr>
                <w:noProof/>
                <w:lang w:val="kk-KZ"/>
              </w:rPr>
              <w:t>Оңтайлы реттеуіштерді аналитикалық құрамдастыру арқылы электродинамикалық стендтің динамикалық сипаттамасын жақсарту</w:t>
            </w:r>
          </w:p>
        </w:tc>
        <w:tc>
          <w:tcPr>
            <w:tcW w:w="1697" w:type="dxa"/>
          </w:tcPr>
          <w:p w14:paraId="36BD4EEC" w14:textId="4634D193" w:rsidR="00F10171" w:rsidRPr="00D33849" w:rsidRDefault="00F10171" w:rsidP="00FE2AC9">
            <w:pPr>
              <w:jc w:val="center"/>
              <w:rPr>
                <w:noProof/>
              </w:rPr>
            </w:pPr>
            <w:r w:rsidRPr="00D33849">
              <w:rPr>
                <w:noProof/>
              </w:rPr>
              <w:t>Печатный</w:t>
            </w:r>
          </w:p>
        </w:tc>
        <w:tc>
          <w:tcPr>
            <w:tcW w:w="4442" w:type="dxa"/>
          </w:tcPr>
          <w:p w14:paraId="17898E8D" w14:textId="25E2E17C" w:rsidR="00F10171" w:rsidRPr="00D33849" w:rsidRDefault="00F10171" w:rsidP="00F10171">
            <w:pPr>
              <w:shd w:val="clear" w:color="auto" w:fill="FFFFFF"/>
              <w:rPr>
                <w:noProof/>
              </w:rPr>
            </w:pPr>
            <w:r w:rsidRPr="00D33849">
              <w:rPr>
                <w:noProof/>
              </w:rPr>
              <w:t>ҚазККА Хабаршысы, № 4 (103), 2017, б 63–69</w:t>
            </w:r>
          </w:p>
        </w:tc>
        <w:tc>
          <w:tcPr>
            <w:tcW w:w="709" w:type="dxa"/>
          </w:tcPr>
          <w:p w14:paraId="132E7065" w14:textId="0BF108BF" w:rsidR="00F10171" w:rsidRPr="00D33849" w:rsidRDefault="00F10171" w:rsidP="0063571D">
            <w:pPr>
              <w:shd w:val="clear" w:color="auto" w:fill="FFFFFF"/>
              <w:jc w:val="center"/>
              <w:rPr>
                <w:noProof/>
              </w:rPr>
            </w:pPr>
            <w:r w:rsidRPr="00D33849">
              <w:rPr>
                <w:noProof/>
              </w:rPr>
              <w:t>7</w:t>
            </w:r>
          </w:p>
        </w:tc>
        <w:tc>
          <w:tcPr>
            <w:tcW w:w="2132" w:type="dxa"/>
          </w:tcPr>
          <w:p w14:paraId="7B7C0FE6" w14:textId="77777777" w:rsidR="00F10171" w:rsidRPr="00D33849" w:rsidRDefault="00F10171" w:rsidP="00F10171">
            <w:pPr>
              <w:shd w:val="clear" w:color="auto" w:fill="FFFFFF"/>
              <w:rPr>
                <w:noProof/>
              </w:rPr>
            </w:pPr>
            <w:r w:rsidRPr="00D33849">
              <w:rPr>
                <w:noProof/>
              </w:rPr>
              <w:t>Қабдолдина Ә.О.,</w:t>
            </w:r>
          </w:p>
          <w:p w14:paraId="779A9CDE" w14:textId="4997191A" w:rsidR="00F10171" w:rsidRPr="00D33849" w:rsidRDefault="00F10171" w:rsidP="00F10171">
            <w:pPr>
              <w:shd w:val="clear" w:color="auto" w:fill="FFFFFF"/>
              <w:rPr>
                <w:noProof/>
              </w:rPr>
            </w:pPr>
            <w:r w:rsidRPr="00D33849">
              <w:rPr>
                <w:noProof/>
              </w:rPr>
              <w:t>Михайлов</w:t>
            </w:r>
            <w:r w:rsidR="003C2B6F" w:rsidRPr="00D33849">
              <w:rPr>
                <w:noProof/>
              </w:rPr>
              <w:t xml:space="preserve"> П.Г.</w:t>
            </w:r>
            <w:r w:rsidRPr="00D33849">
              <w:rPr>
                <w:noProof/>
              </w:rPr>
              <w:t>, Уалиев</w:t>
            </w:r>
            <w:r w:rsidR="003C2B6F" w:rsidRPr="00D33849">
              <w:rPr>
                <w:noProof/>
              </w:rPr>
              <w:t xml:space="preserve"> Ж.Р.</w:t>
            </w:r>
          </w:p>
        </w:tc>
      </w:tr>
      <w:tr w:rsidR="00F10171" w:rsidRPr="00FE2AC9" w14:paraId="09EC8B88" w14:textId="77777777" w:rsidTr="00BC7A78">
        <w:tc>
          <w:tcPr>
            <w:tcW w:w="708" w:type="dxa"/>
            <w:tcBorders>
              <w:top w:val="single" w:sz="4" w:space="0" w:color="auto"/>
              <w:left w:val="single" w:sz="4" w:space="0" w:color="auto"/>
              <w:bottom w:val="single" w:sz="4" w:space="0" w:color="auto"/>
              <w:right w:val="single" w:sz="4" w:space="0" w:color="auto"/>
            </w:tcBorders>
          </w:tcPr>
          <w:p w14:paraId="388D8B95" w14:textId="1B2A3949" w:rsidR="00F10171" w:rsidRPr="00FE2AC9" w:rsidRDefault="00F10171" w:rsidP="00F10171">
            <w:pPr>
              <w:rPr>
                <w:lang w:val="kk-KZ"/>
              </w:rPr>
            </w:pPr>
            <w:r w:rsidRPr="00FE2AC9">
              <w:rPr>
                <w:lang w:val="kk-KZ"/>
              </w:rPr>
              <w:t>18</w:t>
            </w:r>
          </w:p>
        </w:tc>
        <w:tc>
          <w:tcPr>
            <w:tcW w:w="4634" w:type="dxa"/>
          </w:tcPr>
          <w:p w14:paraId="29309D03" w14:textId="654CB02C" w:rsidR="00F10171" w:rsidRPr="0063571D" w:rsidRDefault="00F10171" w:rsidP="00F10171">
            <w:pPr>
              <w:rPr>
                <w:noProof/>
                <w:lang w:val="kk-KZ"/>
              </w:rPr>
            </w:pPr>
            <w:r w:rsidRPr="0063571D">
              <w:rPr>
                <w:noProof/>
                <w:lang w:val="kk-KZ"/>
              </w:rPr>
              <w:t>Электродинамикалық стендтердің автоматтандырылған адаптивті жүйелерін тұрақтандыру</w:t>
            </w:r>
          </w:p>
        </w:tc>
        <w:tc>
          <w:tcPr>
            <w:tcW w:w="1697" w:type="dxa"/>
          </w:tcPr>
          <w:p w14:paraId="49043350" w14:textId="2F23E6C2" w:rsidR="00F10171" w:rsidRPr="00D33849" w:rsidRDefault="00F10171" w:rsidP="00FE2AC9">
            <w:pPr>
              <w:jc w:val="center"/>
              <w:rPr>
                <w:noProof/>
              </w:rPr>
            </w:pPr>
            <w:r w:rsidRPr="00D33849">
              <w:rPr>
                <w:noProof/>
              </w:rPr>
              <w:t>Печатный</w:t>
            </w:r>
          </w:p>
        </w:tc>
        <w:tc>
          <w:tcPr>
            <w:tcW w:w="4442" w:type="dxa"/>
          </w:tcPr>
          <w:p w14:paraId="413158E2" w14:textId="50083532" w:rsidR="00F10171" w:rsidRPr="00D33849" w:rsidRDefault="00F10171" w:rsidP="00F10171">
            <w:pPr>
              <w:shd w:val="clear" w:color="auto" w:fill="FFFFFF"/>
              <w:rPr>
                <w:noProof/>
              </w:rPr>
            </w:pPr>
            <w:r w:rsidRPr="00D33849">
              <w:rPr>
                <w:noProof/>
              </w:rPr>
              <w:t>ҚазҰПУ хабаршысы. Физика-математика ғылымдары сериясы. – 2017. – №3(59). – С. 176–180.</w:t>
            </w:r>
          </w:p>
        </w:tc>
        <w:tc>
          <w:tcPr>
            <w:tcW w:w="709" w:type="dxa"/>
          </w:tcPr>
          <w:p w14:paraId="1D2BA142" w14:textId="65EDA716" w:rsidR="00F10171" w:rsidRPr="00D33849" w:rsidRDefault="00F10171" w:rsidP="0063571D">
            <w:pPr>
              <w:shd w:val="clear" w:color="auto" w:fill="FFFFFF"/>
              <w:jc w:val="center"/>
              <w:rPr>
                <w:noProof/>
              </w:rPr>
            </w:pPr>
            <w:r w:rsidRPr="00D33849">
              <w:rPr>
                <w:noProof/>
              </w:rPr>
              <w:t>5</w:t>
            </w:r>
          </w:p>
        </w:tc>
        <w:tc>
          <w:tcPr>
            <w:tcW w:w="2132" w:type="dxa"/>
          </w:tcPr>
          <w:p w14:paraId="2DD61B92" w14:textId="44AAE525" w:rsidR="00F10171" w:rsidRPr="00D33849" w:rsidRDefault="00F10171" w:rsidP="00F10171">
            <w:pPr>
              <w:shd w:val="clear" w:color="auto" w:fill="FFFFFF"/>
              <w:rPr>
                <w:noProof/>
              </w:rPr>
            </w:pPr>
            <w:r w:rsidRPr="00D33849">
              <w:rPr>
                <w:noProof/>
              </w:rPr>
              <w:t>Қабдолдина Ә.О., Михайлов П.Г., Қабдолдина Н.О., Уалиев Ж.Р.</w:t>
            </w:r>
          </w:p>
        </w:tc>
      </w:tr>
      <w:tr w:rsidR="00F10171" w:rsidRPr="00FE2AC9" w14:paraId="62B8B238" w14:textId="77777777" w:rsidTr="00BC7A78">
        <w:tc>
          <w:tcPr>
            <w:tcW w:w="708" w:type="dxa"/>
            <w:tcBorders>
              <w:top w:val="single" w:sz="4" w:space="0" w:color="auto"/>
              <w:left w:val="single" w:sz="4" w:space="0" w:color="auto"/>
              <w:bottom w:val="single" w:sz="4" w:space="0" w:color="auto"/>
              <w:right w:val="single" w:sz="4" w:space="0" w:color="auto"/>
            </w:tcBorders>
          </w:tcPr>
          <w:p w14:paraId="7D3E2DA3" w14:textId="08864D1A" w:rsidR="00F10171" w:rsidRPr="00FE2AC9" w:rsidRDefault="00F10171" w:rsidP="00F10171">
            <w:pPr>
              <w:rPr>
                <w:lang w:val="kk-KZ"/>
              </w:rPr>
            </w:pPr>
            <w:r w:rsidRPr="00FE2AC9">
              <w:rPr>
                <w:lang w:val="kk-KZ"/>
              </w:rPr>
              <w:t>19</w:t>
            </w:r>
          </w:p>
        </w:tc>
        <w:tc>
          <w:tcPr>
            <w:tcW w:w="4634" w:type="dxa"/>
          </w:tcPr>
          <w:p w14:paraId="5569B2DC" w14:textId="0737E6BE" w:rsidR="00F10171" w:rsidRPr="00D33849" w:rsidRDefault="00F10171" w:rsidP="00F10171">
            <w:pPr>
              <w:rPr>
                <w:noProof/>
              </w:rPr>
            </w:pPr>
            <w:r w:rsidRPr="00D33849">
              <w:rPr>
                <w:noProof/>
              </w:rPr>
              <w:t>Өлшегіш түрлендірушілердің метрологиялық модельдері</w:t>
            </w:r>
          </w:p>
        </w:tc>
        <w:tc>
          <w:tcPr>
            <w:tcW w:w="1697" w:type="dxa"/>
          </w:tcPr>
          <w:p w14:paraId="52FF8A72" w14:textId="50C0C271" w:rsidR="00F10171" w:rsidRPr="00D33849" w:rsidRDefault="00F10171" w:rsidP="00FE2AC9">
            <w:pPr>
              <w:jc w:val="center"/>
              <w:rPr>
                <w:noProof/>
              </w:rPr>
            </w:pPr>
            <w:r w:rsidRPr="00D33849">
              <w:rPr>
                <w:noProof/>
              </w:rPr>
              <w:t>Печатный</w:t>
            </w:r>
          </w:p>
        </w:tc>
        <w:tc>
          <w:tcPr>
            <w:tcW w:w="4442" w:type="dxa"/>
          </w:tcPr>
          <w:p w14:paraId="306F202A" w14:textId="21767958" w:rsidR="00F10171" w:rsidRPr="00D33849" w:rsidRDefault="00F10171" w:rsidP="00F10171">
            <w:pPr>
              <w:shd w:val="clear" w:color="auto" w:fill="FFFFFF"/>
              <w:rPr>
                <w:noProof/>
              </w:rPr>
            </w:pPr>
            <w:r w:rsidRPr="00D33849">
              <w:rPr>
                <w:noProof/>
              </w:rPr>
              <w:t>ҚазҰПУ хабаршысы. Физика-математика ғылымдары сериясы. – 2017. – №4(60). – С. 142–146.</w:t>
            </w:r>
          </w:p>
        </w:tc>
        <w:tc>
          <w:tcPr>
            <w:tcW w:w="709" w:type="dxa"/>
          </w:tcPr>
          <w:p w14:paraId="3231C28D" w14:textId="5919E661" w:rsidR="00F10171" w:rsidRPr="00D33849" w:rsidRDefault="00F10171" w:rsidP="0063571D">
            <w:pPr>
              <w:shd w:val="clear" w:color="auto" w:fill="FFFFFF"/>
              <w:jc w:val="center"/>
              <w:rPr>
                <w:noProof/>
              </w:rPr>
            </w:pPr>
            <w:r w:rsidRPr="00D33849">
              <w:rPr>
                <w:noProof/>
              </w:rPr>
              <w:t>5</w:t>
            </w:r>
          </w:p>
        </w:tc>
        <w:tc>
          <w:tcPr>
            <w:tcW w:w="2132" w:type="dxa"/>
          </w:tcPr>
          <w:p w14:paraId="3A016627" w14:textId="56C55646" w:rsidR="00F10171" w:rsidRPr="003C2B6F" w:rsidRDefault="00F10171" w:rsidP="00F10171">
            <w:pPr>
              <w:shd w:val="clear" w:color="auto" w:fill="FFFFFF"/>
              <w:rPr>
                <w:noProof/>
                <w:lang w:val="kk-KZ"/>
              </w:rPr>
            </w:pPr>
            <w:r w:rsidRPr="00D33849">
              <w:rPr>
                <w:noProof/>
              </w:rPr>
              <w:t>Қабдолдина Ә.О., Михайлов П.Г.,</w:t>
            </w:r>
            <w:r w:rsidR="003C2B6F">
              <w:rPr>
                <w:noProof/>
                <w:lang w:val="kk-KZ"/>
              </w:rPr>
              <w:t xml:space="preserve"> </w:t>
            </w:r>
            <w:r w:rsidRPr="00D33849">
              <w:rPr>
                <w:noProof/>
              </w:rPr>
              <w:lastRenderedPageBreak/>
              <w:t>Оралканова К.О., Уалиев Ж.Р.</w:t>
            </w:r>
          </w:p>
        </w:tc>
      </w:tr>
      <w:tr w:rsidR="00EC6A2A" w:rsidRPr="00FE2AC9" w14:paraId="0D19F798" w14:textId="77777777" w:rsidTr="00BC7A78">
        <w:tc>
          <w:tcPr>
            <w:tcW w:w="708" w:type="dxa"/>
            <w:tcBorders>
              <w:top w:val="single" w:sz="4" w:space="0" w:color="auto"/>
              <w:left w:val="single" w:sz="4" w:space="0" w:color="auto"/>
              <w:bottom w:val="single" w:sz="4" w:space="0" w:color="auto"/>
              <w:right w:val="single" w:sz="4" w:space="0" w:color="auto"/>
            </w:tcBorders>
          </w:tcPr>
          <w:p w14:paraId="4A8C332E" w14:textId="2BA00E5F" w:rsidR="00EC6A2A" w:rsidRPr="00FE2AC9" w:rsidRDefault="004077FD" w:rsidP="00EC6A2A">
            <w:pPr>
              <w:rPr>
                <w:lang w:val="kk-KZ"/>
              </w:rPr>
            </w:pPr>
            <w:r w:rsidRPr="00FE2AC9">
              <w:rPr>
                <w:lang w:val="kk-KZ"/>
              </w:rPr>
              <w:lastRenderedPageBreak/>
              <w:t>20</w:t>
            </w:r>
          </w:p>
        </w:tc>
        <w:tc>
          <w:tcPr>
            <w:tcW w:w="4634" w:type="dxa"/>
          </w:tcPr>
          <w:p w14:paraId="7F943968" w14:textId="268BA881" w:rsidR="00EC6A2A" w:rsidRPr="0063571D" w:rsidRDefault="00EC6A2A" w:rsidP="00EC6A2A">
            <w:pPr>
              <w:rPr>
                <w:noProof/>
                <w:lang w:val="kk-KZ"/>
              </w:rPr>
            </w:pPr>
            <w:r w:rsidRPr="0063571D">
              <w:rPr>
                <w:noProof/>
                <w:lang w:val="kk-KZ"/>
              </w:rPr>
              <w:t>Машиналық оқыту әдісінің көмегімен жүрек ауруын болжау</w:t>
            </w:r>
          </w:p>
        </w:tc>
        <w:tc>
          <w:tcPr>
            <w:tcW w:w="1697" w:type="dxa"/>
          </w:tcPr>
          <w:p w14:paraId="746B58D8" w14:textId="76BB45A8" w:rsidR="00EC6A2A" w:rsidRPr="00D33849" w:rsidRDefault="00F10171" w:rsidP="00FE2AC9">
            <w:pPr>
              <w:jc w:val="center"/>
              <w:rPr>
                <w:noProof/>
              </w:rPr>
            </w:pPr>
            <w:r w:rsidRPr="00D33849">
              <w:rPr>
                <w:noProof/>
              </w:rPr>
              <w:t xml:space="preserve">Печатный/ </w:t>
            </w:r>
            <w:r w:rsidR="00EC6A2A" w:rsidRPr="00D33849">
              <w:rPr>
                <w:noProof/>
              </w:rPr>
              <w:t>электронный</w:t>
            </w:r>
          </w:p>
        </w:tc>
        <w:tc>
          <w:tcPr>
            <w:tcW w:w="4442" w:type="dxa"/>
          </w:tcPr>
          <w:p w14:paraId="553C3F4B" w14:textId="1D9F1998" w:rsidR="00EC6A2A" w:rsidRPr="00D33849" w:rsidRDefault="00EC6A2A" w:rsidP="00EC6A2A">
            <w:pPr>
              <w:shd w:val="clear" w:color="auto" w:fill="FFFFFF"/>
              <w:rPr>
                <w:noProof/>
              </w:rPr>
            </w:pPr>
            <w:r w:rsidRPr="00D33849">
              <w:rPr>
                <w:noProof/>
              </w:rPr>
              <w:t xml:space="preserve">Вестник КазАТК, (2022). 123(4), С 191–199. </w:t>
            </w:r>
            <w:hyperlink r:id="rId42" w:history="1">
              <w:r w:rsidRPr="00D33849">
                <w:rPr>
                  <w:rStyle w:val="ab"/>
                  <w:noProof/>
                </w:rPr>
                <w:t>https://doi.org/10.52167/1609-1817-2022-123-4-191-199</w:t>
              </w:r>
            </w:hyperlink>
          </w:p>
        </w:tc>
        <w:tc>
          <w:tcPr>
            <w:tcW w:w="709" w:type="dxa"/>
          </w:tcPr>
          <w:p w14:paraId="0354FE96" w14:textId="7BA5977C" w:rsidR="00EC6A2A" w:rsidRPr="00D33849" w:rsidRDefault="00EC6A2A" w:rsidP="0063571D">
            <w:pPr>
              <w:shd w:val="clear" w:color="auto" w:fill="FFFFFF"/>
              <w:jc w:val="center"/>
              <w:rPr>
                <w:noProof/>
              </w:rPr>
            </w:pPr>
            <w:r w:rsidRPr="00D33849">
              <w:rPr>
                <w:noProof/>
              </w:rPr>
              <w:t>8</w:t>
            </w:r>
          </w:p>
        </w:tc>
        <w:tc>
          <w:tcPr>
            <w:tcW w:w="2132" w:type="dxa"/>
          </w:tcPr>
          <w:p w14:paraId="6EB767E7" w14:textId="1AB163E3" w:rsidR="00EC6A2A" w:rsidRPr="00D33849" w:rsidRDefault="00EC6A2A" w:rsidP="00EC6A2A">
            <w:pPr>
              <w:shd w:val="clear" w:color="auto" w:fill="FFFFFF"/>
              <w:rPr>
                <w:noProof/>
              </w:rPr>
            </w:pPr>
            <w:r w:rsidRPr="00D33849">
              <w:rPr>
                <w:noProof/>
              </w:rPr>
              <w:t>Алимбаева, Ж., Еркебай, А., Ожикенова, А.</w:t>
            </w:r>
          </w:p>
        </w:tc>
      </w:tr>
      <w:tr w:rsidR="00F10171" w:rsidRPr="00FE2AC9" w14:paraId="6671089B" w14:textId="77777777" w:rsidTr="00BC7A78">
        <w:tc>
          <w:tcPr>
            <w:tcW w:w="708" w:type="dxa"/>
            <w:tcBorders>
              <w:top w:val="single" w:sz="4" w:space="0" w:color="auto"/>
              <w:left w:val="single" w:sz="4" w:space="0" w:color="auto"/>
              <w:bottom w:val="single" w:sz="4" w:space="0" w:color="auto"/>
              <w:right w:val="single" w:sz="4" w:space="0" w:color="auto"/>
            </w:tcBorders>
          </w:tcPr>
          <w:p w14:paraId="2B64D27C" w14:textId="6B5A1927" w:rsidR="00F10171" w:rsidRPr="00FE2AC9" w:rsidRDefault="00F10171" w:rsidP="00F10171">
            <w:pPr>
              <w:rPr>
                <w:lang w:val="kk-KZ"/>
              </w:rPr>
            </w:pPr>
            <w:r w:rsidRPr="00FE2AC9">
              <w:rPr>
                <w:lang w:val="kk-KZ"/>
              </w:rPr>
              <w:t>21</w:t>
            </w:r>
          </w:p>
        </w:tc>
        <w:tc>
          <w:tcPr>
            <w:tcW w:w="4634" w:type="dxa"/>
          </w:tcPr>
          <w:p w14:paraId="55EBA5A1" w14:textId="735229C6" w:rsidR="00F10171" w:rsidRPr="00D33849" w:rsidRDefault="00F10171" w:rsidP="00F10171">
            <w:pPr>
              <w:rPr>
                <w:noProof/>
              </w:rPr>
            </w:pPr>
            <w:r w:rsidRPr="00D33849">
              <w:rPr>
                <w:noProof/>
              </w:rPr>
              <w:t>Модули связи системы управления БПЛА предназначенной для ЧС</w:t>
            </w:r>
          </w:p>
        </w:tc>
        <w:tc>
          <w:tcPr>
            <w:tcW w:w="1697" w:type="dxa"/>
          </w:tcPr>
          <w:p w14:paraId="4C3DEF5F" w14:textId="1DA27B2F" w:rsidR="00F10171" w:rsidRPr="00D33849" w:rsidRDefault="00F10171" w:rsidP="00FE2AC9">
            <w:pPr>
              <w:jc w:val="center"/>
              <w:rPr>
                <w:noProof/>
              </w:rPr>
            </w:pPr>
            <w:r w:rsidRPr="00D33849">
              <w:rPr>
                <w:noProof/>
              </w:rPr>
              <w:t>Печатный/ электронный</w:t>
            </w:r>
          </w:p>
        </w:tc>
        <w:tc>
          <w:tcPr>
            <w:tcW w:w="4442" w:type="dxa"/>
          </w:tcPr>
          <w:p w14:paraId="7F150033" w14:textId="0FC4C4E4" w:rsidR="00F10171" w:rsidRPr="00D33849" w:rsidRDefault="00F10171" w:rsidP="00F10171">
            <w:pPr>
              <w:shd w:val="clear" w:color="auto" w:fill="FFFFFF"/>
              <w:rPr>
                <w:noProof/>
              </w:rPr>
            </w:pPr>
            <w:r w:rsidRPr="00D33849">
              <w:rPr>
                <w:noProof/>
              </w:rPr>
              <w:t xml:space="preserve">Вестник КазАТК, 2022, 123(4), С 209–216. </w:t>
            </w:r>
            <w:hyperlink r:id="rId43" w:history="1">
              <w:r w:rsidRPr="00D33849">
                <w:rPr>
                  <w:rStyle w:val="ab"/>
                  <w:noProof/>
                </w:rPr>
                <w:t>https://doi.org/10.52167/1609-1817-2022-123-4-209-216</w:t>
              </w:r>
            </w:hyperlink>
          </w:p>
        </w:tc>
        <w:tc>
          <w:tcPr>
            <w:tcW w:w="709" w:type="dxa"/>
          </w:tcPr>
          <w:p w14:paraId="63B5ABEC" w14:textId="77777777" w:rsidR="00F10171" w:rsidRPr="00D33849" w:rsidRDefault="00F10171" w:rsidP="0063571D">
            <w:pPr>
              <w:shd w:val="clear" w:color="auto" w:fill="FFFFFF"/>
              <w:jc w:val="center"/>
              <w:rPr>
                <w:noProof/>
              </w:rPr>
            </w:pPr>
            <w:r w:rsidRPr="00D33849">
              <w:rPr>
                <w:noProof/>
              </w:rPr>
              <w:t>7</w:t>
            </w:r>
          </w:p>
        </w:tc>
        <w:tc>
          <w:tcPr>
            <w:tcW w:w="2132" w:type="dxa"/>
          </w:tcPr>
          <w:p w14:paraId="4B915F44" w14:textId="7E6D3BD9" w:rsidR="00F10171" w:rsidRPr="00D33849" w:rsidRDefault="00F10171" w:rsidP="00F10171">
            <w:pPr>
              <w:shd w:val="clear" w:color="auto" w:fill="FFFFFF"/>
              <w:rPr>
                <w:noProof/>
              </w:rPr>
            </w:pPr>
            <w:r w:rsidRPr="00D33849">
              <w:rPr>
                <w:noProof/>
              </w:rPr>
              <w:t>Баянбай, Н., Ожикен, А.,</w:t>
            </w:r>
          </w:p>
          <w:p w14:paraId="23008813" w14:textId="77777777" w:rsidR="00F10171" w:rsidRPr="00D33849" w:rsidRDefault="00F10171" w:rsidP="00F10171">
            <w:pPr>
              <w:shd w:val="clear" w:color="auto" w:fill="FFFFFF"/>
              <w:rPr>
                <w:noProof/>
              </w:rPr>
            </w:pPr>
            <w:r w:rsidRPr="00D33849">
              <w:rPr>
                <w:noProof/>
              </w:rPr>
              <w:t>Ахмедова, Д.</w:t>
            </w:r>
          </w:p>
        </w:tc>
      </w:tr>
      <w:tr w:rsidR="00F10171" w:rsidRPr="00731EC7" w14:paraId="446946DE" w14:textId="77777777" w:rsidTr="00BC7A78">
        <w:tc>
          <w:tcPr>
            <w:tcW w:w="708" w:type="dxa"/>
            <w:tcBorders>
              <w:top w:val="single" w:sz="4" w:space="0" w:color="auto"/>
              <w:left w:val="single" w:sz="4" w:space="0" w:color="auto"/>
              <w:bottom w:val="single" w:sz="4" w:space="0" w:color="auto"/>
              <w:right w:val="single" w:sz="4" w:space="0" w:color="auto"/>
            </w:tcBorders>
          </w:tcPr>
          <w:p w14:paraId="0FF9AAD8" w14:textId="71079D84" w:rsidR="00F10171" w:rsidRPr="00FE2AC9" w:rsidRDefault="00F10171" w:rsidP="00F10171">
            <w:pPr>
              <w:rPr>
                <w:lang w:val="kk-KZ"/>
              </w:rPr>
            </w:pPr>
            <w:r w:rsidRPr="00FE2AC9">
              <w:rPr>
                <w:lang w:val="kk-KZ"/>
              </w:rPr>
              <w:t>22</w:t>
            </w:r>
          </w:p>
        </w:tc>
        <w:tc>
          <w:tcPr>
            <w:tcW w:w="4634" w:type="dxa"/>
          </w:tcPr>
          <w:p w14:paraId="781BE866" w14:textId="77777777" w:rsidR="00F10171" w:rsidRPr="0063571D" w:rsidRDefault="00F10171" w:rsidP="00F10171">
            <w:pPr>
              <w:rPr>
                <w:noProof/>
                <w:lang w:val="en-US"/>
              </w:rPr>
            </w:pPr>
            <w:r w:rsidRPr="0063571D">
              <w:rPr>
                <w:noProof/>
                <w:lang w:val="en-US"/>
              </w:rPr>
              <w:t>Comparison of machine learning algorithms for diagnosing diabetes</w:t>
            </w:r>
          </w:p>
        </w:tc>
        <w:tc>
          <w:tcPr>
            <w:tcW w:w="1697" w:type="dxa"/>
          </w:tcPr>
          <w:p w14:paraId="61AF84C8" w14:textId="624A5932" w:rsidR="00F10171" w:rsidRPr="00D33849" w:rsidRDefault="00F10171" w:rsidP="00FE2AC9">
            <w:pPr>
              <w:jc w:val="center"/>
              <w:rPr>
                <w:noProof/>
              </w:rPr>
            </w:pPr>
            <w:r w:rsidRPr="00D33849">
              <w:rPr>
                <w:noProof/>
              </w:rPr>
              <w:t>Печатный/ электронный</w:t>
            </w:r>
          </w:p>
        </w:tc>
        <w:tc>
          <w:tcPr>
            <w:tcW w:w="4442" w:type="dxa"/>
          </w:tcPr>
          <w:p w14:paraId="686D5C34" w14:textId="03724632" w:rsidR="00F10171" w:rsidRPr="00D33849" w:rsidRDefault="00F10171" w:rsidP="00F10171">
            <w:pPr>
              <w:shd w:val="clear" w:color="auto" w:fill="FFFFFF"/>
              <w:rPr>
                <w:noProof/>
              </w:rPr>
            </w:pPr>
            <w:r w:rsidRPr="00D33849">
              <w:rPr>
                <w:noProof/>
              </w:rPr>
              <w:t>Вестник НИА РК. 2024. No 3 (93),</w:t>
            </w:r>
          </w:p>
          <w:p w14:paraId="2585C84C" w14:textId="51FBB059" w:rsidR="00F10171" w:rsidRPr="00D33849" w:rsidRDefault="00F10171" w:rsidP="00F10171">
            <w:pPr>
              <w:shd w:val="clear" w:color="auto" w:fill="FFFFFF"/>
              <w:rPr>
                <w:noProof/>
              </w:rPr>
            </w:pPr>
            <w:hyperlink r:id="rId44" w:history="1">
              <w:r w:rsidRPr="00D33849">
                <w:rPr>
                  <w:rStyle w:val="ab"/>
                  <w:noProof/>
                </w:rPr>
                <w:t>https://doi.org/10.47533/2024.1606-146X.46</w:t>
              </w:r>
            </w:hyperlink>
          </w:p>
        </w:tc>
        <w:tc>
          <w:tcPr>
            <w:tcW w:w="709" w:type="dxa"/>
          </w:tcPr>
          <w:p w14:paraId="1861C4B5" w14:textId="77777777" w:rsidR="00F10171" w:rsidRPr="00D33849" w:rsidRDefault="00F10171" w:rsidP="0063571D">
            <w:pPr>
              <w:shd w:val="clear" w:color="auto" w:fill="FFFFFF"/>
              <w:jc w:val="center"/>
              <w:rPr>
                <w:noProof/>
              </w:rPr>
            </w:pPr>
            <w:r w:rsidRPr="00D33849">
              <w:rPr>
                <w:noProof/>
              </w:rPr>
              <w:t>9</w:t>
            </w:r>
          </w:p>
        </w:tc>
        <w:tc>
          <w:tcPr>
            <w:tcW w:w="2132" w:type="dxa"/>
          </w:tcPr>
          <w:p w14:paraId="79C416F6" w14:textId="539A041F" w:rsidR="00F10171" w:rsidRPr="0063571D" w:rsidRDefault="00F10171" w:rsidP="00F10171">
            <w:pPr>
              <w:shd w:val="clear" w:color="auto" w:fill="FFFFFF"/>
              <w:rPr>
                <w:noProof/>
                <w:lang w:val="en-US"/>
              </w:rPr>
            </w:pPr>
            <w:r w:rsidRPr="0063571D">
              <w:rPr>
                <w:noProof/>
                <w:lang w:val="en-US"/>
              </w:rPr>
              <w:t>Alimbayev</w:t>
            </w:r>
            <w:r w:rsidR="003C2B6F" w:rsidRPr="0063571D">
              <w:rPr>
                <w:noProof/>
                <w:lang w:val="en-US"/>
              </w:rPr>
              <w:t xml:space="preserve"> Ch. A.</w:t>
            </w:r>
            <w:r w:rsidRPr="0063571D">
              <w:rPr>
                <w:noProof/>
                <w:lang w:val="en-US"/>
              </w:rPr>
              <w:t>,</w:t>
            </w:r>
          </w:p>
          <w:p w14:paraId="72B1D8F2" w14:textId="0770CC42" w:rsidR="00F10171" w:rsidRPr="0063571D" w:rsidRDefault="00F10171" w:rsidP="00F10171">
            <w:pPr>
              <w:shd w:val="clear" w:color="auto" w:fill="FFFFFF"/>
              <w:rPr>
                <w:noProof/>
                <w:lang w:val="en-US"/>
              </w:rPr>
            </w:pPr>
            <w:r w:rsidRPr="0063571D">
              <w:rPr>
                <w:noProof/>
                <w:lang w:val="en-US"/>
              </w:rPr>
              <w:t>Alimbayeva</w:t>
            </w:r>
            <w:r w:rsidR="003C2B6F" w:rsidRPr="0063571D">
              <w:rPr>
                <w:noProof/>
                <w:lang w:val="en-US"/>
              </w:rPr>
              <w:t xml:space="preserve"> Zh. N.</w:t>
            </w:r>
            <w:r w:rsidRPr="0063571D">
              <w:rPr>
                <w:noProof/>
                <w:lang w:val="en-US"/>
              </w:rPr>
              <w:t>,</w:t>
            </w:r>
          </w:p>
          <w:p w14:paraId="2BDCA63D" w14:textId="78364EB7" w:rsidR="00F10171" w:rsidRPr="0063571D" w:rsidRDefault="00F10171" w:rsidP="00F10171">
            <w:pPr>
              <w:shd w:val="clear" w:color="auto" w:fill="FFFFFF"/>
              <w:rPr>
                <w:noProof/>
                <w:lang w:val="en-US"/>
              </w:rPr>
            </w:pPr>
            <w:r w:rsidRPr="0063571D">
              <w:rPr>
                <w:noProof/>
                <w:lang w:val="en-US"/>
              </w:rPr>
              <w:t>Orynbay</w:t>
            </w:r>
            <w:r w:rsidR="003C2B6F" w:rsidRPr="0063571D">
              <w:rPr>
                <w:noProof/>
                <w:lang w:val="en-US"/>
              </w:rPr>
              <w:t xml:space="preserve"> Zh. S.</w:t>
            </w:r>
            <w:r w:rsidRPr="0063571D">
              <w:rPr>
                <w:noProof/>
                <w:lang w:val="en-US"/>
              </w:rPr>
              <w:t>,</w:t>
            </w:r>
          </w:p>
          <w:p w14:paraId="651A7E39" w14:textId="6A976A99" w:rsidR="00F10171" w:rsidRPr="0063571D" w:rsidRDefault="00F10171" w:rsidP="00F10171">
            <w:pPr>
              <w:shd w:val="clear" w:color="auto" w:fill="FFFFFF"/>
              <w:rPr>
                <w:noProof/>
                <w:lang w:val="en-US"/>
              </w:rPr>
            </w:pPr>
            <w:r w:rsidRPr="0063571D">
              <w:rPr>
                <w:noProof/>
                <w:lang w:val="en-US"/>
              </w:rPr>
              <w:t>Igembay</w:t>
            </w:r>
            <w:r w:rsidR="003C2B6F" w:rsidRPr="0063571D">
              <w:rPr>
                <w:noProof/>
                <w:lang w:val="en-US"/>
              </w:rPr>
              <w:t xml:space="preserve"> Y. A.</w:t>
            </w:r>
          </w:p>
        </w:tc>
      </w:tr>
      <w:tr w:rsidR="00F10171" w:rsidRPr="00731EC7" w14:paraId="786FD43A" w14:textId="77777777" w:rsidTr="00BC7A78">
        <w:tc>
          <w:tcPr>
            <w:tcW w:w="708" w:type="dxa"/>
            <w:tcBorders>
              <w:top w:val="single" w:sz="4" w:space="0" w:color="auto"/>
              <w:left w:val="single" w:sz="4" w:space="0" w:color="auto"/>
              <w:bottom w:val="single" w:sz="4" w:space="0" w:color="auto"/>
              <w:right w:val="single" w:sz="4" w:space="0" w:color="auto"/>
            </w:tcBorders>
          </w:tcPr>
          <w:p w14:paraId="15D09DA6" w14:textId="58B6E625" w:rsidR="00F10171" w:rsidRPr="00FE2AC9" w:rsidRDefault="00F10171" w:rsidP="00F10171">
            <w:pPr>
              <w:rPr>
                <w:lang w:val="kk-KZ"/>
              </w:rPr>
            </w:pPr>
            <w:r w:rsidRPr="00FE2AC9">
              <w:rPr>
                <w:lang w:val="kk-KZ"/>
              </w:rPr>
              <w:t>23</w:t>
            </w:r>
          </w:p>
        </w:tc>
        <w:tc>
          <w:tcPr>
            <w:tcW w:w="4634" w:type="dxa"/>
          </w:tcPr>
          <w:p w14:paraId="7F3CAB76" w14:textId="77777777" w:rsidR="00F10171" w:rsidRPr="0063571D" w:rsidRDefault="00F10171" w:rsidP="00F10171">
            <w:pPr>
              <w:rPr>
                <w:noProof/>
                <w:lang w:val="en-US"/>
              </w:rPr>
            </w:pPr>
            <w:r w:rsidRPr="0063571D">
              <w:rPr>
                <w:noProof/>
                <w:lang w:val="en-US"/>
              </w:rPr>
              <w:t>An early warning system for hospitals using a wearable ECG device and machine learning</w:t>
            </w:r>
          </w:p>
        </w:tc>
        <w:tc>
          <w:tcPr>
            <w:tcW w:w="1697" w:type="dxa"/>
          </w:tcPr>
          <w:p w14:paraId="558ADCFB" w14:textId="72A91694" w:rsidR="00F10171" w:rsidRPr="00D33849" w:rsidRDefault="00F10171" w:rsidP="00FE2AC9">
            <w:pPr>
              <w:jc w:val="center"/>
              <w:rPr>
                <w:noProof/>
              </w:rPr>
            </w:pPr>
            <w:r w:rsidRPr="00D33849">
              <w:rPr>
                <w:noProof/>
              </w:rPr>
              <w:t>Печатный/ электронный</w:t>
            </w:r>
          </w:p>
        </w:tc>
        <w:tc>
          <w:tcPr>
            <w:tcW w:w="4442" w:type="dxa"/>
          </w:tcPr>
          <w:p w14:paraId="4B4C60A0" w14:textId="38983AE0" w:rsidR="00F10171" w:rsidRPr="00D33849" w:rsidRDefault="00F10171" w:rsidP="00F10171">
            <w:pPr>
              <w:shd w:val="clear" w:color="auto" w:fill="FFFFFF"/>
              <w:rPr>
                <w:noProof/>
              </w:rPr>
            </w:pPr>
            <w:r w:rsidRPr="00D33849">
              <w:rPr>
                <w:noProof/>
              </w:rPr>
              <w:t xml:space="preserve">Вестник КазАТК, 135(6), С 383–392. 2024. </w:t>
            </w:r>
            <w:hyperlink r:id="rId45" w:history="1">
              <w:r w:rsidRPr="00D33849">
                <w:rPr>
                  <w:rStyle w:val="ab"/>
                  <w:noProof/>
                </w:rPr>
                <w:t>https://doi.org/10.52167/1609-1817-2024-135-6-383-392</w:t>
              </w:r>
            </w:hyperlink>
          </w:p>
        </w:tc>
        <w:tc>
          <w:tcPr>
            <w:tcW w:w="709" w:type="dxa"/>
          </w:tcPr>
          <w:p w14:paraId="4C23B2FD" w14:textId="77777777" w:rsidR="00F10171" w:rsidRPr="00D33849" w:rsidRDefault="00F10171" w:rsidP="0063571D">
            <w:pPr>
              <w:shd w:val="clear" w:color="auto" w:fill="FFFFFF"/>
              <w:jc w:val="center"/>
              <w:rPr>
                <w:noProof/>
              </w:rPr>
            </w:pPr>
            <w:r w:rsidRPr="00D33849">
              <w:rPr>
                <w:noProof/>
              </w:rPr>
              <w:t>10</w:t>
            </w:r>
          </w:p>
        </w:tc>
        <w:tc>
          <w:tcPr>
            <w:tcW w:w="2132" w:type="dxa"/>
          </w:tcPr>
          <w:p w14:paraId="10967E16" w14:textId="27BF2501" w:rsidR="00F10171" w:rsidRPr="0063571D" w:rsidRDefault="00F10171" w:rsidP="00F10171">
            <w:pPr>
              <w:shd w:val="clear" w:color="auto" w:fill="FFFFFF"/>
              <w:rPr>
                <w:noProof/>
                <w:lang w:val="en-US"/>
              </w:rPr>
            </w:pPr>
            <w:r w:rsidRPr="0063571D">
              <w:rPr>
                <w:noProof/>
                <w:lang w:val="en-US"/>
              </w:rPr>
              <w:t>Alimbayeva, Z., Alimbayev, C., Akhmedova, D., Ualieva, Z</w:t>
            </w:r>
          </w:p>
        </w:tc>
      </w:tr>
      <w:tr w:rsidR="00F10171" w:rsidRPr="00FE2AC9" w14:paraId="6B7DBB6D" w14:textId="77777777" w:rsidTr="00BC7A78">
        <w:tc>
          <w:tcPr>
            <w:tcW w:w="708" w:type="dxa"/>
            <w:tcBorders>
              <w:top w:val="single" w:sz="4" w:space="0" w:color="auto"/>
              <w:left w:val="single" w:sz="4" w:space="0" w:color="auto"/>
              <w:bottom w:val="single" w:sz="4" w:space="0" w:color="auto"/>
              <w:right w:val="single" w:sz="4" w:space="0" w:color="auto"/>
            </w:tcBorders>
          </w:tcPr>
          <w:p w14:paraId="035F378C" w14:textId="6DB353EE" w:rsidR="00F10171" w:rsidRPr="00FE2AC9" w:rsidRDefault="00F10171" w:rsidP="00F10171">
            <w:pPr>
              <w:rPr>
                <w:lang w:val="kk-KZ"/>
              </w:rPr>
            </w:pPr>
            <w:r w:rsidRPr="00FE2AC9">
              <w:rPr>
                <w:lang w:val="kk-KZ"/>
              </w:rPr>
              <w:t>24</w:t>
            </w:r>
          </w:p>
        </w:tc>
        <w:tc>
          <w:tcPr>
            <w:tcW w:w="4634" w:type="dxa"/>
          </w:tcPr>
          <w:p w14:paraId="76E2B5B2" w14:textId="40667351" w:rsidR="00F10171" w:rsidRPr="00D33849" w:rsidRDefault="00F10171" w:rsidP="00F10171">
            <w:pPr>
              <w:rPr>
                <w:noProof/>
              </w:rPr>
            </w:pPr>
            <w:r w:rsidRPr="00D33849">
              <w:rPr>
                <w:noProof/>
              </w:rPr>
              <w:t>Архитектура платформы медицинской реабилитации</w:t>
            </w:r>
          </w:p>
        </w:tc>
        <w:tc>
          <w:tcPr>
            <w:tcW w:w="1697" w:type="dxa"/>
          </w:tcPr>
          <w:p w14:paraId="72616493" w14:textId="72660058" w:rsidR="00F10171" w:rsidRPr="00D33849" w:rsidRDefault="00F10171" w:rsidP="00FE2AC9">
            <w:pPr>
              <w:jc w:val="center"/>
              <w:rPr>
                <w:noProof/>
              </w:rPr>
            </w:pPr>
            <w:r w:rsidRPr="00D33849">
              <w:rPr>
                <w:noProof/>
              </w:rPr>
              <w:t>Печатный/ электронный</w:t>
            </w:r>
          </w:p>
        </w:tc>
        <w:tc>
          <w:tcPr>
            <w:tcW w:w="4442" w:type="dxa"/>
          </w:tcPr>
          <w:p w14:paraId="1D5C3F6F" w14:textId="2A9724CA" w:rsidR="00F10171" w:rsidRPr="00D33849" w:rsidRDefault="00F10171" w:rsidP="00F10171">
            <w:pPr>
              <w:shd w:val="clear" w:color="auto" w:fill="FFFFFF"/>
              <w:rPr>
                <w:noProof/>
              </w:rPr>
            </w:pPr>
            <w:r w:rsidRPr="00D33849">
              <w:rPr>
                <w:iCs/>
                <w:noProof/>
              </w:rPr>
              <w:t>Известия НАН РК. Серия физико-математическая</w:t>
            </w:r>
            <w:r w:rsidRPr="00D33849">
              <w:rPr>
                <w:noProof/>
              </w:rPr>
              <w:t xml:space="preserve">, (2), С 140–154. 2025 </w:t>
            </w:r>
            <w:hyperlink r:id="rId46" w:history="1">
              <w:r w:rsidRPr="00D33849">
                <w:rPr>
                  <w:rStyle w:val="ab"/>
                  <w:noProof/>
                </w:rPr>
                <w:t>https://doi.org/10.32014/2025.2518-1726.349</w:t>
              </w:r>
            </w:hyperlink>
          </w:p>
        </w:tc>
        <w:tc>
          <w:tcPr>
            <w:tcW w:w="709" w:type="dxa"/>
          </w:tcPr>
          <w:p w14:paraId="76FA4BAE" w14:textId="036B1B66" w:rsidR="00F10171" w:rsidRPr="00D33849" w:rsidRDefault="00F10171" w:rsidP="0063571D">
            <w:pPr>
              <w:shd w:val="clear" w:color="auto" w:fill="FFFFFF"/>
              <w:jc w:val="center"/>
              <w:rPr>
                <w:noProof/>
              </w:rPr>
            </w:pPr>
            <w:r w:rsidRPr="00D33849">
              <w:rPr>
                <w:noProof/>
              </w:rPr>
              <w:t>14</w:t>
            </w:r>
          </w:p>
        </w:tc>
        <w:tc>
          <w:tcPr>
            <w:tcW w:w="2132" w:type="dxa"/>
          </w:tcPr>
          <w:p w14:paraId="3F06CC81" w14:textId="77777777" w:rsidR="00F10171" w:rsidRPr="00D33849" w:rsidRDefault="00F10171" w:rsidP="00F10171">
            <w:pPr>
              <w:shd w:val="clear" w:color="auto" w:fill="FFFFFF"/>
              <w:rPr>
                <w:noProof/>
              </w:rPr>
            </w:pPr>
            <w:r w:rsidRPr="00D33849">
              <w:rPr>
                <w:noProof/>
              </w:rPr>
              <w:t>Карымсакова Н., Бейсембекова, Р.,</w:t>
            </w:r>
          </w:p>
          <w:p w14:paraId="7B36418D" w14:textId="02E05067" w:rsidR="00F10171" w:rsidRPr="00D33849" w:rsidRDefault="00F10171" w:rsidP="00F10171">
            <w:pPr>
              <w:shd w:val="clear" w:color="auto" w:fill="FFFFFF"/>
              <w:rPr>
                <w:noProof/>
              </w:rPr>
            </w:pPr>
            <w:r w:rsidRPr="00D33849">
              <w:rPr>
                <w:noProof/>
              </w:rPr>
              <w:t>Болысбек М.</w:t>
            </w:r>
          </w:p>
        </w:tc>
      </w:tr>
      <w:tr w:rsidR="00F10171" w:rsidRPr="00FE2AC9" w14:paraId="1C72EC32" w14:textId="77777777" w:rsidTr="00BC7A78">
        <w:tc>
          <w:tcPr>
            <w:tcW w:w="708" w:type="dxa"/>
            <w:tcBorders>
              <w:top w:val="single" w:sz="4" w:space="0" w:color="auto"/>
              <w:left w:val="single" w:sz="4" w:space="0" w:color="auto"/>
              <w:bottom w:val="single" w:sz="4" w:space="0" w:color="auto"/>
              <w:right w:val="single" w:sz="4" w:space="0" w:color="auto"/>
            </w:tcBorders>
          </w:tcPr>
          <w:p w14:paraId="2A088A06" w14:textId="648E404A" w:rsidR="00F10171" w:rsidRPr="00FE2AC9" w:rsidRDefault="00F10171" w:rsidP="00F10171">
            <w:pPr>
              <w:rPr>
                <w:lang w:val="kk-KZ"/>
              </w:rPr>
            </w:pPr>
            <w:r w:rsidRPr="00FE2AC9">
              <w:rPr>
                <w:lang w:val="kk-KZ"/>
              </w:rPr>
              <w:t>25</w:t>
            </w:r>
          </w:p>
        </w:tc>
        <w:tc>
          <w:tcPr>
            <w:tcW w:w="4634" w:type="dxa"/>
          </w:tcPr>
          <w:p w14:paraId="24A3C7F2" w14:textId="7279233B" w:rsidR="00F10171" w:rsidRPr="0063571D" w:rsidRDefault="00F10171" w:rsidP="00F10171">
            <w:pPr>
              <w:rPr>
                <w:noProof/>
                <w:lang w:val="kk-KZ"/>
              </w:rPr>
            </w:pPr>
            <w:r w:rsidRPr="0063571D">
              <w:rPr>
                <w:noProof/>
                <w:lang w:val="kk-KZ"/>
              </w:rPr>
              <w:t>Манипулятор үшін беріктілігі жоғары басқарудың адаптивті жүйесін әзірлеу</w:t>
            </w:r>
          </w:p>
        </w:tc>
        <w:tc>
          <w:tcPr>
            <w:tcW w:w="1697" w:type="dxa"/>
          </w:tcPr>
          <w:p w14:paraId="3A3A587F" w14:textId="72E76688" w:rsidR="00F10171" w:rsidRPr="00D33849" w:rsidRDefault="00F10171" w:rsidP="00FE2AC9">
            <w:pPr>
              <w:jc w:val="center"/>
              <w:rPr>
                <w:noProof/>
              </w:rPr>
            </w:pPr>
            <w:r w:rsidRPr="00D33849">
              <w:rPr>
                <w:noProof/>
              </w:rPr>
              <w:t>Печатный/ электронный</w:t>
            </w:r>
          </w:p>
        </w:tc>
        <w:tc>
          <w:tcPr>
            <w:tcW w:w="4442" w:type="dxa"/>
          </w:tcPr>
          <w:p w14:paraId="6B61C1D9" w14:textId="28E221FA" w:rsidR="00F10171" w:rsidRPr="00D33849" w:rsidRDefault="00F10171" w:rsidP="00F10171">
            <w:pPr>
              <w:shd w:val="clear" w:color="auto" w:fill="FFFFFF"/>
              <w:rPr>
                <w:noProof/>
              </w:rPr>
            </w:pPr>
            <w:r w:rsidRPr="00D33849">
              <w:rPr>
                <w:noProof/>
              </w:rPr>
              <w:t xml:space="preserve">Вестник КазАТК., 2025/4/5, Том 137, №2, С 133-141 </w:t>
            </w:r>
            <w:hyperlink r:id="rId47" w:history="1">
              <w:r w:rsidRPr="00D33849">
                <w:rPr>
                  <w:rStyle w:val="ab"/>
                  <w:noProof/>
                </w:rPr>
                <w:t>https://doi.org/10.52167/1609-1817-2025-137-2-133-141</w:t>
              </w:r>
            </w:hyperlink>
          </w:p>
        </w:tc>
        <w:tc>
          <w:tcPr>
            <w:tcW w:w="709" w:type="dxa"/>
          </w:tcPr>
          <w:p w14:paraId="20568723" w14:textId="750226F7" w:rsidR="00F10171" w:rsidRPr="00D33849" w:rsidRDefault="00F10171" w:rsidP="0063571D">
            <w:pPr>
              <w:shd w:val="clear" w:color="auto" w:fill="FFFFFF"/>
              <w:jc w:val="center"/>
              <w:rPr>
                <w:noProof/>
              </w:rPr>
            </w:pPr>
            <w:r w:rsidRPr="00D33849">
              <w:rPr>
                <w:noProof/>
              </w:rPr>
              <w:t>8</w:t>
            </w:r>
          </w:p>
        </w:tc>
        <w:tc>
          <w:tcPr>
            <w:tcW w:w="2132" w:type="dxa"/>
          </w:tcPr>
          <w:p w14:paraId="6E9DCDCF" w14:textId="77777777" w:rsidR="00F10171" w:rsidRPr="00D33849" w:rsidRDefault="00F10171" w:rsidP="00F10171">
            <w:pPr>
              <w:shd w:val="clear" w:color="auto" w:fill="FFFFFF"/>
              <w:rPr>
                <w:noProof/>
              </w:rPr>
            </w:pPr>
            <w:r w:rsidRPr="00D33849">
              <w:rPr>
                <w:noProof/>
              </w:rPr>
              <w:t>Өжікен А.,</w:t>
            </w:r>
          </w:p>
          <w:p w14:paraId="36ED769C" w14:textId="77777777" w:rsidR="00F10171" w:rsidRPr="00D33849" w:rsidRDefault="00F10171" w:rsidP="00F10171">
            <w:pPr>
              <w:shd w:val="clear" w:color="auto" w:fill="FFFFFF"/>
              <w:rPr>
                <w:noProof/>
              </w:rPr>
            </w:pPr>
            <w:r w:rsidRPr="00D33849">
              <w:rPr>
                <w:noProof/>
              </w:rPr>
              <w:t>Тулешов А.,</w:t>
            </w:r>
          </w:p>
          <w:p w14:paraId="4EEC149D" w14:textId="77777777" w:rsidR="00F10171" w:rsidRPr="00D33849" w:rsidRDefault="00F10171" w:rsidP="00F10171">
            <w:pPr>
              <w:shd w:val="clear" w:color="auto" w:fill="FFFFFF"/>
              <w:rPr>
                <w:noProof/>
              </w:rPr>
            </w:pPr>
            <w:r w:rsidRPr="00D33849">
              <w:rPr>
                <w:noProof/>
              </w:rPr>
              <w:t>Рысбек И.,</w:t>
            </w:r>
          </w:p>
          <w:p w14:paraId="328B135F" w14:textId="51DFB1FC" w:rsidR="00F10171" w:rsidRPr="00D33849" w:rsidRDefault="00F10171" w:rsidP="00F10171">
            <w:pPr>
              <w:shd w:val="clear" w:color="auto" w:fill="FFFFFF"/>
              <w:rPr>
                <w:noProof/>
              </w:rPr>
            </w:pPr>
            <w:r w:rsidRPr="00D33849">
              <w:rPr>
                <w:noProof/>
              </w:rPr>
              <w:t>Кәрім Ә.</w:t>
            </w:r>
          </w:p>
        </w:tc>
      </w:tr>
      <w:tr w:rsidR="00F10171" w:rsidRPr="00FE2AC9" w14:paraId="4BA30AB0" w14:textId="77777777" w:rsidTr="00BC7A78">
        <w:tc>
          <w:tcPr>
            <w:tcW w:w="708" w:type="dxa"/>
            <w:tcBorders>
              <w:top w:val="single" w:sz="4" w:space="0" w:color="auto"/>
              <w:left w:val="single" w:sz="4" w:space="0" w:color="auto"/>
              <w:bottom w:val="single" w:sz="4" w:space="0" w:color="auto"/>
              <w:right w:val="single" w:sz="4" w:space="0" w:color="auto"/>
            </w:tcBorders>
          </w:tcPr>
          <w:p w14:paraId="66BDB4E3" w14:textId="32240AA9" w:rsidR="00F10171" w:rsidRPr="00FE2AC9" w:rsidRDefault="00F10171" w:rsidP="00F10171">
            <w:pPr>
              <w:rPr>
                <w:lang w:val="kk-KZ"/>
              </w:rPr>
            </w:pPr>
            <w:r w:rsidRPr="00FE2AC9">
              <w:rPr>
                <w:lang w:val="kk-KZ"/>
              </w:rPr>
              <w:lastRenderedPageBreak/>
              <w:t>26</w:t>
            </w:r>
          </w:p>
        </w:tc>
        <w:tc>
          <w:tcPr>
            <w:tcW w:w="4634" w:type="dxa"/>
          </w:tcPr>
          <w:p w14:paraId="16D1642D" w14:textId="0DBC006B" w:rsidR="00F10171" w:rsidRPr="0063571D" w:rsidRDefault="00F10171" w:rsidP="00F10171">
            <w:pPr>
              <w:rPr>
                <w:noProof/>
                <w:lang w:val="kk-KZ"/>
              </w:rPr>
            </w:pPr>
            <w:r w:rsidRPr="0063571D">
              <w:rPr>
                <w:noProof/>
                <w:lang w:val="kk-KZ"/>
              </w:rPr>
              <w:t>Судың сапа көрсеткіштеріне температураның әсерін бағалау моделін әзірлеу</w:t>
            </w:r>
          </w:p>
        </w:tc>
        <w:tc>
          <w:tcPr>
            <w:tcW w:w="1697" w:type="dxa"/>
          </w:tcPr>
          <w:p w14:paraId="79FCC18D" w14:textId="0E6BD641" w:rsidR="00F10171" w:rsidRPr="00D33849" w:rsidRDefault="00F10171" w:rsidP="00FE2AC9">
            <w:pPr>
              <w:jc w:val="center"/>
              <w:rPr>
                <w:noProof/>
              </w:rPr>
            </w:pPr>
            <w:r w:rsidRPr="00D33849">
              <w:rPr>
                <w:noProof/>
              </w:rPr>
              <w:t>Печатный/ электронный</w:t>
            </w:r>
          </w:p>
        </w:tc>
        <w:tc>
          <w:tcPr>
            <w:tcW w:w="4442" w:type="dxa"/>
          </w:tcPr>
          <w:p w14:paraId="33C1AC53" w14:textId="77777777" w:rsidR="00F10171" w:rsidRPr="00D33849" w:rsidRDefault="00F10171" w:rsidP="00F10171">
            <w:pPr>
              <w:pStyle w:val="a3"/>
              <w:rPr>
                <w:noProof/>
              </w:rPr>
            </w:pPr>
            <w:r w:rsidRPr="00D33849">
              <w:rPr>
                <w:noProof/>
              </w:rPr>
              <w:t xml:space="preserve">Вестник КазАТК., 2025, Том 136, №1, С 336-345 </w:t>
            </w:r>
            <w:hyperlink r:id="rId48" w:history="1">
              <w:r w:rsidRPr="00D33849">
                <w:rPr>
                  <w:rStyle w:val="ab"/>
                  <w:noProof/>
                </w:rPr>
                <w:t>https://doi.org/10.52167/1609-1817-2025-136-1-336-345</w:t>
              </w:r>
            </w:hyperlink>
          </w:p>
          <w:p w14:paraId="709A28B1" w14:textId="27FCAAA5" w:rsidR="00F10171" w:rsidRPr="00D33849" w:rsidRDefault="00F10171" w:rsidP="00F10171">
            <w:pPr>
              <w:shd w:val="clear" w:color="auto" w:fill="FFFFFF"/>
              <w:rPr>
                <w:noProof/>
              </w:rPr>
            </w:pPr>
          </w:p>
        </w:tc>
        <w:tc>
          <w:tcPr>
            <w:tcW w:w="709" w:type="dxa"/>
          </w:tcPr>
          <w:p w14:paraId="651812D9" w14:textId="07334327" w:rsidR="00F10171" w:rsidRPr="00D33849" w:rsidRDefault="00F10171" w:rsidP="0063571D">
            <w:pPr>
              <w:shd w:val="clear" w:color="auto" w:fill="FFFFFF"/>
              <w:jc w:val="center"/>
              <w:rPr>
                <w:noProof/>
              </w:rPr>
            </w:pPr>
            <w:r w:rsidRPr="00D33849">
              <w:rPr>
                <w:noProof/>
              </w:rPr>
              <w:t>9</w:t>
            </w:r>
          </w:p>
        </w:tc>
        <w:tc>
          <w:tcPr>
            <w:tcW w:w="2132" w:type="dxa"/>
          </w:tcPr>
          <w:p w14:paraId="54A3E364" w14:textId="77777777" w:rsidR="00F10171" w:rsidRPr="00D33849" w:rsidRDefault="00F10171" w:rsidP="00F10171">
            <w:pPr>
              <w:shd w:val="clear" w:color="auto" w:fill="FFFFFF"/>
              <w:rPr>
                <w:noProof/>
              </w:rPr>
            </w:pPr>
            <w:r w:rsidRPr="00D33849">
              <w:rPr>
                <w:noProof/>
              </w:rPr>
              <w:t>Лашин Б.,</w:t>
            </w:r>
          </w:p>
          <w:p w14:paraId="2E576452" w14:textId="77777777" w:rsidR="00F10171" w:rsidRPr="00D33849" w:rsidRDefault="00F10171" w:rsidP="00F10171">
            <w:pPr>
              <w:shd w:val="clear" w:color="auto" w:fill="FFFFFF"/>
              <w:rPr>
                <w:noProof/>
              </w:rPr>
            </w:pPr>
            <w:r w:rsidRPr="00D33849">
              <w:rPr>
                <w:noProof/>
              </w:rPr>
              <w:t>Алтай Е.,</w:t>
            </w:r>
          </w:p>
          <w:p w14:paraId="6797F51B" w14:textId="69B07454" w:rsidR="00F10171" w:rsidRPr="00D33849" w:rsidRDefault="00F10171" w:rsidP="00F10171">
            <w:pPr>
              <w:shd w:val="clear" w:color="auto" w:fill="FFFFFF"/>
              <w:rPr>
                <w:noProof/>
              </w:rPr>
            </w:pPr>
            <w:r w:rsidRPr="00D33849">
              <w:rPr>
                <w:noProof/>
              </w:rPr>
              <w:t>Тұрдалыұлы М.</w:t>
            </w:r>
          </w:p>
        </w:tc>
      </w:tr>
      <w:tr w:rsidR="00F10171" w:rsidRPr="003C2B6F" w14:paraId="484B4FF1" w14:textId="77777777" w:rsidTr="00BC7A78">
        <w:tc>
          <w:tcPr>
            <w:tcW w:w="708" w:type="dxa"/>
            <w:tcBorders>
              <w:top w:val="single" w:sz="4" w:space="0" w:color="auto"/>
              <w:left w:val="single" w:sz="4" w:space="0" w:color="auto"/>
              <w:bottom w:val="single" w:sz="4" w:space="0" w:color="auto"/>
              <w:right w:val="single" w:sz="4" w:space="0" w:color="auto"/>
            </w:tcBorders>
          </w:tcPr>
          <w:p w14:paraId="5FEBD5A9" w14:textId="7330BF46" w:rsidR="00F10171" w:rsidRPr="00FE2AC9" w:rsidRDefault="00F10171" w:rsidP="00F10171">
            <w:pPr>
              <w:rPr>
                <w:lang w:val="kk-KZ"/>
              </w:rPr>
            </w:pPr>
            <w:r w:rsidRPr="00FE2AC9">
              <w:rPr>
                <w:lang w:val="kk-KZ"/>
              </w:rPr>
              <w:t>27</w:t>
            </w:r>
          </w:p>
        </w:tc>
        <w:tc>
          <w:tcPr>
            <w:tcW w:w="4634" w:type="dxa"/>
          </w:tcPr>
          <w:p w14:paraId="7570A6A8" w14:textId="316BB2DA" w:rsidR="00F10171" w:rsidRPr="0063571D" w:rsidRDefault="00F10171" w:rsidP="00F10171">
            <w:pPr>
              <w:rPr>
                <w:noProof/>
                <w:lang w:val="en-US"/>
              </w:rPr>
            </w:pPr>
            <w:r w:rsidRPr="0063571D">
              <w:rPr>
                <w:noProof/>
                <w:lang w:val="en-US"/>
              </w:rPr>
              <w:t>Adaptive motion control system for a manipulator</w:t>
            </w:r>
          </w:p>
        </w:tc>
        <w:tc>
          <w:tcPr>
            <w:tcW w:w="1697" w:type="dxa"/>
          </w:tcPr>
          <w:p w14:paraId="7DB67B4E" w14:textId="5FC900FC" w:rsidR="00F10171" w:rsidRPr="00D33849" w:rsidRDefault="00F10171" w:rsidP="00FE2AC9">
            <w:pPr>
              <w:jc w:val="center"/>
              <w:rPr>
                <w:noProof/>
              </w:rPr>
            </w:pPr>
            <w:r w:rsidRPr="00D33849">
              <w:rPr>
                <w:noProof/>
              </w:rPr>
              <w:t>Печатный/ электронный</w:t>
            </w:r>
          </w:p>
        </w:tc>
        <w:tc>
          <w:tcPr>
            <w:tcW w:w="4442" w:type="dxa"/>
          </w:tcPr>
          <w:p w14:paraId="5CA55E57" w14:textId="58AA90D2" w:rsidR="00F10171" w:rsidRPr="00D33849" w:rsidRDefault="00F10171" w:rsidP="00F10171">
            <w:pPr>
              <w:shd w:val="clear" w:color="auto" w:fill="FFFFFF"/>
              <w:rPr>
                <w:noProof/>
              </w:rPr>
            </w:pPr>
            <w:r w:rsidRPr="00D33849">
              <w:rPr>
                <w:noProof/>
              </w:rPr>
              <w:t xml:space="preserve">Вестник Национальной инженерной академии Республики Казахстан, 2025, Т. 95, № 1, С. 160–169. </w:t>
            </w:r>
            <w:hyperlink r:id="rId49" w:tgtFrame="_new" w:history="1">
              <w:r w:rsidRPr="00D33849">
                <w:rPr>
                  <w:rStyle w:val="ab"/>
                  <w:noProof/>
                </w:rPr>
                <w:t>https://doi.org/10.47533/2025.1606-146X.17</w:t>
              </w:r>
            </w:hyperlink>
          </w:p>
        </w:tc>
        <w:tc>
          <w:tcPr>
            <w:tcW w:w="709" w:type="dxa"/>
          </w:tcPr>
          <w:p w14:paraId="4F2104F3" w14:textId="2282BBE8" w:rsidR="00F10171" w:rsidRPr="00D33849" w:rsidRDefault="00F10171" w:rsidP="0063571D">
            <w:pPr>
              <w:shd w:val="clear" w:color="auto" w:fill="FFFFFF"/>
              <w:jc w:val="center"/>
              <w:rPr>
                <w:noProof/>
              </w:rPr>
            </w:pPr>
            <w:r w:rsidRPr="00D33849">
              <w:rPr>
                <w:noProof/>
              </w:rPr>
              <w:t>10</w:t>
            </w:r>
          </w:p>
        </w:tc>
        <w:tc>
          <w:tcPr>
            <w:tcW w:w="2132" w:type="dxa"/>
          </w:tcPr>
          <w:p w14:paraId="2A55802C" w14:textId="3FD47A23" w:rsidR="00F10171" w:rsidRPr="0063571D" w:rsidRDefault="00F10171" w:rsidP="00F10171">
            <w:pPr>
              <w:shd w:val="clear" w:color="auto" w:fill="FFFFFF"/>
              <w:rPr>
                <w:noProof/>
                <w:lang w:val="en-US"/>
              </w:rPr>
            </w:pPr>
            <w:r w:rsidRPr="0063571D">
              <w:rPr>
                <w:noProof/>
                <w:lang w:val="en-US"/>
              </w:rPr>
              <w:t>Tuleshov</w:t>
            </w:r>
            <w:r w:rsidR="003C2B6F" w:rsidRPr="0063571D">
              <w:rPr>
                <w:noProof/>
                <w:lang w:val="en-US"/>
              </w:rPr>
              <w:t xml:space="preserve"> A.</w:t>
            </w:r>
            <w:r w:rsidRPr="0063571D">
              <w:rPr>
                <w:noProof/>
                <w:lang w:val="en-US"/>
              </w:rPr>
              <w:t xml:space="preserve">, </w:t>
            </w:r>
          </w:p>
          <w:p w14:paraId="67A407CE" w14:textId="77777777" w:rsidR="003C2B6F" w:rsidRDefault="00F10171" w:rsidP="00F10171">
            <w:pPr>
              <w:shd w:val="clear" w:color="auto" w:fill="FFFFFF"/>
              <w:rPr>
                <w:noProof/>
                <w:lang w:val="kk-KZ"/>
              </w:rPr>
            </w:pPr>
            <w:r w:rsidRPr="0063571D">
              <w:rPr>
                <w:noProof/>
                <w:lang w:val="en-US"/>
              </w:rPr>
              <w:t>Kanatuly</w:t>
            </w:r>
            <w:r w:rsidR="003C2B6F" w:rsidRPr="0063571D">
              <w:rPr>
                <w:noProof/>
                <w:lang w:val="en-US"/>
              </w:rPr>
              <w:t xml:space="preserve"> N.</w:t>
            </w:r>
            <w:r w:rsidR="003C2B6F" w:rsidRPr="003C2B6F">
              <w:rPr>
                <w:noProof/>
                <w:lang w:val="en-US"/>
              </w:rPr>
              <w:t xml:space="preserve">, </w:t>
            </w:r>
          </w:p>
          <w:p w14:paraId="7043A76A" w14:textId="36F936CF" w:rsidR="003C2B6F" w:rsidRDefault="003C2B6F" w:rsidP="00F10171">
            <w:pPr>
              <w:shd w:val="clear" w:color="auto" w:fill="FFFFFF"/>
              <w:rPr>
                <w:noProof/>
                <w:lang w:val="kk-KZ"/>
              </w:rPr>
            </w:pPr>
            <w:r w:rsidRPr="003C2B6F">
              <w:rPr>
                <w:noProof/>
                <w:lang w:val="en-US"/>
              </w:rPr>
              <w:t xml:space="preserve">Mamutov M. S., </w:t>
            </w:r>
          </w:p>
          <w:p w14:paraId="46A17ED2" w14:textId="28513580" w:rsidR="003C2B6F" w:rsidRDefault="003C2B6F" w:rsidP="00F10171">
            <w:pPr>
              <w:shd w:val="clear" w:color="auto" w:fill="FFFFFF"/>
              <w:rPr>
                <w:noProof/>
                <w:lang w:val="kk-KZ"/>
              </w:rPr>
            </w:pPr>
            <w:r w:rsidRPr="003C2B6F">
              <w:rPr>
                <w:noProof/>
                <w:lang w:val="en-US"/>
              </w:rPr>
              <w:t xml:space="preserve">Almazuly A., </w:t>
            </w:r>
          </w:p>
          <w:p w14:paraId="40C7B3D9" w14:textId="66AB3068" w:rsidR="003C2B6F" w:rsidRPr="003C2B6F" w:rsidRDefault="003C2B6F" w:rsidP="00F10171">
            <w:pPr>
              <w:shd w:val="clear" w:color="auto" w:fill="FFFFFF"/>
              <w:rPr>
                <w:noProof/>
                <w:lang w:val="en-US"/>
              </w:rPr>
            </w:pPr>
            <w:r w:rsidRPr="003C2B6F">
              <w:rPr>
                <w:noProof/>
                <w:lang w:val="en-US"/>
              </w:rPr>
              <w:t>Kanatuly</w:t>
            </w:r>
            <w:r>
              <w:rPr>
                <w:noProof/>
                <w:lang w:val="kk-KZ"/>
              </w:rPr>
              <w:t xml:space="preserve"> </w:t>
            </w:r>
            <w:r w:rsidRPr="003C2B6F">
              <w:rPr>
                <w:noProof/>
                <w:lang w:val="en-US"/>
              </w:rPr>
              <w:t>N.</w:t>
            </w:r>
          </w:p>
        </w:tc>
      </w:tr>
      <w:tr w:rsidR="00EC6A2A" w:rsidRPr="00731EC7" w14:paraId="05F74B40" w14:textId="77777777" w:rsidTr="00BC7A78">
        <w:tc>
          <w:tcPr>
            <w:tcW w:w="708" w:type="dxa"/>
            <w:tcBorders>
              <w:top w:val="single" w:sz="4" w:space="0" w:color="auto"/>
              <w:left w:val="single" w:sz="4" w:space="0" w:color="auto"/>
              <w:bottom w:val="single" w:sz="4" w:space="0" w:color="auto"/>
              <w:right w:val="single" w:sz="4" w:space="0" w:color="auto"/>
            </w:tcBorders>
          </w:tcPr>
          <w:p w14:paraId="369035B3" w14:textId="5A65AF7B" w:rsidR="00EC6A2A" w:rsidRPr="00FE2AC9" w:rsidRDefault="004077FD" w:rsidP="00EC6A2A">
            <w:pPr>
              <w:rPr>
                <w:lang w:val="kk-KZ"/>
              </w:rPr>
            </w:pPr>
            <w:r w:rsidRPr="00FE2AC9">
              <w:rPr>
                <w:lang w:val="kk-KZ"/>
              </w:rPr>
              <w:t>28</w:t>
            </w:r>
          </w:p>
        </w:tc>
        <w:tc>
          <w:tcPr>
            <w:tcW w:w="4634" w:type="dxa"/>
          </w:tcPr>
          <w:p w14:paraId="5568E147" w14:textId="1CB7062A" w:rsidR="00EC6A2A" w:rsidRPr="0063571D" w:rsidRDefault="00EC6A2A" w:rsidP="00EC6A2A">
            <w:pPr>
              <w:rPr>
                <w:noProof/>
                <w:lang w:val="en-US"/>
              </w:rPr>
            </w:pPr>
            <w:r w:rsidRPr="0063571D">
              <w:rPr>
                <w:noProof/>
                <w:lang w:val="en-US"/>
              </w:rPr>
              <w:t>Advancing Orthopaedic Imaging: Self-Supervised Vision Transformers for 3D Reconstruction of Knee Magnetic Resonance Imaging</w:t>
            </w:r>
          </w:p>
        </w:tc>
        <w:tc>
          <w:tcPr>
            <w:tcW w:w="1697" w:type="dxa"/>
          </w:tcPr>
          <w:p w14:paraId="3397450C" w14:textId="657A2AE5" w:rsidR="00EC6A2A" w:rsidRPr="00D33849" w:rsidRDefault="00F2044D" w:rsidP="00FE2AC9">
            <w:pPr>
              <w:jc w:val="center"/>
              <w:rPr>
                <w:noProof/>
              </w:rPr>
            </w:pPr>
            <w:r w:rsidRPr="00D33849">
              <w:rPr>
                <w:noProof/>
              </w:rPr>
              <w:t>Электронный</w:t>
            </w:r>
          </w:p>
        </w:tc>
        <w:tc>
          <w:tcPr>
            <w:tcW w:w="4442" w:type="dxa"/>
          </w:tcPr>
          <w:p w14:paraId="4D40B88C" w14:textId="4353AD38" w:rsidR="00EC6A2A" w:rsidRPr="00D33849" w:rsidRDefault="00EC6A2A" w:rsidP="00EC6A2A">
            <w:pPr>
              <w:shd w:val="clear" w:color="auto" w:fill="FFFFFF"/>
              <w:rPr>
                <w:noProof/>
              </w:rPr>
            </w:pPr>
            <w:r w:rsidRPr="0063571D">
              <w:rPr>
                <w:noProof/>
                <w:lang w:val="en-US"/>
              </w:rPr>
              <w:t xml:space="preserve">Traumatology and Orthopaedics of Kazakhstan. – 2025. – No. 6 (76). – Article jto027. </w:t>
            </w:r>
            <w:r w:rsidRPr="00D33849">
              <w:rPr>
                <w:noProof/>
              </w:rPr>
              <w:t xml:space="preserve">DOI: </w:t>
            </w:r>
            <w:hyperlink r:id="rId50" w:tgtFrame="_new" w:history="1">
              <w:r w:rsidRPr="00D33849">
                <w:rPr>
                  <w:noProof/>
                  <w:color w:val="0000FF"/>
                  <w:u w:val="single"/>
                </w:rPr>
                <w:t>https://doi.org/10.52889/1684-9280-2025-76-6-jto027</w:t>
              </w:r>
            </w:hyperlink>
          </w:p>
        </w:tc>
        <w:tc>
          <w:tcPr>
            <w:tcW w:w="709" w:type="dxa"/>
          </w:tcPr>
          <w:p w14:paraId="46F4AEDF" w14:textId="765CE3C5" w:rsidR="00EC6A2A" w:rsidRPr="00D33849" w:rsidRDefault="00EC6A2A" w:rsidP="0063571D">
            <w:pPr>
              <w:shd w:val="clear" w:color="auto" w:fill="FFFFFF"/>
              <w:jc w:val="center"/>
              <w:rPr>
                <w:noProof/>
              </w:rPr>
            </w:pPr>
            <w:r w:rsidRPr="00D33849">
              <w:rPr>
                <w:noProof/>
              </w:rPr>
              <w:t>8</w:t>
            </w:r>
          </w:p>
        </w:tc>
        <w:tc>
          <w:tcPr>
            <w:tcW w:w="2132" w:type="dxa"/>
          </w:tcPr>
          <w:p w14:paraId="33E57CF3" w14:textId="4DD9035C" w:rsidR="00EC6A2A" w:rsidRPr="0063571D" w:rsidRDefault="00EC6A2A" w:rsidP="00EC6A2A">
            <w:pPr>
              <w:shd w:val="clear" w:color="auto" w:fill="FFFFFF"/>
              <w:rPr>
                <w:noProof/>
                <w:lang w:val="en-US"/>
              </w:rPr>
            </w:pPr>
            <w:r w:rsidRPr="0063571D">
              <w:rPr>
                <w:noProof/>
                <w:lang w:val="en-US"/>
              </w:rPr>
              <w:t>Bekbolat A., Beisembekova R., Mussina D., Alimbayev Ch., Imashev N..</w:t>
            </w:r>
          </w:p>
        </w:tc>
      </w:tr>
      <w:tr w:rsidR="00EC6A2A" w:rsidRPr="00731EC7" w14:paraId="7A446A11" w14:textId="77777777" w:rsidTr="00BC7A78">
        <w:tc>
          <w:tcPr>
            <w:tcW w:w="708" w:type="dxa"/>
            <w:tcBorders>
              <w:top w:val="single" w:sz="4" w:space="0" w:color="auto"/>
              <w:left w:val="single" w:sz="4" w:space="0" w:color="auto"/>
              <w:bottom w:val="single" w:sz="4" w:space="0" w:color="auto"/>
              <w:right w:val="single" w:sz="4" w:space="0" w:color="auto"/>
            </w:tcBorders>
          </w:tcPr>
          <w:p w14:paraId="7B0E88F9" w14:textId="343AE5E5" w:rsidR="00EC6A2A" w:rsidRPr="00FE2AC9" w:rsidRDefault="004077FD" w:rsidP="00EC6A2A">
            <w:pPr>
              <w:rPr>
                <w:lang w:val="kk-KZ"/>
              </w:rPr>
            </w:pPr>
            <w:r w:rsidRPr="00FE2AC9">
              <w:rPr>
                <w:lang w:val="kk-KZ"/>
              </w:rPr>
              <w:t>29</w:t>
            </w:r>
          </w:p>
        </w:tc>
        <w:tc>
          <w:tcPr>
            <w:tcW w:w="4634" w:type="dxa"/>
          </w:tcPr>
          <w:p w14:paraId="77A9B788" w14:textId="75B75E29" w:rsidR="00EC6A2A" w:rsidRPr="0063571D" w:rsidRDefault="00EC6A2A" w:rsidP="00EC6A2A">
            <w:pPr>
              <w:rPr>
                <w:noProof/>
                <w:lang w:val="en-US"/>
              </w:rPr>
            </w:pPr>
            <w:r w:rsidRPr="0063571D">
              <w:rPr>
                <w:noProof/>
                <w:lang w:val="en-US"/>
              </w:rPr>
              <w:t xml:space="preserve">Design and </w:t>
            </w:r>
            <w:r w:rsidR="00E44FE1" w:rsidRPr="0063571D">
              <w:rPr>
                <w:noProof/>
                <w:lang w:val="en-US"/>
              </w:rPr>
              <w:t>2</w:t>
            </w:r>
            <w:r w:rsidRPr="0063571D">
              <w:rPr>
                <w:noProof/>
                <w:lang w:val="en-US"/>
              </w:rPr>
              <w:t>of a Robotic Prototype for Ankle Rehabilitation</w:t>
            </w:r>
          </w:p>
        </w:tc>
        <w:tc>
          <w:tcPr>
            <w:tcW w:w="1697" w:type="dxa"/>
          </w:tcPr>
          <w:p w14:paraId="44F2DF02" w14:textId="301DB677" w:rsidR="00EC6A2A" w:rsidRPr="00D33849" w:rsidRDefault="00F2044D" w:rsidP="00FE2AC9">
            <w:pPr>
              <w:jc w:val="center"/>
              <w:rPr>
                <w:noProof/>
              </w:rPr>
            </w:pPr>
            <w:r w:rsidRPr="00D33849">
              <w:rPr>
                <w:noProof/>
              </w:rPr>
              <w:t>Электронный</w:t>
            </w:r>
          </w:p>
        </w:tc>
        <w:tc>
          <w:tcPr>
            <w:tcW w:w="4442" w:type="dxa"/>
          </w:tcPr>
          <w:p w14:paraId="34621A48" w14:textId="7F1ABFAD" w:rsidR="00EC6A2A" w:rsidRPr="00D33849" w:rsidRDefault="00EC6A2A" w:rsidP="00EC6A2A">
            <w:pPr>
              <w:shd w:val="clear" w:color="auto" w:fill="FFFFFF"/>
              <w:rPr>
                <w:noProof/>
              </w:rPr>
            </w:pPr>
            <w:r w:rsidRPr="0063571D">
              <w:rPr>
                <w:noProof/>
                <w:lang w:val="en-US"/>
              </w:rPr>
              <w:t xml:space="preserve">Traumatology and Orthopaedics of Kazakhstan. – 2025. – Vol. 76, No. 5. – Article jto021. </w:t>
            </w:r>
            <w:r w:rsidRPr="00D33849">
              <w:rPr>
                <w:noProof/>
              </w:rPr>
              <w:t xml:space="preserve">DOI: </w:t>
            </w:r>
            <w:hyperlink r:id="rId51" w:tgtFrame="_new" w:history="1">
              <w:r w:rsidRPr="00D33849">
                <w:rPr>
                  <w:rStyle w:val="ab"/>
                  <w:noProof/>
                </w:rPr>
                <w:t>https://doi.org/10.52889/1684-9280-2025-76-5-jto021</w:t>
              </w:r>
            </w:hyperlink>
          </w:p>
        </w:tc>
        <w:tc>
          <w:tcPr>
            <w:tcW w:w="709" w:type="dxa"/>
          </w:tcPr>
          <w:p w14:paraId="32970BBB" w14:textId="28252A00" w:rsidR="00EC6A2A" w:rsidRPr="00D33849" w:rsidRDefault="00EC6A2A" w:rsidP="0063571D">
            <w:pPr>
              <w:shd w:val="clear" w:color="auto" w:fill="FFFFFF"/>
              <w:jc w:val="center"/>
              <w:rPr>
                <w:noProof/>
              </w:rPr>
            </w:pPr>
            <w:r w:rsidRPr="00D33849">
              <w:rPr>
                <w:noProof/>
              </w:rPr>
              <w:t>8</w:t>
            </w:r>
          </w:p>
        </w:tc>
        <w:tc>
          <w:tcPr>
            <w:tcW w:w="2132" w:type="dxa"/>
          </w:tcPr>
          <w:p w14:paraId="67A9DB06" w14:textId="1962AFC6" w:rsidR="00EC6A2A" w:rsidRPr="0063571D" w:rsidRDefault="00EC6A2A" w:rsidP="00EC6A2A">
            <w:pPr>
              <w:shd w:val="clear" w:color="auto" w:fill="FFFFFF"/>
              <w:rPr>
                <w:noProof/>
                <w:lang w:val="en-US"/>
              </w:rPr>
            </w:pPr>
            <w:r w:rsidRPr="0063571D">
              <w:rPr>
                <w:noProof/>
                <w:lang w:val="en-US"/>
              </w:rPr>
              <w:t>Shylmyrza U., Ozhiken A., Karasheva M., Askarov B., Mussina D.</w:t>
            </w:r>
          </w:p>
        </w:tc>
      </w:tr>
      <w:tr w:rsidR="00EC6A2A" w:rsidRPr="00731EC7" w14:paraId="66EE4FF6" w14:textId="77777777" w:rsidTr="00BC7A78">
        <w:tc>
          <w:tcPr>
            <w:tcW w:w="708" w:type="dxa"/>
            <w:tcBorders>
              <w:top w:val="single" w:sz="4" w:space="0" w:color="auto"/>
              <w:left w:val="single" w:sz="4" w:space="0" w:color="auto"/>
              <w:bottom w:val="single" w:sz="4" w:space="0" w:color="auto"/>
              <w:right w:val="single" w:sz="4" w:space="0" w:color="auto"/>
            </w:tcBorders>
          </w:tcPr>
          <w:p w14:paraId="2DA5F5CE" w14:textId="067DF0FF" w:rsidR="00EC6A2A" w:rsidRPr="00FE2AC9" w:rsidRDefault="004077FD" w:rsidP="00EC6A2A">
            <w:pPr>
              <w:rPr>
                <w:lang w:val="kk-KZ"/>
              </w:rPr>
            </w:pPr>
            <w:r w:rsidRPr="00FE2AC9">
              <w:rPr>
                <w:lang w:val="kk-KZ"/>
              </w:rPr>
              <w:t>30</w:t>
            </w:r>
          </w:p>
        </w:tc>
        <w:tc>
          <w:tcPr>
            <w:tcW w:w="4634" w:type="dxa"/>
          </w:tcPr>
          <w:p w14:paraId="52D39B67" w14:textId="641ED172" w:rsidR="00EC6A2A" w:rsidRPr="0063571D" w:rsidRDefault="00EC6A2A" w:rsidP="00EC6A2A">
            <w:pPr>
              <w:rPr>
                <w:noProof/>
                <w:lang w:val="en-US"/>
              </w:rPr>
            </w:pPr>
            <w:r w:rsidRPr="0063571D">
              <w:rPr>
                <w:noProof/>
                <w:lang w:val="en-US"/>
              </w:rPr>
              <w:t>AI-Driven Smart Wearable Systems for Personalized Rehabilitation Monitoring</w:t>
            </w:r>
          </w:p>
        </w:tc>
        <w:tc>
          <w:tcPr>
            <w:tcW w:w="1697" w:type="dxa"/>
          </w:tcPr>
          <w:p w14:paraId="1AFDA7C5" w14:textId="0456D7EA" w:rsidR="00EC6A2A" w:rsidRPr="00D33849" w:rsidRDefault="00F2044D" w:rsidP="00FE2AC9">
            <w:pPr>
              <w:jc w:val="center"/>
              <w:rPr>
                <w:noProof/>
              </w:rPr>
            </w:pPr>
            <w:r w:rsidRPr="00D33849">
              <w:rPr>
                <w:noProof/>
              </w:rPr>
              <w:t>Электронный</w:t>
            </w:r>
          </w:p>
        </w:tc>
        <w:tc>
          <w:tcPr>
            <w:tcW w:w="4442" w:type="dxa"/>
          </w:tcPr>
          <w:p w14:paraId="1019F2E2" w14:textId="2B70C038" w:rsidR="00EC6A2A" w:rsidRPr="00D33849" w:rsidRDefault="00EC6A2A" w:rsidP="00EC6A2A">
            <w:pPr>
              <w:shd w:val="clear" w:color="auto" w:fill="FFFFFF"/>
              <w:rPr>
                <w:noProof/>
              </w:rPr>
            </w:pPr>
            <w:r w:rsidRPr="0063571D">
              <w:rPr>
                <w:noProof/>
                <w:lang w:val="en-US"/>
              </w:rPr>
              <w:t xml:space="preserve">Traumatology and Orthopaedics of Kazakhstan. – 2025. – Vol. 76, No. 4. – Article jto010. </w:t>
            </w:r>
            <w:r w:rsidRPr="00D33849">
              <w:rPr>
                <w:noProof/>
              </w:rPr>
              <w:t xml:space="preserve">DOI: </w:t>
            </w:r>
            <w:hyperlink r:id="rId52" w:tgtFrame="_new" w:history="1">
              <w:r w:rsidRPr="00D33849">
                <w:rPr>
                  <w:rStyle w:val="ab"/>
                  <w:noProof/>
                </w:rPr>
                <w:t>https://doi.org/10.52889/1684-9280-2025-76-4-jto010</w:t>
              </w:r>
            </w:hyperlink>
          </w:p>
        </w:tc>
        <w:tc>
          <w:tcPr>
            <w:tcW w:w="709" w:type="dxa"/>
          </w:tcPr>
          <w:p w14:paraId="4E877210" w14:textId="4ED11F55" w:rsidR="00EC6A2A" w:rsidRPr="00D33849" w:rsidRDefault="00EC6A2A" w:rsidP="0063571D">
            <w:pPr>
              <w:shd w:val="clear" w:color="auto" w:fill="FFFFFF"/>
              <w:jc w:val="center"/>
              <w:rPr>
                <w:noProof/>
              </w:rPr>
            </w:pPr>
            <w:r w:rsidRPr="00D33849">
              <w:rPr>
                <w:noProof/>
              </w:rPr>
              <w:t>10</w:t>
            </w:r>
          </w:p>
        </w:tc>
        <w:tc>
          <w:tcPr>
            <w:tcW w:w="2132" w:type="dxa"/>
          </w:tcPr>
          <w:p w14:paraId="3D2F9EDD" w14:textId="79FE001D" w:rsidR="00EC6A2A" w:rsidRPr="0063571D" w:rsidRDefault="00EC6A2A" w:rsidP="00EC6A2A">
            <w:pPr>
              <w:shd w:val="clear" w:color="auto" w:fill="FFFFFF"/>
              <w:rPr>
                <w:noProof/>
                <w:lang w:val="en-US"/>
              </w:rPr>
            </w:pPr>
            <w:r w:rsidRPr="0063571D">
              <w:rPr>
                <w:noProof/>
                <w:lang w:val="en-US"/>
              </w:rPr>
              <w:t>Beisembekova R., Aidarova T., Boltaboeva A., Imanbek B., Karymsakova N.</w:t>
            </w:r>
          </w:p>
        </w:tc>
      </w:tr>
      <w:tr w:rsidR="00EC6A2A" w:rsidRPr="00FE2AC9" w14:paraId="125DE6AB" w14:textId="77777777" w:rsidTr="00694980">
        <w:tc>
          <w:tcPr>
            <w:tcW w:w="14322" w:type="dxa"/>
            <w:gridSpan w:val="6"/>
            <w:tcBorders>
              <w:top w:val="single" w:sz="4" w:space="0" w:color="auto"/>
              <w:left w:val="single" w:sz="4" w:space="0" w:color="auto"/>
              <w:bottom w:val="single" w:sz="4" w:space="0" w:color="auto"/>
              <w:right w:val="single" w:sz="4" w:space="0" w:color="auto"/>
            </w:tcBorders>
          </w:tcPr>
          <w:p w14:paraId="5F7E7BBD" w14:textId="77777777" w:rsidR="00EC6A2A" w:rsidRPr="00D33849" w:rsidRDefault="00EC6A2A" w:rsidP="0063571D">
            <w:pPr>
              <w:autoSpaceDE w:val="0"/>
              <w:autoSpaceDN w:val="0"/>
              <w:adjustRightInd w:val="0"/>
              <w:contextualSpacing/>
              <w:jc w:val="center"/>
              <w:rPr>
                <w:b/>
                <w:noProof/>
              </w:rPr>
            </w:pPr>
            <w:r w:rsidRPr="00D33849">
              <w:rPr>
                <w:b/>
                <w:noProof/>
              </w:rPr>
              <w:lastRenderedPageBreak/>
              <w:t>Патенты</w:t>
            </w:r>
          </w:p>
        </w:tc>
      </w:tr>
      <w:tr w:rsidR="00EC6A2A" w:rsidRPr="00D33849" w14:paraId="705EFE98" w14:textId="77777777" w:rsidTr="00BC7A78">
        <w:tc>
          <w:tcPr>
            <w:tcW w:w="708" w:type="dxa"/>
            <w:tcBorders>
              <w:top w:val="single" w:sz="4" w:space="0" w:color="auto"/>
              <w:left w:val="single" w:sz="4" w:space="0" w:color="auto"/>
              <w:bottom w:val="single" w:sz="4" w:space="0" w:color="auto"/>
              <w:right w:val="single" w:sz="4" w:space="0" w:color="auto"/>
            </w:tcBorders>
          </w:tcPr>
          <w:p w14:paraId="3766DBE7" w14:textId="28930D74" w:rsidR="00EC6A2A" w:rsidRPr="00FE2AC9" w:rsidRDefault="004077FD" w:rsidP="00EC6A2A">
            <w:pPr>
              <w:rPr>
                <w:lang w:val="kk-KZ"/>
              </w:rPr>
            </w:pPr>
            <w:r w:rsidRPr="00FE2AC9">
              <w:rPr>
                <w:lang w:val="kk-KZ"/>
              </w:rPr>
              <w:t>3</w:t>
            </w:r>
            <w:r w:rsidR="00EC6A2A" w:rsidRPr="00FE2AC9">
              <w:rPr>
                <w:lang w:val="kk-KZ"/>
              </w:rPr>
              <w:t>1</w:t>
            </w:r>
          </w:p>
        </w:tc>
        <w:tc>
          <w:tcPr>
            <w:tcW w:w="4634" w:type="dxa"/>
            <w:tcBorders>
              <w:top w:val="single" w:sz="4" w:space="0" w:color="auto"/>
              <w:left w:val="single" w:sz="4" w:space="0" w:color="auto"/>
              <w:bottom w:val="single" w:sz="4" w:space="0" w:color="auto"/>
              <w:right w:val="single" w:sz="4" w:space="0" w:color="auto"/>
            </w:tcBorders>
          </w:tcPr>
          <w:p w14:paraId="000F0616" w14:textId="77777777" w:rsidR="00EC6A2A" w:rsidRPr="00D33849" w:rsidRDefault="00EC6A2A" w:rsidP="00EC6A2A">
            <w:pPr>
              <w:rPr>
                <w:noProof/>
              </w:rPr>
            </w:pPr>
            <w:r w:rsidRPr="00D33849">
              <w:rPr>
                <w:noProof/>
              </w:rPr>
              <w:t>Способ и система оптимизации лечебно-диагностической медицинской помощи, Патент на изобретения</w:t>
            </w:r>
          </w:p>
        </w:tc>
        <w:tc>
          <w:tcPr>
            <w:tcW w:w="1697" w:type="dxa"/>
            <w:tcBorders>
              <w:top w:val="single" w:sz="4" w:space="0" w:color="auto"/>
              <w:left w:val="single" w:sz="4" w:space="0" w:color="auto"/>
              <w:bottom w:val="single" w:sz="4" w:space="0" w:color="auto"/>
              <w:right w:val="single" w:sz="4" w:space="0" w:color="auto"/>
            </w:tcBorders>
          </w:tcPr>
          <w:p w14:paraId="5B693350" w14:textId="77777777" w:rsidR="00EC6A2A" w:rsidRPr="00D33849" w:rsidRDefault="00EC6A2A" w:rsidP="00EC6A2A">
            <w:pPr>
              <w:rPr>
                <w:noProof/>
              </w:rPr>
            </w:pPr>
          </w:p>
        </w:tc>
        <w:tc>
          <w:tcPr>
            <w:tcW w:w="4442" w:type="dxa"/>
            <w:tcBorders>
              <w:top w:val="single" w:sz="4" w:space="0" w:color="auto"/>
              <w:left w:val="single" w:sz="4" w:space="0" w:color="auto"/>
              <w:bottom w:val="single" w:sz="4" w:space="0" w:color="auto"/>
              <w:right w:val="single" w:sz="4" w:space="0" w:color="auto"/>
            </w:tcBorders>
          </w:tcPr>
          <w:p w14:paraId="6DE25C2D" w14:textId="77777777" w:rsidR="00EC6A2A" w:rsidRPr="00D33849" w:rsidRDefault="00EC6A2A" w:rsidP="00EC6A2A">
            <w:pPr>
              <w:rPr>
                <w:noProof/>
              </w:rPr>
            </w:pPr>
            <w:r w:rsidRPr="00D33849">
              <w:rPr>
                <w:noProof/>
              </w:rPr>
              <w:t>Евразийский патент на изобретение № 042718, 2023.03.17</w:t>
            </w:r>
          </w:p>
          <w:p w14:paraId="1FF72934" w14:textId="77777777" w:rsidR="00EC6A2A" w:rsidRPr="00D33849" w:rsidRDefault="00EC6A2A" w:rsidP="00EC6A2A">
            <w:pPr>
              <w:rPr>
                <w:noProof/>
              </w:rPr>
            </w:pPr>
          </w:p>
        </w:tc>
        <w:tc>
          <w:tcPr>
            <w:tcW w:w="709" w:type="dxa"/>
            <w:tcBorders>
              <w:top w:val="single" w:sz="4" w:space="0" w:color="auto"/>
              <w:left w:val="single" w:sz="4" w:space="0" w:color="auto"/>
              <w:bottom w:val="single" w:sz="4" w:space="0" w:color="auto"/>
              <w:right w:val="single" w:sz="4" w:space="0" w:color="auto"/>
            </w:tcBorders>
          </w:tcPr>
          <w:p w14:paraId="67F4774C" w14:textId="77777777" w:rsidR="00EC6A2A" w:rsidRPr="00D33849" w:rsidRDefault="00EC6A2A" w:rsidP="0063571D">
            <w:pPr>
              <w:jc w:val="center"/>
              <w:rPr>
                <w:noProof/>
              </w:rPr>
            </w:pPr>
          </w:p>
        </w:tc>
        <w:tc>
          <w:tcPr>
            <w:tcW w:w="2132" w:type="dxa"/>
            <w:tcBorders>
              <w:top w:val="single" w:sz="4" w:space="0" w:color="auto"/>
              <w:left w:val="single" w:sz="4" w:space="0" w:color="auto"/>
              <w:bottom w:val="single" w:sz="4" w:space="0" w:color="auto"/>
              <w:right w:val="single" w:sz="4" w:space="0" w:color="auto"/>
            </w:tcBorders>
          </w:tcPr>
          <w:p w14:paraId="28917C6C" w14:textId="2D709C23" w:rsidR="00EC6A2A" w:rsidRPr="00D33849" w:rsidRDefault="00EC6A2A" w:rsidP="00EC6A2A">
            <w:pPr>
              <w:rPr>
                <w:noProof/>
              </w:rPr>
            </w:pPr>
            <w:r w:rsidRPr="00D33849">
              <w:rPr>
                <w:noProof/>
              </w:rPr>
              <w:t>Бейсембетов И.К., Бодин О.Н., Сафронов М.И., Ожикенова А.К., Махонин В.Е., Зикирбай К.Е.</w:t>
            </w:r>
          </w:p>
        </w:tc>
      </w:tr>
      <w:tr w:rsidR="00EC6A2A" w:rsidRPr="00FE2AC9" w14:paraId="02ABA22E" w14:textId="77777777" w:rsidTr="00BC7A78">
        <w:tc>
          <w:tcPr>
            <w:tcW w:w="708" w:type="dxa"/>
            <w:tcBorders>
              <w:top w:val="single" w:sz="4" w:space="0" w:color="auto"/>
              <w:left w:val="single" w:sz="4" w:space="0" w:color="auto"/>
              <w:bottom w:val="single" w:sz="4" w:space="0" w:color="auto"/>
              <w:right w:val="single" w:sz="4" w:space="0" w:color="auto"/>
            </w:tcBorders>
          </w:tcPr>
          <w:p w14:paraId="0759F260" w14:textId="2C77D211" w:rsidR="00EC6A2A" w:rsidRPr="00FE2AC9" w:rsidRDefault="004077FD" w:rsidP="00EC6A2A">
            <w:pPr>
              <w:rPr>
                <w:lang w:val="kk-KZ"/>
              </w:rPr>
            </w:pPr>
            <w:r w:rsidRPr="00FE2AC9">
              <w:rPr>
                <w:lang w:val="kk-KZ"/>
              </w:rPr>
              <w:t>3</w:t>
            </w:r>
            <w:r w:rsidR="00EC6A2A" w:rsidRPr="00FE2AC9">
              <w:rPr>
                <w:lang w:val="kk-KZ"/>
              </w:rPr>
              <w:t>2</w:t>
            </w:r>
          </w:p>
        </w:tc>
        <w:tc>
          <w:tcPr>
            <w:tcW w:w="4634" w:type="dxa"/>
            <w:tcBorders>
              <w:top w:val="single" w:sz="4" w:space="0" w:color="auto"/>
              <w:left w:val="single" w:sz="4" w:space="0" w:color="auto"/>
              <w:bottom w:val="single" w:sz="4" w:space="0" w:color="auto"/>
              <w:right w:val="single" w:sz="4" w:space="0" w:color="auto"/>
            </w:tcBorders>
          </w:tcPr>
          <w:p w14:paraId="20B408BF" w14:textId="77777777" w:rsidR="00EC6A2A" w:rsidRPr="00D33849" w:rsidRDefault="00EC6A2A" w:rsidP="00EC6A2A">
            <w:pPr>
              <w:rPr>
                <w:noProof/>
              </w:rPr>
            </w:pPr>
            <w:r w:rsidRPr="00D33849">
              <w:rPr>
                <w:noProof/>
              </w:rPr>
              <w:t>Кардиоанализатор, Патент на изобретения</w:t>
            </w:r>
          </w:p>
          <w:p w14:paraId="35C03FE2" w14:textId="77777777" w:rsidR="00EC6A2A" w:rsidRPr="00D33849" w:rsidRDefault="00EC6A2A" w:rsidP="00EC6A2A">
            <w:pPr>
              <w:rPr>
                <w:noProof/>
              </w:rPr>
            </w:pPr>
          </w:p>
        </w:tc>
        <w:tc>
          <w:tcPr>
            <w:tcW w:w="1697" w:type="dxa"/>
            <w:tcBorders>
              <w:top w:val="single" w:sz="4" w:space="0" w:color="auto"/>
              <w:left w:val="single" w:sz="4" w:space="0" w:color="auto"/>
              <w:bottom w:val="single" w:sz="4" w:space="0" w:color="auto"/>
              <w:right w:val="single" w:sz="4" w:space="0" w:color="auto"/>
            </w:tcBorders>
          </w:tcPr>
          <w:p w14:paraId="2B5F994B" w14:textId="77777777" w:rsidR="00EC6A2A" w:rsidRPr="00D33849" w:rsidRDefault="00EC6A2A" w:rsidP="00EC6A2A">
            <w:pPr>
              <w:rPr>
                <w:noProof/>
              </w:rPr>
            </w:pPr>
          </w:p>
        </w:tc>
        <w:tc>
          <w:tcPr>
            <w:tcW w:w="4442" w:type="dxa"/>
            <w:tcBorders>
              <w:top w:val="single" w:sz="4" w:space="0" w:color="auto"/>
              <w:left w:val="single" w:sz="4" w:space="0" w:color="auto"/>
              <w:bottom w:val="single" w:sz="4" w:space="0" w:color="auto"/>
              <w:right w:val="single" w:sz="4" w:space="0" w:color="auto"/>
            </w:tcBorders>
          </w:tcPr>
          <w:p w14:paraId="0D88A412" w14:textId="77777777" w:rsidR="00EC6A2A" w:rsidRPr="00D33849" w:rsidRDefault="00EC6A2A" w:rsidP="00EC6A2A">
            <w:pPr>
              <w:rPr>
                <w:noProof/>
              </w:rPr>
            </w:pPr>
            <w:r w:rsidRPr="00D33849">
              <w:rPr>
                <w:noProof/>
              </w:rPr>
              <w:t>Евразийский патент на изобретение № 042078, 2023.01.11</w:t>
            </w:r>
          </w:p>
          <w:p w14:paraId="4E0B0780" w14:textId="77777777" w:rsidR="00EC6A2A" w:rsidRPr="00D33849" w:rsidRDefault="00EC6A2A" w:rsidP="00EC6A2A">
            <w:pPr>
              <w:rPr>
                <w:noProof/>
              </w:rPr>
            </w:pPr>
          </w:p>
        </w:tc>
        <w:tc>
          <w:tcPr>
            <w:tcW w:w="709" w:type="dxa"/>
            <w:tcBorders>
              <w:top w:val="single" w:sz="4" w:space="0" w:color="auto"/>
              <w:left w:val="single" w:sz="4" w:space="0" w:color="auto"/>
              <w:bottom w:val="single" w:sz="4" w:space="0" w:color="auto"/>
              <w:right w:val="single" w:sz="4" w:space="0" w:color="auto"/>
            </w:tcBorders>
          </w:tcPr>
          <w:p w14:paraId="182BA5D9" w14:textId="77777777" w:rsidR="00EC6A2A" w:rsidRPr="00D33849" w:rsidRDefault="00EC6A2A" w:rsidP="0063571D">
            <w:pPr>
              <w:jc w:val="center"/>
              <w:rPr>
                <w:noProof/>
              </w:rPr>
            </w:pPr>
          </w:p>
        </w:tc>
        <w:tc>
          <w:tcPr>
            <w:tcW w:w="2132" w:type="dxa"/>
            <w:tcBorders>
              <w:top w:val="single" w:sz="4" w:space="0" w:color="auto"/>
              <w:left w:val="single" w:sz="4" w:space="0" w:color="auto"/>
              <w:bottom w:val="single" w:sz="4" w:space="0" w:color="auto"/>
              <w:right w:val="single" w:sz="4" w:space="0" w:color="auto"/>
            </w:tcBorders>
          </w:tcPr>
          <w:p w14:paraId="08E07F70" w14:textId="77777777" w:rsidR="00757E8E" w:rsidRPr="00D33849" w:rsidRDefault="00EC6A2A" w:rsidP="00EC6A2A">
            <w:pPr>
              <w:rPr>
                <w:noProof/>
              </w:rPr>
            </w:pPr>
            <w:r w:rsidRPr="00D33849">
              <w:rPr>
                <w:noProof/>
              </w:rPr>
              <w:t>Омарбеков Б.О., Туякбаев А.А., Ожикенова А.К., Зикирбай К.Е., Баянбай Н.А., Егембай Е.А.,</w:t>
            </w:r>
          </w:p>
          <w:p w14:paraId="6F22AF65" w14:textId="2785B126" w:rsidR="00EC6A2A" w:rsidRPr="00D33849" w:rsidRDefault="00EC6A2A" w:rsidP="00EC6A2A">
            <w:pPr>
              <w:rPr>
                <w:noProof/>
              </w:rPr>
            </w:pPr>
            <w:r w:rsidRPr="00D33849">
              <w:rPr>
                <w:noProof/>
              </w:rPr>
              <w:t>Сейткасымов</w:t>
            </w:r>
            <w:r w:rsidR="00757E8E" w:rsidRPr="00D33849">
              <w:rPr>
                <w:noProof/>
              </w:rPr>
              <w:t xml:space="preserve"> </w:t>
            </w:r>
            <w:r w:rsidRPr="00D33849">
              <w:rPr>
                <w:noProof/>
              </w:rPr>
              <w:t xml:space="preserve">Т.С., </w:t>
            </w:r>
          </w:p>
          <w:p w14:paraId="5D864255" w14:textId="30DB7BA1" w:rsidR="00EC6A2A" w:rsidRPr="00D33849" w:rsidRDefault="00EC6A2A" w:rsidP="00EC6A2A">
            <w:pPr>
              <w:rPr>
                <w:noProof/>
              </w:rPr>
            </w:pPr>
            <w:r w:rsidRPr="00D33849">
              <w:rPr>
                <w:noProof/>
              </w:rPr>
              <w:t>Бекбай А.Т.</w:t>
            </w:r>
          </w:p>
        </w:tc>
      </w:tr>
      <w:tr w:rsidR="00EC6A2A" w:rsidRPr="00731EC7" w14:paraId="1BD27DDE" w14:textId="77777777" w:rsidTr="00BC7A78">
        <w:tc>
          <w:tcPr>
            <w:tcW w:w="708" w:type="dxa"/>
            <w:tcBorders>
              <w:top w:val="single" w:sz="4" w:space="0" w:color="auto"/>
              <w:left w:val="single" w:sz="4" w:space="0" w:color="auto"/>
              <w:bottom w:val="single" w:sz="4" w:space="0" w:color="auto"/>
              <w:right w:val="single" w:sz="4" w:space="0" w:color="auto"/>
            </w:tcBorders>
          </w:tcPr>
          <w:p w14:paraId="0D797663" w14:textId="0BC28F20" w:rsidR="00EC6A2A" w:rsidRPr="00FE2AC9" w:rsidRDefault="004077FD" w:rsidP="00EC6A2A">
            <w:pPr>
              <w:rPr>
                <w:lang w:val="kk-KZ"/>
              </w:rPr>
            </w:pPr>
            <w:r w:rsidRPr="00FE2AC9">
              <w:rPr>
                <w:lang w:val="kk-KZ"/>
              </w:rPr>
              <w:t>3</w:t>
            </w:r>
            <w:r w:rsidR="00EC6A2A" w:rsidRPr="00FE2AC9">
              <w:rPr>
                <w:lang w:val="kk-KZ"/>
              </w:rPr>
              <w:t>3</w:t>
            </w:r>
          </w:p>
        </w:tc>
        <w:tc>
          <w:tcPr>
            <w:tcW w:w="4634" w:type="dxa"/>
            <w:tcBorders>
              <w:top w:val="single" w:sz="4" w:space="0" w:color="auto"/>
              <w:left w:val="single" w:sz="4" w:space="0" w:color="auto"/>
              <w:bottom w:val="single" w:sz="4" w:space="0" w:color="auto"/>
              <w:right w:val="single" w:sz="4" w:space="0" w:color="auto"/>
            </w:tcBorders>
          </w:tcPr>
          <w:p w14:paraId="07BF65E0" w14:textId="77777777" w:rsidR="00EC6A2A" w:rsidRPr="00FE2AC9" w:rsidRDefault="00EC6A2A" w:rsidP="00EC6A2A">
            <w:pPr>
              <w:rPr>
                <w:lang w:val="kk-KZ"/>
              </w:rPr>
            </w:pPr>
            <w:r w:rsidRPr="00FE2AC9">
              <w:t xml:space="preserve">Способ получения азота, Патент </w:t>
            </w:r>
            <w:proofErr w:type="spellStart"/>
            <w:r w:rsidRPr="00FE2AC9">
              <w:t>нa</w:t>
            </w:r>
            <w:proofErr w:type="spellEnd"/>
            <w:r w:rsidRPr="00FE2AC9">
              <w:t xml:space="preserve"> полезную модель</w:t>
            </w:r>
          </w:p>
        </w:tc>
        <w:tc>
          <w:tcPr>
            <w:tcW w:w="1697" w:type="dxa"/>
            <w:tcBorders>
              <w:top w:val="single" w:sz="4" w:space="0" w:color="auto"/>
              <w:left w:val="single" w:sz="4" w:space="0" w:color="auto"/>
              <w:bottom w:val="single" w:sz="4" w:space="0" w:color="auto"/>
              <w:right w:val="single" w:sz="4" w:space="0" w:color="auto"/>
            </w:tcBorders>
          </w:tcPr>
          <w:p w14:paraId="54B3E571"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1475FA31" w14:textId="77777777" w:rsidR="00EC6A2A" w:rsidRPr="00FE2AC9" w:rsidRDefault="00EC6A2A" w:rsidP="00EC6A2A">
            <w:pPr>
              <w:rPr>
                <w:lang w:val="kk-KZ"/>
              </w:rPr>
            </w:pPr>
            <w:r w:rsidRPr="00FE2AC9">
              <w:t xml:space="preserve">Патент РК </w:t>
            </w:r>
            <w:proofErr w:type="spellStart"/>
            <w:r w:rsidRPr="00FE2AC9">
              <w:t>нa</w:t>
            </w:r>
            <w:proofErr w:type="spellEnd"/>
            <w:r w:rsidRPr="00FE2AC9">
              <w:t xml:space="preserve"> полезную модель № 8560 от 09.02.2024</w:t>
            </w:r>
          </w:p>
        </w:tc>
        <w:tc>
          <w:tcPr>
            <w:tcW w:w="709" w:type="dxa"/>
            <w:tcBorders>
              <w:top w:val="single" w:sz="4" w:space="0" w:color="auto"/>
              <w:left w:val="single" w:sz="4" w:space="0" w:color="auto"/>
              <w:bottom w:val="single" w:sz="4" w:space="0" w:color="auto"/>
              <w:right w:val="single" w:sz="4" w:space="0" w:color="auto"/>
            </w:tcBorders>
          </w:tcPr>
          <w:p w14:paraId="0D0BF0FC"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1E28BC74" w14:textId="51EA2F24" w:rsidR="00EC6A2A" w:rsidRPr="00FE2AC9" w:rsidRDefault="00EC6A2A" w:rsidP="00EC6A2A">
            <w:pPr>
              <w:rPr>
                <w:lang w:val="kk-KZ"/>
              </w:rPr>
            </w:pPr>
            <w:r w:rsidRPr="00FE2AC9">
              <w:rPr>
                <w:lang w:val="kk-KZ"/>
              </w:rPr>
              <w:t>Туякбаев А.А., Ожикенова А.А., Бектилевов А.Ю., Баянбай Н.А., Базарбай Л., Туякбаев Д.А., Игембай Е.А., Шылмырза У.Ж.</w:t>
            </w:r>
          </w:p>
        </w:tc>
      </w:tr>
      <w:tr w:rsidR="00EC6A2A" w:rsidRPr="00FE2AC9" w14:paraId="255B7CD2" w14:textId="77777777" w:rsidTr="00BC7A78">
        <w:tc>
          <w:tcPr>
            <w:tcW w:w="708" w:type="dxa"/>
            <w:tcBorders>
              <w:top w:val="single" w:sz="4" w:space="0" w:color="auto"/>
              <w:left w:val="single" w:sz="4" w:space="0" w:color="auto"/>
              <w:bottom w:val="single" w:sz="4" w:space="0" w:color="auto"/>
              <w:right w:val="single" w:sz="4" w:space="0" w:color="auto"/>
            </w:tcBorders>
          </w:tcPr>
          <w:p w14:paraId="75336B50" w14:textId="41F973E6" w:rsidR="00EC6A2A" w:rsidRPr="00FE2AC9" w:rsidRDefault="004077FD" w:rsidP="00EC6A2A">
            <w:pPr>
              <w:rPr>
                <w:lang w:val="kk-KZ"/>
              </w:rPr>
            </w:pPr>
            <w:r w:rsidRPr="00FE2AC9">
              <w:rPr>
                <w:lang w:val="kk-KZ"/>
              </w:rPr>
              <w:lastRenderedPageBreak/>
              <w:t>3</w:t>
            </w:r>
            <w:r w:rsidR="00EC6A2A" w:rsidRPr="00FE2AC9">
              <w:rPr>
                <w:lang w:val="kk-KZ"/>
              </w:rPr>
              <w:t>4</w:t>
            </w:r>
          </w:p>
        </w:tc>
        <w:tc>
          <w:tcPr>
            <w:tcW w:w="4634" w:type="dxa"/>
            <w:tcBorders>
              <w:top w:val="single" w:sz="4" w:space="0" w:color="auto"/>
              <w:left w:val="single" w:sz="4" w:space="0" w:color="auto"/>
              <w:bottom w:val="single" w:sz="4" w:space="0" w:color="auto"/>
              <w:right w:val="single" w:sz="4" w:space="0" w:color="auto"/>
            </w:tcBorders>
          </w:tcPr>
          <w:p w14:paraId="50A8C8B5" w14:textId="5C17BAF6" w:rsidR="00EC6A2A" w:rsidRPr="00FE2AC9" w:rsidRDefault="00EC6A2A" w:rsidP="00EC6A2A">
            <w:pPr>
              <w:rPr>
                <w:lang w:val="kk-KZ"/>
              </w:rPr>
            </w:pPr>
            <w:r w:rsidRPr="00FE2AC9">
              <w:rPr>
                <w:lang w:val="kk-KZ"/>
              </w:rPr>
              <w:t>Уровнемер</w:t>
            </w:r>
            <w:r w:rsidRPr="00FE2AC9">
              <w:t xml:space="preserve">, Патент </w:t>
            </w:r>
            <w:proofErr w:type="spellStart"/>
            <w:r w:rsidRPr="00FE2AC9">
              <w:t>нa</w:t>
            </w:r>
            <w:proofErr w:type="spellEnd"/>
            <w:r w:rsidRPr="00FE2AC9">
              <w:t xml:space="preserve"> </w:t>
            </w:r>
            <w:r w:rsidRPr="00FE2AC9">
              <w:rPr>
                <w:lang w:val="kk-KZ"/>
              </w:rPr>
              <w:t>Ф</w:t>
            </w:r>
            <w:r w:rsidRPr="00FE2AC9">
              <w:t>полезную модель</w:t>
            </w:r>
          </w:p>
        </w:tc>
        <w:tc>
          <w:tcPr>
            <w:tcW w:w="1697" w:type="dxa"/>
            <w:tcBorders>
              <w:top w:val="single" w:sz="4" w:space="0" w:color="auto"/>
              <w:left w:val="single" w:sz="4" w:space="0" w:color="auto"/>
              <w:bottom w:val="single" w:sz="4" w:space="0" w:color="auto"/>
              <w:right w:val="single" w:sz="4" w:space="0" w:color="auto"/>
            </w:tcBorders>
          </w:tcPr>
          <w:p w14:paraId="7628B047"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11FF7C8C" w14:textId="77777777" w:rsidR="00EC6A2A" w:rsidRPr="00FE2AC9" w:rsidRDefault="00EC6A2A" w:rsidP="00EC6A2A">
            <w:pPr>
              <w:rPr>
                <w:lang w:val="kk-KZ"/>
              </w:rPr>
            </w:pPr>
            <w:r w:rsidRPr="00FE2AC9">
              <w:t xml:space="preserve">Патент РК </w:t>
            </w:r>
            <w:proofErr w:type="spellStart"/>
            <w:r w:rsidRPr="00FE2AC9">
              <w:t>нa</w:t>
            </w:r>
            <w:proofErr w:type="spellEnd"/>
            <w:r w:rsidRPr="00FE2AC9">
              <w:t xml:space="preserve"> полезную модель № 8095 от 23.02.2024</w:t>
            </w:r>
          </w:p>
        </w:tc>
        <w:tc>
          <w:tcPr>
            <w:tcW w:w="709" w:type="dxa"/>
            <w:tcBorders>
              <w:top w:val="single" w:sz="4" w:space="0" w:color="auto"/>
              <w:left w:val="single" w:sz="4" w:space="0" w:color="auto"/>
              <w:bottom w:val="single" w:sz="4" w:space="0" w:color="auto"/>
              <w:right w:val="single" w:sz="4" w:space="0" w:color="auto"/>
            </w:tcBorders>
          </w:tcPr>
          <w:p w14:paraId="1159B7F1"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1F361BE6" w14:textId="77777777" w:rsidR="00EC6A2A" w:rsidRPr="00FE2AC9" w:rsidRDefault="00EC6A2A" w:rsidP="00EC6A2A">
            <w:pPr>
              <w:rPr>
                <w:lang w:val="kk-KZ"/>
              </w:rPr>
            </w:pPr>
            <w:r w:rsidRPr="00FE2AC9">
              <w:rPr>
                <w:lang w:val="kk-KZ"/>
              </w:rPr>
              <w:t>Туякбаев А.А.,</w:t>
            </w:r>
          </w:p>
          <w:p w14:paraId="79D908CA" w14:textId="77777777" w:rsidR="00EC6A2A" w:rsidRPr="00FE2AC9" w:rsidRDefault="00EC6A2A" w:rsidP="00EC6A2A">
            <w:pPr>
              <w:rPr>
                <w:lang w:val="kk-KZ"/>
              </w:rPr>
            </w:pPr>
            <w:r w:rsidRPr="00FE2AC9">
              <w:rPr>
                <w:lang w:val="kk-KZ"/>
              </w:rPr>
              <w:t>Баянбай Н.А.,</w:t>
            </w:r>
          </w:p>
          <w:p w14:paraId="16331D1B" w14:textId="77777777" w:rsidR="00EC6A2A" w:rsidRPr="00FE2AC9" w:rsidRDefault="00EC6A2A" w:rsidP="00EC6A2A">
            <w:pPr>
              <w:rPr>
                <w:lang w:val="kk-KZ"/>
              </w:rPr>
            </w:pPr>
            <w:r w:rsidRPr="00FE2AC9">
              <w:rPr>
                <w:lang w:val="kk-KZ"/>
              </w:rPr>
              <w:t>Базарбай Л.,</w:t>
            </w:r>
          </w:p>
          <w:p w14:paraId="41F041B1" w14:textId="77777777" w:rsidR="00EC6A2A" w:rsidRPr="00FE2AC9" w:rsidRDefault="00EC6A2A" w:rsidP="00EC6A2A">
            <w:pPr>
              <w:rPr>
                <w:lang w:val="kk-KZ"/>
              </w:rPr>
            </w:pPr>
            <w:r w:rsidRPr="00FE2AC9">
              <w:rPr>
                <w:lang w:val="kk-KZ"/>
              </w:rPr>
              <w:t>Туякбаев Д.А.,</w:t>
            </w:r>
          </w:p>
          <w:p w14:paraId="3914F593" w14:textId="77777777" w:rsidR="00EC6A2A" w:rsidRPr="00FE2AC9" w:rsidRDefault="00EC6A2A" w:rsidP="00EC6A2A">
            <w:pPr>
              <w:rPr>
                <w:lang w:val="kk-KZ"/>
              </w:rPr>
            </w:pPr>
            <w:r w:rsidRPr="00FE2AC9">
              <w:rPr>
                <w:lang w:val="kk-KZ"/>
              </w:rPr>
              <w:t>Игембай Е.А.,</w:t>
            </w:r>
          </w:p>
          <w:p w14:paraId="741DCCCF" w14:textId="77777777" w:rsidR="00EC6A2A" w:rsidRPr="00FE2AC9" w:rsidRDefault="00EC6A2A" w:rsidP="00EC6A2A">
            <w:pPr>
              <w:rPr>
                <w:lang w:val="kk-KZ"/>
              </w:rPr>
            </w:pPr>
            <w:r w:rsidRPr="00FE2AC9">
              <w:rPr>
                <w:lang w:val="kk-KZ"/>
              </w:rPr>
              <w:t>Шылмырза У.Ж.,</w:t>
            </w:r>
          </w:p>
          <w:p w14:paraId="36471B2F" w14:textId="77777777" w:rsidR="00EC6A2A" w:rsidRPr="00FE2AC9" w:rsidRDefault="00EC6A2A" w:rsidP="00EC6A2A">
            <w:pPr>
              <w:rPr>
                <w:lang w:val="kk-KZ"/>
              </w:rPr>
            </w:pPr>
            <w:r w:rsidRPr="00FE2AC9">
              <w:rPr>
                <w:lang w:val="kk-KZ"/>
              </w:rPr>
              <w:t>Толеуханова М.М.,</w:t>
            </w:r>
          </w:p>
          <w:p w14:paraId="60EAA8D2" w14:textId="77777777" w:rsidR="00EC6A2A" w:rsidRPr="00FE2AC9" w:rsidRDefault="00EC6A2A" w:rsidP="00EC6A2A">
            <w:pPr>
              <w:rPr>
                <w:lang w:val="kk-KZ"/>
              </w:rPr>
            </w:pPr>
            <w:r w:rsidRPr="00FE2AC9">
              <w:rPr>
                <w:lang w:val="kk-KZ"/>
              </w:rPr>
              <w:t>Якупов А.А.</w:t>
            </w:r>
          </w:p>
        </w:tc>
      </w:tr>
      <w:tr w:rsidR="00EC6A2A" w:rsidRPr="00FE2AC9" w14:paraId="3964D0B7" w14:textId="77777777" w:rsidTr="00BC7A78">
        <w:tc>
          <w:tcPr>
            <w:tcW w:w="708" w:type="dxa"/>
            <w:tcBorders>
              <w:top w:val="single" w:sz="4" w:space="0" w:color="auto"/>
              <w:left w:val="single" w:sz="4" w:space="0" w:color="auto"/>
              <w:bottom w:val="single" w:sz="4" w:space="0" w:color="auto"/>
              <w:right w:val="single" w:sz="4" w:space="0" w:color="auto"/>
            </w:tcBorders>
          </w:tcPr>
          <w:p w14:paraId="41D059C8" w14:textId="19E01E04" w:rsidR="00EC6A2A" w:rsidRPr="00FE2AC9" w:rsidRDefault="004077FD" w:rsidP="00EC6A2A">
            <w:pPr>
              <w:rPr>
                <w:lang w:val="kk-KZ"/>
              </w:rPr>
            </w:pPr>
            <w:r w:rsidRPr="00FE2AC9">
              <w:rPr>
                <w:lang w:val="kk-KZ"/>
              </w:rPr>
              <w:t>3</w:t>
            </w:r>
            <w:r w:rsidR="00EC6A2A" w:rsidRPr="00FE2AC9">
              <w:rPr>
                <w:lang w:val="kk-KZ"/>
              </w:rPr>
              <w:t>5</w:t>
            </w:r>
          </w:p>
        </w:tc>
        <w:tc>
          <w:tcPr>
            <w:tcW w:w="4634" w:type="dxa"/>
            <w:tcBorders>
              <w:top w:val="single" w:sz="4" w:space="0" w:color="auto"/>
              <w:left w:val="single" w:sz="4" w:space="0" w:color="auto"/>
              <w:bottom w:val="single" w:sz="4" w:space="0" w:color="auto"/>
              <w:right w:val="single" w:sz="4" w:space="0" w:color="auto"/>
            </w:tcBorders>
          </w:tcPr>
          <w:p w14:paraId="71113129" w14:textId="5148EA7A" w:rsidR="00EC6A2A" w:rsidRPr="00FE2AC9" w:rsidRDefault="00EC6A2A" w:rsidP="00EC6A2A">
            <w:pPr>
              <w:rPr>
                <w:lang w:val="kk-KZ"/>
              </w:rPr>
            </w:pPr>
            <w:r w:rsidRPr="00FE2AC9">
              <w:rPr>
                <w:lang w:val="kk-KZ"/>
              </w:rPr>
              <w:t>Method of providing data relating to the patients of medical institution</w:t>
            </w:r>
          </w:p>
        </w:tc>
        <w:tc>
          <w:tcPr>
            <w:tcW w:w="1697" w:type="dxa"/>
            <w:tcBorders>
              <w:top w:val="single" w:sz="4" w:space="0" w:color="auto"/>
              <w:left w:val="single" w:sz="4" w:space="0" w:color="auto"/>
              <w:bottom w:val="single" w:sz="4" w:space="0" w:color="auto"/>
              <w:right w:val="single" w:sz="4" w:space="0" w:color="auto"/>
            </w:tcBorders>
          </w:tcPr>
          <w:p w14:paraId="3B97D420"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4AB1AE8F" w14:textId="29B851DB" w:rsidR="00EC6A2A" w:rsidRPr="00FE2AC9" w:rsidRDefault="00EC6A2A" w:rsidP="00EC6A2A">
            <w:pPr>
              <w:rPr>
                <w:lang w:val="en-US"/>
              </w:rPr>
            </w:pPr>
            <w:r w:rsidRPr="00FE2AC9">
              <w:rPr>
                <w:lang w:val="en-US"/>
              </w:rPr>
              <w:t>Patent for the invention of the Russian Federation RU2586854-C1, 10.06.2016 (Web of Science, Derwent Innovations Index, 2016-371470)</w:t>
            </w:r>
          </w:p>
        </w:tc>
        <w:tc>
          <w:tcPr>
            <w:tcW w:w="709" w:type="dxa"/>
            <w:tcBorders>
              <w:top w:val="single" w:sz="4" w:space="0" w:color="auto"/>
              <w:left w:val="single" w:sz="4" w:space="0" w:color="auto"/>
              <w:bottom w:val="single" w:sz="4" w:space="0" w:color="auto"/>
              <w:right w:val="single" w:sz="4" w:space="0" w:color="auto"/>
            </w:tcBorders>
          </w:tcPr>
          <w:p w14:paraId="1D82831C"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32EC96E0" w14:textId="201F5704" w:rsidR="00EC6A2A" w:rsidRPr="00FE2AC9" w:rsidRDefault="00EC6A2A" w:rsidP="00EC6A2A">
            <w:pPr>
              <w:rPr>
                <w:lang w:val="kk-KZ"/>
              </w:rPr>
            </w:pPr>
            <w:r w:rsidRPr="00FE2AC9">
              <w:rPr>
                <w:lang w:val="kk-KZ"/>
              </w:rPr>
              <w:t>Bodin O.N., ets.</w:t>
            </w:r>
          </w:p>
        </w:tc>
      </w:tr>
      <w:tr w:rsidR="00EC6A2A" w:rsidRPr="00731EC7" w14:paraId="49EB14CD" w14:textId="77777777" w:rsidTr="00BC7A78">
        <w:tc>
          <w:tcPr>
            <w:tcW w:w="708" w:type="dxa"/>
            <w:tcBorders>
              <w:top w:val="single" w:sz="4" w:space="0" w:color="auto"/>
              <w:left w:val="single" w:sz="4" w:space="0" w:color="auto"/>
              <w:bottom w:val="single" w:sz="4" w:space="0" w:color="auto"/>
              <w:right w:val="single" w:sz="4" w:space="0" w:color="auto"/>
            </w:tcBorders>
          </w:tcPr>
          <w:p w14:paraId="6BA7BEF1" w14:textId="45EC42AA" w:rsidR="00EC6A2A" w:rsidRPr="00FE2AC9" w:rsidRDefault="004077FD" w:rsidP="00EC6A2A">
            <w:pPr>
              <w:rPr>
                <w:lang w:val="kk-KZ"/>
              </w:rPr>
            </w:pPr>
            <w:r w:rsidRPr="00FE2AC9">
              <w:rPr>
                <w:lang w:val="kk-KZ"/>
              </w:rPr>
              <w:t>3</w:t>
            </w:r>
            <w:r w:rsidR="00EC6A2A" w:rsidRPr="00FE2AC9">
              <w:rPr>
                <w:lang w:val="kk-KZ"/>
              </w:rPr>
              <w:t>6</w:t>
            </w:r>
          </w:p>
        </w:tc>
        <w:tc>
          <w:tcPr>
            <w:tcW w:w="4634" w:type="dxa"/>
            <w:tcBorders>
              <w:top w:val="single" w:sz="4" w:space="0" w:color="auto"/>
              <w:left w:val="single" w:sz="4" w:space="0" w:color="auto"/>
              <w:bottom w:val="single" w:sz="4" w:space="0" w:color="auto"/>
              <w:right w:val="single" w:sz="4" w:space="0" w:color="auto"/>
            </w:tcBorders>
          </w:tcPr>
          <w:p w14:paraId="1D5501D0" w14:textId="5A843929" w:rsidR="00EC6A2A" w:rsidRPr="00FE2AC9" w:rsidRDefault="00EC6A2A" w:rsidP="00EC6A2A">
            <w:pPr>
              <w:rPr>
                <w:lang w:val="kk-KZ"/>
              </w:rPr>
            </w:pPr>
            <w:r w:rsidRPr="00FE2AC9">
              <w:rPr>
                <w:lang w:val="kk-KZ"/>
              </w:rPr>
              <w:t>Комплекс для измерения высоты на воздушных судах</w:t>
            </w:r>
          </w:p>
        </w:tc>
        <w:tc>
          <w:tcPr>
            <w:tcW w:w="1697" w:type="dxa"/>
            <w:tcBorders>
              <w:top w:val="single" w:sz="4" w:space="0" w:color="auto"/>
              <w:left w:val="single" w:sz="4" w:space="0" w:color="auto"/>
              <w:bottom w:val="single" w:sz="4" w:space="0" w:color="auto"/>
              <w:right w:val="single" w:sz="4" w:space="0" w:color="auto"/>
            </w:tcBorders>
          </w:tcPr>
          <w:p w14:paraId="61334F85"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087E7BAF" w14:textId="09A86601" w:rsidR="00EC6A2A" w:rsidRPr="00FE2AC9" w:rsidRDefault="00EC6A2A" w:rsidP="00EC6A2A">
            <w:r w:rsidRPr="00FE2AC9">
              <w:t>Удостоверение автора на полезную модель № 96351, 2016</w:t>
            </w:r>
          </w:p>
        </w:tc>
        <w:tc>
          <w:tcPr>
            <w:tcW w:w="709" w:type="dxa"/>
            <w:tcBorders>
              <w:top w:val="single" w:sz="4" w:space="0" w:color="auto"/>
              <w:left w:val="single" w:sz="4" w:space="0" w:color="auto"/>
              <w:bottom w:val="single" w:sz="4" w:space="0" w:color="auto"/>
              <w:right w:val="single" w:sz="4" w:space="0" w:color="auto"/>
            </w:tcBorders>
          </w:tcPr>
          <w:p w14:paraId="775B9E4B"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10D4AC85" w14:textId="6D59ED3F" w:rsidR="00EC6A2A" w:rsidRPr="00FE2AC9" w:rsidRDefault="00EC6A2A" w:rsidP="00EC6A2A">
            <w:pPr>
              <w:rPr>
                <w:lang w:val="kk-KZ"/>
              </w:rPr>
            </w:pPr>
            <w:r w:rsidRPr="00FE2AC9">
              <w:rPr>
                <w:lang w:val="kk-KZ"/>
              </w:rPr>
              <w:t>Туякбаев А.А., Байбатырова А.С., Кушегенова Ж.К., Туякбаев Д.А.</w:t>
            </w:r>
          </w:p>
        </w:tc>
      </w:tr>
      <w:tr w:rsidR="00EC6A2A" w:rsidRPr="00FE2AC9" w14:paraId="592D4BA7" w14:textId="77777777" w:rsidTr="00BC7A78">
        <w:tc>
          <w:tcPr>
            <w:tcW w:w="708" w:type="dxa"/>
            <w:tcBorders>
              <w:top w:val="single" w:sz="4" w:space="0" w:color="auto"/>
              <w:left w:val="single" w:sz="4" w:space="0" w:color="auto"/>
              <w:bottom w:val="single" w:sz="4" w:space="0" w:color="auto"/>
              <w:right w:val="single" w:sz="4" w:space="0" w:color="auto"/>
            </w:tcBorders>
          </w:tcPr>
          <w:p w14:paraId="6771A2AB" w14:textId="13C64AFA" w:rsidR="00EC6A2A" w:rsidRPr="00FE2AC9" w:rsidRDefault="004077FD" w:rsidP="00EC6A2A">
            <w:pPr>
              <w:rPr>
                <w:lang w:val="en-US"/>
              </w:rPr>
            </w:pPr>
            <w:r w:rsidRPr="00FE2AC9">
              <w:rPr>
                <w:lang w:val="kk-KZ"/>
              </w:rPr>
              <w:t>3</w:t>
            </w:r>
            <w:r w:rsidR="00EC6A2A" w:rsidRPr="00FE2AC9">
              <w:t>7</w:t>
            </w:r>
          </w:p>
        </w:tc>
        <w:tc>
          <w:tcPr>
            <w:tcW w:w="4634" w:type="dxa"/>
            <w:tcBorders>
              <w:top w:val="single" w:sz="4" w:space="0" w:color="auto"/>
              <w:left w:val="single" w:sz="4" w:space="0" w:color="auto"/>
              <w:bottom w:val="single" w:sz="4" w:space="0" w:color="auto"/>
              <w:right w:val="single" w:sz="4" w:space="0" w:color="auto"/>
            </w:tcBorders>
          </w:tcPr>
          <w:p w14:paraId="0D7A60DA" w14:textId="4AD5C253" w:rsidR="00EC6A2A" w:rsidRPr="00FE2AC9" w:rsidRDefault="00EC6A2A" w:rsidP="00EC6A2A">
            <w:pPr>
              <w:rPr>
                <w:lang w:val="kk-KZ"/>
              </w:rPr>
            </w:pPr>
            <w:r w:rsidRPr="00FE2AC9">
              <w:rPr>
                <w:lang w:val="kk-KZ"/>
              </w:rPr>
              <w:t>Method for automatically determining geometric parameters of heart and torso of patient according to fluorographic images and visualization</w:t>
            </w:r>
          </w:p>
        </w:tc>
        <w:tc>
          <w:tcPr>
            <w:tcW w:w="1697" w:type="dxa"/>
            <w:tcBorders>
              <w:top w:val="single" w:sz="4" w:space="0" w:color="auto"/>
              <w:left w:val="single" w:sz="4" w:space="0" w:color="auto"/>
              <w:bottom w:val="single" w:sz="4" w:space="0" w:color="auto"/>
              <w:right w:val="single" w:sz="4" w:space="0" w:color="auto"/>
            </w:tcBorders>
          </w:tcPr>
          <w:p w14:paraId="2AE23FCC"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44B63C37" w14:textId="7E6253F5" w:rsidR="00EC6A2A" w:rsidRPr="00FE2AC9" w:rsidRDefault="00EC6A2A" w:rsidP="00EC6A2A">
            <w:pPr>
              <w:rPr>
                <w:lang w:val="kk-KZ"/>
              </w:rPr>
            </w:pPr>
            <w:r w:rsidRPr="00FE2AC9">
              <w:rPr>
                <w:lang w:val="kk-KZ"/>
              </w:rPr>
              <w:t>Patent for the invention of the Russian Federation RU2016119077-A; RU2639018-C2, 19.12.2017 (Web of Science, Derwent Innovations Index, 2017-86745M)</w:t>
            </w:r>
          </w:p>
        </w:tc>
        <w:tc>
          <w:tcPr>
            <w:tcW w:w="709" w:type="dxa"/>
            <w:tcBorders>
              <w:top w:val="single" w:sz="4" w:space="0" w:color="auto"/>
              <w:left w:val="single" w:sz="4" w:space="0" w:color="auto"/>
              <w:bottom w:val="single" w:sz="4" w:space="0" w:color="auto"/>
              <w:right w:val="single" w:sz="4" w:space="0" w:color="auto"/>
            </w:tcBorders>
          </w:tcPr>
          <w:p w14:paraId="1E30F248"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56CB8800" w14:textId="2DEF7DF4" w:rsidR="00EC6A2A" w:rsidRPr="00FE2AC9" w:rsidRDefault="00EC6A2A" w:rsidP="00EC6A2A">
            <w:pPr>
              <w:rPr>
                <w:lang w:val="kk-KZ"/>
              </w:rPr>
            </w:pPr>
            <w:r w:rsidRPr="00FE2AC9">
              <w:rPr>
                <w:lang w:val="kk-KZ"/>
              </w:rPr>
              <w:t>Bodin O.N., ets.</w:t>
            </w:r>
          </w:p>
        </w:tc>
      </w:tr>
      <w:tr w:rsidR="00EC6A2A" w:rsidRPr="00FE2AC9" w14:paraId="617D281F" w14:textId="77777777" w:rsidTr="00BC7A78">
        <w:tc>
          <w:tcPr>
            <w:tcW w:w="708" w:type="dxa"/>
            <w:tcBorders>
              <w:top w:val="single" w:sz="4" w:space="0" w:color="auto"/>
              <w:left w:val="single" w:sz="4" w:space="0" w:color="auto"/>
              <w:bottom w:val="single" w:sz="4" w:space="0" w:color="auto"/>
              <w:right w:val="single" w:sz="4" w:space="0" w:color="auto"/>
            </w:tcBorders>
          </w:tcPr>
          <w:p w14:paraId="7DB3DFEF" w14:textId="39371CC8" w:rsidR="00EC6A2A" w:rsidRPr="00FE2AC9" w:rsidRDefault="004077FD" w:rsidP="00EC6A2A">
            <w:pPr>
              <w:rPr>
                <w:lang w:val="en-US"/>
              </w:rPr>
            </w:pPr>
            <w:r w:rsidRPr="00FE2AC9">
              <w:rPr>
                <w:lang w:val="kk-KZ"/>
              </w:rPr>
              <w:t>3</w:t>
            </w:r>
            <w:r w:rsidR="00EC6A2A" w:rsidRPr="00FE2AC9">
              <w:t>8</w:t>
            </w:r>
          </w:p>
        </w:tc>
        <w:tc>
          <w:tcPr>
            <w:tcW w:w="4634" w:type="dxa"/>
            <w:tcBorders>
              <w:top w:val="single" w:sz="4" w:space="0" w:color="auto"/>
              <w:left w:val="single" w:sz="4" w:space="0" w:color="auto"/>
              <w:bottom w:val="single" w:sz="4" w:space="0" w:color="auto"/>
              <w:right w:val="single" w:sz="4" w:space="0" w:color="auto"/>
            </w:tcBorders>
          </w:tcPr>
          <w:p w14:paraId="78A2D4C6" w14:textId="3FC70B23" w:rsidR="00EC6A2A" w:rsidRPr="00FE2AC9" w:rsidRDefault="00EC6A2A" w:rsidP="00EC6A2A">
            <w:pPr>
              <w:rPr>
                <w:lang w:val="kk-KZ"/>
              </w:rPr>
            </w:pPr>
            <w:r w:rsidRPr="00FE2AC9">
              <w:rPr>
                <w:lang w:val="kk-KZ"/>
              </w:rPr>
              <w:t>Method of rendering emergency cardiac care selecting method for providing emergency cardiac care</w:t>
            </w:r>
          </w:p>
        </w:tc>
        <w:tc>
          <w:tcPr>
            <w:tcW w:w="1697" w:type="dxa"/>
            <w:tcBorders>
              <w:top w:val="single" w:sz="4" w:space="0" w:color="auto"/>
              <w:left w:val="single" w:sz="4" w:space="0" w:color="auto"/>
              <w:bottom w:val="single" w:sz="4" w:space="0" w:color="auto"/>
              <w:right w:val="single" w:sz="4" w:space="0" w:color="auto"/>
            </w:tcBorders>
          </w:tcPr>
          <w:p w14:paraId="19C9A100"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67323438" w14:textId="787F9029" w:rsidR="00EC6A2A" w:rsidRPr="00FE2AC9" w:rsidRDefault="00EC6A2A" w:rsidP="00EC6A2A">
            <w:pPr>
              <w:rPr>
                <w:lang w:val="kk-KZ"/>
              </w:rPr>
            </w:pPr>
            <w:r w:rsidRPr="00FE2AC9">
              <w:rPr>
                <w:lang w:val="kk-KZ"/>
              </w:rPr>
              <w:t xml:space="preserve">Patent for the invention of the Russian Federation RU2644303-C1, 08.02.2018 </w:t>
            </w:r>
            <w:r w:rsidRPr="00FE2AC9">
              <w:rPr>
                <w:lang w:val="kk-KZ"/>
              </w:rPr>
              <w:lastRenderedPageBreak/>
              <w:t>(Web of Science, Derwent Innovations Index, 2019-88409X)</w:t>
            </w:r>
          </w:p>
        </w:tc>
        <w:tc>
          <w:tcPr>
            <w:tcW w:w="709" w:type="dxa"/>
            <w:tcBorders>
              <w:top w:val="single" w:sz="4" w:space="0" w:color="auto"/>
              <w:left w:val="single" w:sz="4" w:space="0" w:color="auto"/>
              <w:bottom w:val="single" w:sz="4" w:space="0" w:color="auto"/>
              <w:right w:val="single" w:sz="4" w:space="0" w:color="auto"/>
            </w:tcBorders>
          </w:tcPr>
          <w:p w14:paraId="0C0A4388"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00CD5D33" w14:textId="57BFBB0D" w:rsidR="00EC6A2A" w:rsidRPr="00FE2AC9" w:rsidRDefault="00EC6A2A" w:rsidP="00EC6A2A">
            <w:pPr>
              <w:rPr>
                <w:lang w:val="kk-KZ"/>
              </w:rPr>
            </w:pPr>
            <w:r w:rsidRPr="00FE2AC9">
              <w:rPr>
                <w:lang w:val="kk-KZ"/>
              </w:rPr>
              <w:t>Bodin O.N., ets.</w:t>
            </w:r>
          </w:p>
        </w:tc>
      </w:tr>
      <w:tr w:rsidR="00EC6A2A" w:rsidRPr="00731EC7" w14:paraId="0CF53135" w14:textId="77777777" w:rsidTr="00BC7A78">
        <w:tc>
          <w:tcPr>
            <w:tcW w:w="708" w:type="dxa"/>
            <w:tcBorders>
              <w:top w:val="single" w:sz="4" w:space="0" w:color="auto"/>
              <w:left w:val="single" w:sz="4" w:space="0" w:color="auto"/>
              <w:bottom w:val="single" w:sz="4" w:space="0" w:color="auto"/>
              <w:right w:val="single" w:sz="4" w:space="0" w:color="auto"/>
            </w:tcBorders>
          </w:tcPr>
          <w:p w14:paraId="2E18C3C3" w14:textId="7E14C5B1" w:rsidR="00EC6A2A" w:rsidRPr="00FE2AC9" w:rsidRDefault="004077FD" w:rsidP="00EC6A2A">
            <w:pPr>
              <w:rPr>
                <w:lang w:val="kk-KZ"/>
              </w:rPr>
            </w:pPr>
            <w:r w:rsidRPr="00FE2AC9">
              <w:rPr>
                <w:lang w:val="kk-KZ"/>
              </w:rPr>
              <w:t>39</w:t>
            </w:r>
          </w:p>
        </w:tc>
        <w:tc>
          <w:tcPr>
            <w:tcW w:w="4634" w:type="dxa"/>
            <w:tcBorders>
              <w:top w:val="single" w:sz="4" w:space="0" w:color="auto"/>
              <w:left w:val="single" w:sz="4" w:space="0" w:color="auto"/>
              <w:bottom w:val="single" w:sz="4" w:space="0" w:color="auto"/>
              <w:right w:val="single" w:sz="4" w:space="0" w:color="auto"/>
            </w:tcBorders>
          </w:tcPr>
          <w:p w14:paraId="071ACCC3" w14:textId="2B06754B" w:rsidR="00EC6A2A" w:rsidRPr="00FE2AC9" w:rsidRDefault="00EC6A2A" w:rsidP="00EC6A2A">
            <w:pPr>
              <w:rPr>
                <w:lang w:val="kk-KZ"/>
              </w:rPr>
            </w:pPr>
            <w:r w:rsidRPr="00FE2AC9">
              <w:rPr>
                <w:lang w:val="kk-KZ"/>
              </w:rPr>
              <w:t>Комплекс для оказания экстренной медицинской помощи</w:t>
            </w:r>
          </w:p>
        </w:tc>
        <w:tc>
          <w:tcPr>
            <w:tcW w:w="1697" w:type="dxa"/>
            <w:tcBorders>
              <w:top w:val="single" w:sz="4" w:space="0" w:color="auto"/>
              <w:left w:val="single" w:sz="4" w:space="0" w:color="auto"/>
              <w:bottom w:val="single" w:sz="4" w:space="0" w:color="auto"/>
              <w:right w:val="single" w:sz="4" w:space="0" w:color="auto"/>
            </w:tcBorders>
          </w:tcPr>
          <w:p w14:paraId="2A2DFBCE"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4121D2B2" w14:textId="0ED9082C" w:rsidR="00EC6A2A" w:rsidRPr="00FE2AC9" w:rsidRDefault="00EC6A2A" w:rsidP="00EC6A2A">
            <w:pPr>
              <w:rPr>
                <w:lang w:val="kk-KZ"/>
              </w:rPr>
            </w:pPr>
            <w:r w:rsidRPr="00FE2AC9">
              <w:rPr>
                <w:lang w:val="kk-KZ"/>
              </w:rPr>
              <w:t>Удостоверение автора на полезную модель № 3413, 2018</w:t>
            </w:r>
          </w:p>
        </w:tc>
        <w:tc>
          <w:tcPr>
            <w:tcW w:w="709" w:type="dxa"/>
            <w:tcBorders>
              <w:top w:val="single" w:sz="4" w:space="0" w:color="auto"/>
              <w:left w:val="single" w:sz="4" w:space="0" w:color="auto"/>
              <w:bottom w:val="single" w:sz="4" w:space="0" w:color="auto"/>
              <w:right w:val="single" w:sz="4" w:space="0" w:color="auto"/>
            </w:tcBorders>
          </w:tcPr>
          <w:p w14:paraId="499CCDBB"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1F8D5B53" w14:textId="7177D183" w:rsidR="00EC6A2A" w:rsidRPr="00FE2AC9" w:rsidRDefault="00EC6A2A" w:rsidP="00EC6A2A">
            <w:pPr>
              <w:rPr>
                <w:lang w:val="kk-KZ"/>
              </w:rPr>
            </w:pPr>
            <w:r w:rsidRPr="00FE2AC9">
              <w:rPr>
                <w:lang w:val="kk-KZ"/>
              </w:rPr>
              <w:t>Тулешов А.К., Туякбаев А.А., Ожикенова А.К., Ожикен А.К. и др</w:t>
            </w:r>
          </w:p>
        </w:tc>
      </w:tr>
      <w:tr w:rsidR="00EC6A2A" w:rsidRPr="00FE2AC9" w14:paraId="17F961D0" w14:textId="77777777" w:rsidTr="00BC7A78">
        <w:tc>
          <w:tcPr>
            <w:tcW w:w="708" w:type="dxa"/>
            <w:tcBorders>
              <w:top w:val="single" w:sz="4" w:space="0" w:color="auto"/>
              <w:left w:val="single" w:sz="4" w:space="0" w:color="auto"/>
              <w:bottom w:val="single" w:sz="4" w:space="0" w:color="auto"/>
              <w:right w:val="single" w:sz="4" w:space="0" w:color="auto"/>
            </w:tcBorders>
          </w:tcPr>
          <w:p w14:paraId="13A36F3F" w14:textId="4A01887C" w:rsidR="00EC6A2A" w:rsidRPr="00FE2AC9" w:rsidRDefault="004077FD" w:rsidP="00EC6A2A">
            <w:pPr>
              <w:rPr>
                <w:lang w:val="kk-KZ"/>
              </w:rPr>
            </w:pPr>
            <w:r w:rsidRPr="00FE2AC9">
              <w:rPr>
                <w:lang w:val="kk-KZ"/>
              </w:rPr>
              <w:t>40</w:t>
            </w:r>
          </w:p>
        </w:tc>
        <w:tc>
          <w:tcPr>
            <w:tcW w:w="4634" w:type="dxa"/>
            <w:tcBorders>
              <w:top w:val="single" w:sz="4" w:space="0" w:color="auto"/>
              <w:left w:val="single" w:sz="4" w:space="0" w:color="auto"/>
              <w:bottom w:val="single" w:sz="4" w:space="0" w:color="auto"/>
              <w:right w:val="single" w:sz="4" w:space="0" w:color="auto"/>
            </w:tcBorders>
          </w:tcPr>
          <w:p w14:paraId="7FEF8B24" w14:textId="47956313" w:rsidR="00EC6A2A" w:rsidRPr="00FE2AC9" w:rsidRDefault="00EC6A2A" w:rsidP="00EC6A2A">
            <w:pPr>
              <w:rPr>
                <w:lang w:val="kk-KZ"/>
              </w:rPr>
            </w:pPr>
            <w:r w:rsidRPr="00FE2AC9">
              <w:rPr>
                <w:lang w:val="kk-KZ"/>
              </w:rPr>
              <w:t>Способ получения поликристаллического кремния из фосфорного шлака</w:t>
            </w:r>
          </w:p>
        </w:tc>
        <w:tc>
          <w:tcPr>
            <w:tcW w:w="1697" w:type="dxa"/>
            <w:tcBorders>
              <w:top w:val="single" w:sz="4" w:space="0" w:color="auto"/>
              <w:left w:val="single" w:sz="4" w:space="0" w:color="auto"/>
              <w:bottom w:val="single" w:sz="4" w:space="0" w:color="auto"/>
              <w:right w:val="single" w:sz="4" w:space="0" w:color="auto"/>
            </w:tcBorders>
          </w:tcPr>
          <w:p w14:paraId="23B9DA51"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2BF9212E" w14:textId="42179275" w:rsidR="00EC6A2A" w:rsidRPr="00FE2AC9" w:rsidRDefault="00EC6A2A" w:rsidP="00EC6A2A">
            <w:pPr>
              <w:rPr>
                <w:lang w:val="kk-KZ"/>
              </w:rPr>
            </w:pPr>
            <w:r w:rsidRPr="00FE2AC9">
              <w:rPr>
                <w:lang w:val="kk-KZ"/>
              </w:rPr>
              <w:t>Патент на полезную модель № 4730, 2019</w:t>
            </w:r>
          </w:p>
        </w:tc>
        <w:tc>
          <w:tcPr>
            <w:tcW w:w="709" w:type="dxa"/>
            <w:tcBorders>
              <w:top w:val="single" w:sz="4" w:space="0" w:color="auto"/>
              <w:left w:val="single" w:sz="4" w:space="0" w:color="auto"/>
              <w:bottom w:val="single" w:sz="4" w:space="0" w:color="auto"/>
              <w:right w:val="single" w:sz="4" w:space="0" w:color="auto"/>
            </w:tcBorders>
          </w:tcPr>
          <w:p w14:paraId="0F7AADB1"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706619D1" w14:textId="0D02050D" w:rsidR="00EC6A2A" w:rsidRPr="00FE2AC9" w:rsidRDefault="00EC6A2A" w:rsidP="00EC6A2A">
            <w:pPr>
              <w:rPr>
                <w:lang w:val="kk-KZ"/>
              </w:rPr>
            </w:pPr>
            <w:r w:rsidRPr="00FE2AC9">
              <w:rPr>
                <w:lang w:val="kk-KZ"/>
              </w:rPr>
              <w:t>Туякбаев А.А., Ожикен А.К., Тулешов Е.А. и др.</w:t>
            </w:r>
          </w:p>
        </w:tc>
      </w:tr>
      <w:tr w:rsidR="00EC6A2A" w:rsidRPr="00731EC7" w14:paraId="5ABDC4C8" w14:textId="77777777" w:rsidTr="00BC7A78">
        <w:tc>
          <w:tcPr>
            <w:tcW w:w="708" w:type="dxa"/>
            <w:tcBorders>
              <w:top w:val="single" w:sz="4" w:space="0" w:color="auto"/>
              <w:left w:val="single" w:sz="4" w:space="0" w:color="auto"/>
              <w:bottom w:val="single" w:sz="4" w:space="0" w:color="auto"/>
              <w:right w:val="single" w:sz="4" w:space="0" w:color="auto"/>
            </w:tcBorders>
          </w:tcPr>
          <w:p w14:paraId="2B07A7A2" w14:textId="3B3CF078" w:rsidR="00EC6A2A" w:rsidRPr="00FE2AC9" w:rsidRDefault="004077FD" w:rsidP="00EC6A2A">
            <w:pPr>
              <w:rPr>
                <w:lang w:val="en-US"/>
              </w:rPr>
            </w:pPr>
            <w:r w:rsidRPr="00FE2AC9">
              <w:rPr>
                <w:lang w:val="en-US"/>
              </w:rPr>
              <w:t>41</w:t>
            </w:r>
          </w:p>
        </w:tc>
        <w:tc>
          <w:tcPr>
            <w:tcW w:w="4634" w:type="dxa"/>
            <w:tcBorders>
              <w:top w:val="single" w:sz="4" w:space="0" w:color="auto"/>
              <w:left w:val="single" w:sz="4" w:space="0" w:color="auto"/>
              <w:bottom w:val="single" w:sz="4" w:space="0" w:color="auto"/>
              <w:right w:val="single" w:sz="4" w:space="0" w:color="auto"/>
            </w:tcBorders>
          </w:tcPr>
          <w:p w14:paraId="5FB6CB17" w14:textId="50506332" w:rsidR="00EC6A2A" w:rsidRPr="00FE2AC9" w:rsidRDefault="00EC6A2A" w:rsidP="00EC6A2A">
            <w:r w:rsidRPr="00FE2AC9">
              <w:rPr>
                <w:lang w:val="kk-KZ"/>
              </w:rPr>
              <w:t>Способ для сохранения полетной информации в случае аварийного падения летательного аппарата</w:t>
            </w:r>
          </w:p>
        </w:tc>
        <w:tc>
          <w:tcPr>
            <w:tcW w:w="1697" w:type="dxa"/>
            <w:tcBorders>
              <w:top w:val="single" w:sz="4" w:space="0" w:color="auto"/>
              <w:left w:val="single" w:sz="4" w:space="0" w:color="auto"/>
              <w:bottom w:val="single" w:sz="4" w:space="0" w:color="auto"/>
              <w:right w:val="single" w:sz="4" w:space="0" w:color="auto"/>
            </w:tcBorders>
          </w:tcPr>
          <w:p w14:paraId="029A1803"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6C97D8B8" w14:textId="10A8CFB0" w:rsidR="00EC6A2A" w:rsidRPr="00FE2AC9" w:rsidRDefault="00EC6A2A" w:rsidP="00EC6A2A">
            <w:pPr>
              <w:rPr>
                <w:lang w:val="kk-KZ"/>
              </w:rPr>
            </w:pPr>
            <w:r w:rsidRPr="00FE2AC9">
              <w:rPr>
                <w:lang w:val="kk-KZ"/>
              </w:rPr>
              <w:t>Патент на полезную модель № 4738, 2019</w:t>
            </w:r>
          </w:p>
        </w:tc>
        <w:tc>
          <w:tcPr>
            <w:tcW w:w="709" w:type="dxa"/>
            <w:tcBorders>
              <w:top w:val="single" w:sz="4" w:space="0" w:color="auto"/>
              <w:left w:val="single" w:sz="4" w:space="0" w:color="auto"/>
              <w:bottom w:val="single" w:sz="4" w:space="0" w:color="auto"/>
              <w:right w:val="single" w:sz="4" w:space="0" w:color="auto"/>
            </w:tcBorders>
          </w:tcPr>
          <w:p w14:paraId="1861FC71"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021E2D55" w14:textId="495752FA" w:rsidR="00EC6A2A" w:rsidRPr="00FE2AC9" w:rsidRDefault="00EC6A2A" w:rsidP="00EC6A2A">
            <w:pPr>
              <w:rPr>
                <w:lang w:val="kk-KZ"/>
              </w:rPr>
            </w:pPr>
            <w:r w:rsidRPr="00FE2AC9">
              <w:rPr>
                <w:lang w:val="kk-KZ"/>
              </w:rPr>
              <w:t>Тулешов А.К., Туякбаев А.А., Ожикен А.К., Тулешов Е.А. и др.</w:t>
            </w:r>
          </w:p>
        </w:tc>
      </w:tr>
      <w:tr w:rsidR="00EC6A2A" w:rsidRPr="00731EC7" w14:paraId="185B0BB6" w14:textId="77777777" w:rsidTr="00BC7A78">
        <w:tc>
          <w:tcPr>
            <w:tcW w:w="708" w:type="dxa"/>
            <w:tcBorders>
              <w:top w:val="single" w:sz="4" w:space="0" w:color="auto"/>
              <w:left w:val="single" w:sz="4" w:space="0" w:color="auto"/>
              <w:bottom w:val="single" w:sz="4" w:space="0" w:color="auto"/>
              <w:right w:val="single" w:sz="4" w:space="0" w:color="auto"/>
            </w:tcBorders>
          </w:tcPr>
          <w:p w14:paraId="1C032E14" w14:textId="1AB4E005" w:rsidR="00EC6A2A" w:rsidRPr="00FE2AC9" w:rsidRDefault="004077FD" w:rsidP="00EC6A2A">
            <w:pPr>
              <w:rPr>
                <w:lang w:val="en-US"/>
              </w:rPr>
            </w:pPr>
            <w:r w:rsidRPr="00FE2AC9">
              <w:rPr>
                <w:lang w:val="en-US"/>
              </w:rPr>
              <w:t>42</w:t>
            </w:r>
          </w:p>
        </w:tc>
        <w:tc>
          <w:tcPr>
            <w:tcW w:w="4634" w:type="dxa"/>
            <w:tcBorders>
              <w:top w:val="single" w:sz="4" w:space="0" w:color="auto"/>
              <w:left w:val="single" w:sz="4" w:space="0" w:color="auto"/>
              <w:bottom w:val="single" w:sz="4" w:space="0" w:color="auto"/>
              <w:right w:val="single" w:sz="4" w:space="0" w:color="auto"/>
            </w:tcBorders>
          </w:tcPr>
          <w:p w14:paraId="410B6585" w14:textId="5D408397" w:rsidR="00EC6A2A" w:rsidRPr="00FE2AC9" w:rsidRDefault="00EC6A2A" w:rsidP="00EC6A2A">
            <w:pPr>
              <w:rPr>
                <w:lang w:val="kk-KZ"/>
              </w:rPr>
            </w:pPr>
            <w:r w:rsidRPr="00FE2AC9">
              <w:rPr>
                <w:lang w:val="kk-KZ"/>
              </w:rPr>
              <w:t>Search and rescue method includes exploration, searching for victims, minimizing levels of striking factors</w:t>
            </w:r>
          </w:p>
        </w:tc>
        <w:tc>
          <w:tcPr>
            <w:tcW w:w="1697" w:type="dxa"/>
            <w:tcBorders>
              <w:top w:val="single" w:sz="4" w:space="0" w:color="auto"/>
              <w:left w:val="single" w:sz="4" w:space="0" w:color="auto"/>
              <w:bottom w:val="single" w:sz="4" w:space="0" w:color="auto"/>
              <w:right w:val="single" w:sz="4" w:space="0" w:color="auto"/>
            </w:tcBorders>
          </w:tcPr>
          <w:p w14:paraId="6D427841"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2A0C46C2" w14:textId="6DE22326" w:rsidR="00EC6A2A" w:rsidRPr="00FE2AC9" w:rsidRDefault="00EC6A2A" w:rsidP="00EC6A2A">
            <w:pPr>
              <w:rPr>
                <w:lang w:val="kk-KZ"/>
              </w:rPr>
            </w:pPr>
            <w:r w:rsidRPr="00FE2AC9">
              <w:rPr>
                <w:lang w:val="kk-KZ"/>
              </w:rPr>
              <w:t>Patent for the invention of the Russian Federation RU2694528-C1, 16.07.2019 (Web of Science, Derwent Innovations Index, 2019-71643H)</w:t>
            </w:r>
          </w:p>
        </w:tc>
        <w:tc>
          <w:tcPr>
            <w:tcW w:w="709" w:type="dxa"/>
            <w:tcBorders>
              <w:top w:val="single" w:sz="4" w:space="0" w:color="auto"/>
              <w:left w:val="single" w:sz="4" w:space="0" w:color="auto"/>
              <w:bottom w:val="single" w:sz="4" w:space="0" w:color="auto"/>
              <w:right w:val="single" w:sz="4" w:space="0" w:color="auto"/>
            </w:tcBorders>
          </w:tcPr>
          <w:p w14:paraId="34033EBE"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7B8AD6B0" w14:textId="361710B2" w:rsidR="00EC6A2A" w:rsidRPr="00FE2AC9" w:rsidRDefault="00EC6A2A" w:rsidP="00EC6A2A">
            <w:pPr>
              <w:rPr>
                <w:lang w:val="kk-KZ"/>
              </w:rPr>
            </w:pPr>
            <w:r w:rsidRPr="00FE2AC9">
              <w:rPr>
                <w:lang w:val="kk-KZ"/>
              </w:rPr>
              <w:t>Bodin O.N., Bayanbai N., Berdibaeva G.K., ets.</w:t>
            </w:r>
          </w:p>
        </w:tc>
      </w:tr>
      <w:tr w:rsidR="00EC6A2A" w:rsidRPr="00731EC7" w14:paraId="567566D7" w14:textId="77777777" w:rsidTr="00BC7A78">
        <w:tc>
          <w:tcPr>
            <w:tcW w:w="708" w:type="dxa"/>
            <w:tcBorders>
              <w:top w:val="single" w:sz="4" w:space="0" w:color="auto"/>
              <w:left w:val="single" w:sz="4" w:space="0" w:color="auto"/>
              <w:bottom w:val="single" w:sz="4" w:space="0" w:color="auto"/>
              <w:right w:val="single" w:sz="4" w:space="0" w:color="auto"/>
            </w:tcBorders>
          </w:tcPr>
          <w:p w14:paraId="420A3DC0" w14:textId="73C798B7" w:rsidR="00EC6A2A" w:rsidRPr="00FE2AC9" w:rsidRDefault="004077FD" w:rsidP="00EC6A2A">
            <w:pPr>
              <w:rPr>
                <w:lang w:val="en-US"/>
              </w:rPr>
            </w:pPr>
            <w:r w:rsidRPr="00FE2AC9">
              <w:rPr>
                <w:lang w:val="en-US"/>
              </w:rPr>
              <w:t>43</w:t>
            </w:r>
          </w:p>
        </w:tc>
        <w:tc>
          <w:tcPr>
            <w:tcW w:w="4634" w:type="dxa"/>
            <w:tcBorders>
              <w:top w:val="single" w:sz="4" w:space="0" w:color="auto"/>
              <w:left w:val="single" w:sz="4" w:space="0" w:color="auto"/>
              <w:bottom w:val="single" w:sz="4" w:space="0" w:color="auto"/>
              <w:right w:val="single" w:sz="4" w:space="0" w:color="auto"/>
            </w:tcBorders>
          </w:tcPr>
          <w:p w14:paraId="1DEFCC90" w14:textId="2C65E0B3" w:rsidR="00EC6A2A" w:rsidRPr="00FE2AC9" w:rsidRDefault="00EC6A2A" w:rsidP="00EC6A2A">
            <w:pPr>
              <w:rPr>
                <w:lang w:val="kk-KZ"/>
              </w:rPr>
            </w:pPr>
            <w:r w:rsidRPr="00FE2AC9">
              <w:rPr>
                <w:lang w:val="kk-KZ"/>
              </w:rPr>
              <w:t>Neural network analysis method of cardiac condition has electrocardiographic examination of a patient in screening or emergency and emergency care</w:t>
            </w:r>
          </w:p>
        </w:tc>
        <w:tc>
          <w:tcPr>
            <w:tcW w:w="1697" w:type="dxa"/>
            <w:tcBorders>
              <w:top w:val="single" w:sz="4" w:space="0" w:color="auto"/>
              <w:left w:val="single" w:sz="4" w:space="0" w:color="auto"/>
              <w:bottom w:val="single" w:sz="4" w:space="0" w:color="auto"/>
              <w:right w:val="single" w:sz="4" w:space="0" w:color="auto"/>
            </w:tcBorders>
          </w:tcPr>
          <w:p w14:paraId="138773AD"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4E6D72A3" w14:textId="4FF3681B" w:rsidR="00EC6A2A" w:rsidRPr="00FE2AC9" w:rsidRDefault="00EC6A2A" w:rsidP="00EC6A2A">
            <w:pPr>
              <w:rPr>
                <w:lang w:val="kk-KZ"/>
              </w:rPr>
            </w:pPr>
            <w:r w:rsidRPr="00FE2AC9">
              <w:rPr>
                <w:lang w:val="kk-KZ"/>
              </w:rPr>
              <w:t>Patent for the invention of the Russian Federation RU2704913-C1, 31.10.2019 (Web of Science, Derwent Innovations Index, 019-A05882)</w:t>
            </w:r>
          </w:p>
        </w:tc>
        <w:tc>
          <w:tcPr>
            <w:tcW w:w="709" w:type="dxa"/>
            <w:tcBorders>
              <w:top w:val="single" w:sz="4" w:space="0" w:color="auto"/>
              <w:left w:val="single" w:sz="4" w:space="0" w:color="auto"/>
              <w:bottom w:val="single" w:sz="4" w:space="0" w:color="auto"/>
              <w:right w:val="single" w:sz="4" w:space="0" w:color="auto"/>
            </w:tcBorders>
          </w:tcPr>
          <w:p w14:paraId="57D3B94B"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24FB2D99" w14:textId="77777777" w:rsidR="00EC6A2A" w:rsidRPr="00FE2AC9" w:rsidRDefault="00EC6A2A" w:rsidP="00EC6A2A">
            <w:pPr>
              <w:rPr>
                <w:lang w:val="kk-KZ"/>
              </w:rPr>
            </w:pPr>
            <w:r w:rsidRPr="00FE2AC9">
              <w:rPr>
                <w:lang w:val="kk-KZ"/>
              </w:rPr>
              <w:t>Bodin O.N.,</w:t>
            </w:r>
          </w:p>
          <w:p w14:paraId="70786988" w14:textId="201A1DEF" w:rsidR="00EC6A2A" w:rsidRPr="00FE2AC9" w:rsidRDefault="00EC6A2A" w:rsidP="00EC6A2A">
            <w:pPr>
              <w:rPr>
                <w:lang w:val="kk-KZ"/>
              </w:rPr>
            </w:pPr>
            <w:r w:rsidRPr="00FE2AC9">
              <w:rPr>
                <w:lang w:val="kk-KZ"/>
              </w:rPr>
              <w:t>Alimbaeva Zh.N., ets.</w:t>
            </w:r>
          </w:p>
        </w:tc>
      </w:tr>
      <w:tr w:rsidR="00EC6A2A" w:rsidRPr="00731EC7" w14:paraId="54FE29A2" w14:textId="77777777" w:rsidTr="00BC7A78">
        <w:tc>
          <w:tcPr>
            <w:tcW w:w="708" w:type="dxa"/>
            <w:tcBorders>
              <w:top w:val="single" w:sz="4" w:space="0" w:color="auto"/>
              <w:left w:val="single" w:sz="4" w:space="0" w:color="auto"/>
              <w:bottom w:val="single" w:sz="4" w:space="0" w:color="auto"/>
              <w:right w:val="single" w:sz="4" w:space="0" w:color="auto"/>
            </w:tcBorders>
          </w:tcPr>
          <w:p w14:paraId="165E5AF3" w14:textId="21FAF446" w:rsidR="00EC6A2A" w:rsidRPr="00FE2AC9" w:rsidRDefault="004077FD" w:rsidP="00EC6A2A">
            <w:pPr>
              <w:rPr>
                <w:lang w:val="en-US"/>
              </w:rPr>
            </w:pPr>
            <w:r w:rsidRPr="00FE2AC9">
              <w:rPr>
                <w:lang w:val="en-US"/>
              </w:rPr>
              <w:lastRenderedPageBreak/>
              <w:t>4</w:t>
            </w:r>
            <w:r w:rsidR="00EC6A2A" w:rsidRPr="00FE2AC9">
              <w:t>4</w:t>
            </w:r>
          </w:p>
        </w:tc>
        <w:tc>
          <w:tcPr>
            <w:tcW w:w="4634" w:type="dxa"/>
            <w:tcBorders>
              <w:top w:val="single" w:sz="4" w:space="0" w:color="auto"/>
              <w:left w:val="single" w:sz="4" w:space="0" w:color="auto"/>
              <w:bottom w:val="single" w:sz="4" w:space="0" w:color="auto"/>
              <w:right w:val="single" w:sz="4" w:space="0" w:color="auto"/>
            </w:tcBorders>
          </w:tcPr>
          <w:p w14:paraId="3CD3D0A7" w14:textId="35E032D1" w:rsidR="00EC6A2A" w:rsidRPr="00FE2AC9" w:rsidRDefault="00EC6A2A" w:rsidP="00EC6A2A">
            <w:pPr>
              <w:rPr>
                <w:lang w:val="kk-KZ"/>
              </w:rPr>
            </w:pPr>
            <w:r w:rsidRPr="00FE2AC9">
              <w:rPr>
                <w:lang w:val="kk-KZ"/>
              </w:rPr>
              <w:t>Method of organizing provision of medical care, involves adjusting parameters of optimal individual treatment regimen, identifying deviations and forming corrective effects to minimize deviations</w:t>
            </w:r>
          </w:p>
        </w:tc>
        <w:tc>
          <w:tcPr>
            <w:tcW w:w="1697" w:type="dxa"/>
            <w:tcBorders>
              <w:top w:val="single" w:sz="4" w:space="0" w:color="auto"/>
              <w:left w:val="single" w:sz="4" w:space="0" w:color="auto"/>
              <w:bottom w:val="single" w:sz="4" w:space="0" w:color="auto"/>
              <w:right w:val="single" w:sz="4" w:space="0" w:color="auto"/>
            </w:tcBorders>
          </w:tcPr>
          <w:p w14:paraId="24F86F3C"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69D01F18" w14:textId="098EFDCE" w:rsidR="00EC6A2A" w:rsidRPr="00FE2AC9" w:rsidRDefault="00EC6A2A" w:rsidP="00EC6A2A">
            <w:pPr>
              <w:rPr>
                <w:lang w:val="kk-KZ"/>
              </w:rPr>
            </w:pPr>
            <w:r w:rsidRPr="00FE2AC9">
              <w:rPr>
                <w:lang w:val="kk-KZ"/>
              </w:rPr>
              <w:t>Patent for the invention of the Russian Federation RU2018133887-A, 25.03.2020 (Web of Science, Derwent Innovations Index, 2020-39490C)</w:t>
            </w:r>
          </w:p>
        </w:tc>
        <w:tc>
          <w:tcPr>
            <w:tcW w:w="709" w:type="dxa"/>
            <w:tcBorders>
              <w:top w:val="single" w:sz="4" w:space="0" w:color="auto"/>
              <w:left w:val="single" w:sz="4" w:space="0" w:color="auto"/>
              <w:bottom w:val="single" w:sz="4" w:space="0" w:color="auto"/>
              <w:right w:val="single" w:sz="4" w:space="0" w:color="auto"/>
            </w:tcBorders>
          </w:tcPr>
          <w:p w14:paraId="7045D4CD"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4201AAB1" w14:textId="5310FCE7" w:rsidR="00EC6A2A" w:rsidRPr="00FE2AC9" w:rsidRDefault="00EC6A2A" w:rsidP="00EC6A2A">
            <w:pPr>
              <w:rPr>
                <w:lang w:val="kk-KZ"/>
              </w:rPr>
            </w:pPr>
            <w:r w:rsidRPr="00FE2AC9">
              <w:rPr>
                <w:lang w:val="kk-KZ"/>
              </w:rPr>
              <w:t>Bodin O.N., Alimbaev Ch.A., ets.</w:t>
            </w:r>
          </w:p>
        </w:tc>
      </w:tr>
      <w:tr w:rsidR="00EC6A2A" w:rsidRPr="00731EC7" w14:paraId="7B2DDB93" w14:textId="77777777" w:rsidTr="00BC7A78">
        <w:tc>
          <w:tcPr>
            <w:tcW w:w="708" w:type="dxa"/>
            <w:tcBorders>
              <w:top w:val="single" w:sz="4" w:space="0" w:color="auto"/>
              <w:left w:val="single" w:sz="4" w:space="0" w:color="auto"/>
              <w:bottom w:val="single" w:sz="4" w:space="0" w:color="auto"/>
              <w:right w:val="single" w:sz="4" w:space="0" w:color="auto"/>
            </w:tcBorders>
          </w:tcPr>
          <w:p w14:paraId="43C9FB2F" w14:textId="6733D40F" w:rsidR="00EC6A2A" w:rsidRPr="00FE2AC9" w:rsidRDefault="004077FD" w:rsidP="00EC6A2A">
            <w:pPr>
              <w:rPr>
                <w:lang w:val="en-US"/>
              </w:rPr>
            </w:pPr>
            <w:r w:rsidRPr="00FE2AC9">
              <w:rPr>
                <w:lang w:val="en-US"/>
              </w:rPr>
              <w:t>4</w:t>
            </w:r>
            <w:r w:rsidR="00EC6A2A" w:rsidRPr="00FE2AC9">
              <w:t>5</w:t>
            </w:r>
          </w:p>
        </w:tc>
        <w:tc>
          <w:tcPr>
            <w:tcW w:w="4634" w:type="dxa"/>
            <w:tcBorders>
              <w:top w:val="single" w:sz="4" w:space="0" w:color="auto"/>
              <w:left w:val="single" w:sz="4" w:space="0" w:color="auto"/>
              <w:bottom w:val="single" w:sz="4" w:space="0" w:color="auto"/>
              <w:right w:val="single" w:sz="4" w:space="0" w:color="auto"/>
            </w:tcBorders>
          </w:tcPr>
          <w:p w14:paraId="36B604C7" w14:textId="46739204" w:rsidR="00EC6A2A" w:rsidRPr="00FE2AC9" w:rsidRDefault="00EC6A2A" w:rsidP="00EC6A2A">
            <w:pPr>
              <w:rPr>
                <w:lang w:val="kk-KZ"/>
              </w:rPr>
            </w:pPr>
            <w:r w:rsidRPr="00FE2AC9">
              <w:rPr>
                <w:lang w:val="kk-KZ"/>
              </w:rPr>
              <w:t>Method and system for bionic control of robotic devices has electroencephalographic signal analysis channel</w:t>
            </w:r>
          </w:p>
        </w:tc>
        <w:tc>
          <w:tcPr>
            <w:tcW w:w="1697" w:type="dxa"/>
            <w:tcBorders>
              <w:top w:val="single" w:sz="4" w:space="0" w:color="auto"/>
              <w:left w:val="single" w:sz="4" w:space="0" w:color="auto"/>
              <w:bottom w:val="single" w:sz="4" w:space="0" w:color="auto"/>
              <w:right w:val="single" w:sz="4" w:space="0" w:color="auto"/>
            </w:tcBorders>
          </w:tcPr>
          <w:p w14:paraId="7FE223CD"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218463B0" w14:textId="08259D44" w:rsidR="00EC6A2A" w:rsidRPr="00FE2AC9" w:rsidRDefault="00EC6A2A" w:rsidP="00EC6A2A">
            <w:pPr>
              <w:rPr>
                <w:lang w:val="kk-KZ"/>
              </w:rPr>
            </w:pPr>
            <w:r w:rsidRPr="00FE2AC9">
              <w:rPr>
                <w:lang w:val="kk-KZ"/>
              </w:rPr>
              <w:t>Patent for the invention of the Russian Federation RU2759310-C1, 05.03.2022 (Web of Science, Derwent Innovations Index, 2021-D4809R)</w:t>
            </w:r>
          </w:p>
        </w:tc>
        <w:tc>
          <w:tcPr>
            <w:tcW w:w="709" w:type="dxa"/>
            <w:tcBorders>
              <w:top w:val="single" w:sz="4" w:space="0" w:color="auto"/>
              <w:left w:val="single" w:sz="4" w:space="0" w:color="auto"/>
              <w:bottom w:val="single" w:sz="4" w:space="0" w:color="auto"/>
              <w:right w:val="single" w:sz="4" w:space="0" w:color="auto"/>
            </w:tcBorders>
          </w:tcPr>
          <w:p w14:paraId="6EF12649"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36872995" w14:textId="77777777" w:rsidR="00EC6A2A" w:rsidRPr="00FE2AC9" w:rsidRDefault="00EC6A2A" w:rsidP="00EC6A2A">
            <w:pPr>
              <w:rPr>
                <w:lang w:val="kk-KZ"/>
              </w:rPr>
            </w:pPr>
            <w:r w:rsidRPr="00FE2AC9">
              <w:rPr>
                <w:lang w:val="kk-KZ"/>
              </w:rPr>
              <w:t>Bodin O.N.,</w:t>
            </w:r>
          </w:p>
          <w:p w14:paraId="3456A612" w14:textId="40166756" w:rsidR="00EC6A2A" w:rsidRPr="00FE2AC9" w:rsidRDefault="00EC6A2A" w:rsidP="00EC6A2A">
            <w:pPr>
              <w:rPr>
                <w:lang w:val="kk-KZ"/>
              </w:rPr>
            </w:pPr>
            <w:r w:rsidRPr="00FE2AC9">
              <w:rPr>
                <w:lang w:val="kk-KZ"/>
              </w:rPr>
              <w:t>Berdibaeva G.K., ets.</w:t>
            </w:r>
          </w:p>
        </w:tc>
      </w:tr>
      <w:tr w:rsidR="00EC6A2A" w:rsidRPr="00FE2AC9" w14:paraId="7FDC22B6" w14:textId="77777777" w:rsidTr="00BC7A78">
        <w:tc>
          <w:tcPr>
            <w:tcW w:w="708" w:type="dxa"/>
            <w:tcBorders>
              <w:top w:val="single" w:sz="4" w:space="0" w:color="auto"/>
              <w:left w:val="single" w:sz="4" w:space="0" w:color="auto"/>
              <w:bottom w:val="single" w:sz="4" w:space="0" w:color="auto"/>
              <w:right w:val="single" w:sz="4" w:space="0" w:color="auto"/>
            </w:tcBorders>
          </w:tcPr>
          <w:p w14:paraId="1B723B76" w14:textId="27736F8B" w:rsidR="00EC6A2A" w:rsidRPr="00FE2AC9" w:rsidRDefault="004077FD" w:rsidP="00EC6A2A">
            <w:pPr>
              <w:rPr>
                <w:lang w:val="en-US"/>
              </w:rPr>
            </w:pPr>
            <w:r w:rsidRPr="00FE2AC9">
              <w:rPr>
                <w:lang w:val="en-US"/>
              </w:rPr>
              <w:t>4</w:t>
            </w:r>
            <w:r w:rsidR="00EC6A2A" w:rsidRPr="00FE2AC9">
              <w:t>6</w:t>
            </w:r>
          </w:p>
        </w:tc>
        <w:tc>
          <w:tcPr>
            <w:tcW w:w="4634" w:type="dxa"/>
            <w:tcBorders>
              <w:top w:val="single" w:sz="4" w:space="0" w:color="auto"/>
              <w:left w:val="single" w:sz="4" w:space="0" w:color="auto"/>
              <w:bottom w:val="single" w:sz="4" w:space="0" w:color="auto"/>
              <w:right w:val="single" w:sz="4" w:space="0" w:color="auto"/>
            </w:tcBorders>
          </w:tcPr>
          <w:p w14:paraId="085FE6C7" w14:textId="125AB05F" w:rsidR="00EC6A2A" w:rsidRPr="00FE2AC9" w:rsidRDefault="00EC6A2A" w:rsidP="00EC6A2A">
            <w:pPr>
              <w:rPr>
                <w:lang w:val="kk-KZ"/>
              </w:rPr>
            </w:pPr>
            <w:r w:rsidRPr="00FE2AC9">
              <w:rPr>
                <w:lang w:val="kk-KZ"/>
              </w:rPr>
              <w:t>Установка досмотра</w:t>
            </w:r>
          </w:p>
        </w:tc>
        <w:tc>
          <w:tcPr>
            <w:tcW w:w="1697" w:type="dxa"/>
            <w:tcBorders>
              <w:top w:val="single" w:sz="4" w:space="0" w:color="auto"/>
              <w:left w:val="single" w:sz="4" w:space="0" w:color="auto"/>
              <w:bottom w:val="single" w:sz="4" w:space="0" w:color="auto"/>
              <w:right w:val="single" w:sz="4" w:space="0" w:color="auto"/>
            </w:tcBorders>
          </w:tcPr>
          <w:p w14:paraId="622509A7"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41F02FB3" w14:textId="47895905" w:rsidR="00EC6A2A" w:rsidRPr="00FE2AC9" w:rsidRDefault="00EC6A2A" w:rsidP="00EC6A2A">
            <w:pPr>
              <w:rPr>
                <w:lang w:val="kk-KZ"/>
              </w:rPr>
            </w:pPr>
            <w:r w:rsidRPr="00FE2AC9">
              <w:rPr>
                <w:lang w:val="kk-KZ"/>
              </w:rPr>
              <w:t>Патент на полезную модель № 5458, 2021</w:t>
            </w:r>
          </w:p>
        </w:tc>
        <w:tc>
          <w:tcPr>
            <w:tcW w:w="709" w:type="dxa"/>
            <w:tcBorders>
              <w:top w:val="single" w:sz="4" w:space="0" w:color="auto"/>
              <w:left w:val="single" w:sz="4" w:space="0" w:color="auto"/>
              <w:bottom w:val="single" w:sz="4" w:space="0" w:color="auto"/>
              <w:right w:val="single" w:sz="4" w:space="0" w:color="auto"/>
            </w:tcBorders>
          </w:tcPr>
          <w:p w14:paraId="3662AC50"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6CD1E891" w14:textId="77777777" w:rsidR="00EC6A2A" w:rsidRPr="00FE2AC9" w:rsidRDefault="00EC6A2A" w:rsidP="00EC6A2A">
            <w:pPr>
              <w:rPr>
                <w:lang w:val="kk-KZ"/>
              </w:rPr>
            </w:pPr>
            <w:r w:rsidRPr="00FE2AC9">
              <w:rPr>
                <w:lang w:val="kk-KZ"/>
              </w:rPr>
              <w:t>Кенжалиев Б.К.,</w:t>
            </w:r>
          </w:p>
          <w:p w14:paraId="100E6DBC" w14:textId="77777777" w:rsidR="00EC6A2A" w:rsidRPr="00FE2AC9" w:rsidRDefault="00EC6A2A" w:rsidP="00EC6A2A">
            <w:pPr>
              <w:rPr>
                <w:lang w:val="kk-KZ"/>
              </w:rPr>
            </w:pPr>
            <w:r w:rsidRPr="00FE2AC9">
              <w:rPr>
                <w:lang w:val="kk-KZ"/>
              </w:rPr>
              <w:t>Туякбаев А.А.,</w:t>
            </w:r>
          </w:p>
          <w:p w14:paraId="09278750" w14:textId="77777777" w:rsidR="00EC6A2A" w:rsidRPr="00FE2AC9" w:rsidRDefault="00EC6A2A" w:rsidP="00EC6A2A">
            <w:pPr>
              <w:rPr>
                <w:lang w:val="kk-KZ"/>
              </w:rPr>
            </w:pPr>
            <w:r w:rsidRPr="00FE2AC9">
              <w:rPr>
                <w:lang w:val="kk-KZ"/>
              </w:rPr>
              <w:t>Ожикенова А.К.,</w:t>
            </w:r>
          </w:p>
          <w:p w14:paraId="02793B14" w14:textId="20DE3F1A" w:rsidR="00EC6A2A" w:rsidRPr="00FE2AC9" w:rsidRDefault="00EC6A2A" w:rsidP="00EC6A2A">
            <w:pPr>
              <w:rPr>
                <w:lang w:val="kk-KZ"/>
              </w:rPr>
            </w:pPr>
            <w:r w:rsidRPr="00FE2AC9">
              <w:rPr>
                <w:lang w:val="kk-KZ"/>
              </w:rPr>
              <w:t>Ожикенов Д.А. и др.</w:t>
            </w:r>
          </w:p>
        </w:tc>
      </w:tr>
      <w:tr w:rsidR="00EC6A2A" w:rsidRPr="00FE2AC9" w14:paraId="4C1C1A5C" w14:textId="77777777" w:rsidTr="00BC7A78">
        <w:tc>
          <w:tcPr>
            <w:tcW w:w="708" w:type="dxa"/>
            <w:tcBorders>
              <w:top w:val="single" w:sz="4" w:space="0" w:color="auto"/>
              <w:left w:val="single" w:sz="4" w:space="0" w:color="auto"/>
              <w:bottom w:val="single" w:sz="4" w:space="0" w:color="auto"/>
              <w:right w:val="single" w:sz="4" w:space="0" w:color="auto"/>
            </w:tcBorders>
          </w:tcPr>
          <w:p w14:paraId="5DC3F4C4" w14:textId="783B035F" w:rsidR="00EC6A2A" w:rsidRPr="00FE2AC9" w:rsidRDefault="004077FD" w:rsidP="00EC6A2A">
            <w:pPr>
              <w:rPr>
                <w:lang w:val="en-US"/>
              </w:rPr>
            </w:pPr>
            <w:r w:rsidRPr="00FE2AC9">
              <w:rPr>
                <w:lang w:val="en-US"/>
              </w:rPr>
              <w:t>4</w:t>
            </w:r>
            <w:r w:rsidR="00EC6A2A" w:rsidRPr="00FE2AC9">
              <w:t>7</w:t>
            </w:r>
          </w:p>
        </w:tc>
        <w:tc>
          <w:tcPr>
            <w:tcW w:w="4634" w:type="dxa"/>
            <w:tcBorders>
              <w:top w:val="single" w:sz="4" w:space="0" w:color="auto"/>
              <w:left w:val="single" w:sz="4" w:space="0" w:color="auto"/>
              <w:bottom w:val="single" w:sz="4" w:space="0" w:color="auto"/>
              <w:right w:val="single" w:sz="4" w:space="0" w:color="auto"/>
            </w:tcBorders>
          </w:tcPr>
          <w:p w14:paraId="4191E9C8" w14:textId="0A63DD38" w:rsidR="00EC6A2A" w:rsidRPr="00FE2AC9" w:rsidRDefault="00EC6A2A" w:rsidP="00EC6A2A">
            <w:pPr>
              <w:rPr>
                <w:lang w:val="kk-KZ"/>
              </w:rPr>
            </w:pPr>
            <w:r w:rsidRPr="00FE2AC9">
              <w:rPr>
                <w:lang w:val="kk-KZ"/>
              </w:rPr>
              <w:t>Комплекс с манипулятором для автоматического закаливания изделий из железа</w:t>
            </w:r>
          </w:p>
        </w:tc>
        <w:tc>
          <w:tcPr>
            <w:tcW w:w="1697" w:type="dxa"/>
            <w:tcBorders>
              <w:top w:val="single" w:sz="4" w:space="0" w:color="auto"/>
              <w:left w:val="single" w:sz="4" w:space="0" w:color="auto"/>
              <w:bottom w:val="single" w:sz="4" w:space="0" w:color="auto"/>
              <w:right w:val="single" w:sz="4" w:space="0" w:color="auto"/>
            </w:tcBorders>
          </w:tcPr>
          <w:p w14:paraId="15C26AAF"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5E838AEC" w14:textId="67DBF7E9" w:rsidR="00EC6A2A" w:rsidRPr="00FE2AC9" w:rsidRDefault="00EC6A2A" w:rsidP="00EC6A2A">
            <w:pPr>
              <w:rPr>
                <w:lang w:val="kk-KZ"/>
              </w:rPr>
            </w:pPr>
            <w:r w:rsidRPr="00FE2AC9">
              <w:rPr>
                <w:lang w:val="kk-KZ"/>
              </w:rPr>
              <w:t>Патент на полезную модель № 5981, 2021</w:t>
            </w:r>
          </w:p>
        </w:tc>
        <w:tc>
          <w:tcPr>
            <w:tcW w:w="709" w:type="dxa"/>
            <w:tcBorders>
              <w:top w:val="single" w:sz="4" w:space="0" w:color="auto"/>
              <w:left w:val="single" w:sz="4" w:space="0" w:color="auto"/>
              <w:bottom w:val="single" w:sz="4" w:space="0" w:color="auto"/>
              <w:right w:val="single" w:sz="4" w:space="0" w:color="auto"/>
            </w:tcBorders>
          </w:tcPr>
          <w:p w14:paraId="77756748"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6E083668" w14:textId="4C7ECAC0" w:rsidR="00EC6A2A" w:rsidRPr="00FE2AC9" w:rsidRDefault="00EC6A2A" w:rsidP="00EC6A2A">
            <w:pPr>
              <w:rPr>
                <w:lang w:val="kk-KZ"/>
              </w:rPr>
            </w:pPr>
            <w:r w:rsidRPr="00FE2AC9">
              <w:rPr>
                <w:lang w:val="kk-KZ"/>
              </w:rPr>
              <w:t>Омарбеков Б.О., Туякбаев А.А., Ожикен А.К. и др.</w:t>
            </w:r>
          </w:p>
        </w:tc>
      </w:tr>
      <w:tr w:rsidR="00EC6A2A" w:rsidRPr="00FE2AC9" w14:paraId="24777647" w14:textId="77777777" w:rsidTr="00BC7A78">
        <w:tc>
          <w:tcPr>
            <w:tcW w:w="708" w:type="dxa"/>
            <w:tcBorders>
              <w:top w:val="single" w:sz="4" w:space="0" w:color="auto"/>
              <w:left w:val="single" w:sz="4" w:space="0" w:color="auto"/>
              <w:bottom w:val="single" w:sz="4" w:space="0" w:color="auto"/>
              <w:right w:val="single" w:sz="4" w:space="0" w:color="auto"/>
            </w:tcBorders>
          </w:tcPr>
          <w:p w14:paraId="4D5A31E4" w14:textId="3093270F" w:rsidR="00EC6A2A" w:rsidRPr="00FE2AC9" w:rsidRDefault="004077FD" w:rsidP="00EC6A2A">
            <w:pPr>
              <w:rPr>
                <w:lang w:val="en-US"/>
              </w:rPr>
            </w:pPr>
            <w:r w:rsidRPr="00FE2AC9">
              <w:rPr>
                <w:lang w:val="en-US"/>
              </w:rPr>
              <w:t>4</w:t>
            </w:r>
            <w:r w:rsidR="00EC6A2A" w:rsidRPr="00FE2AC9">
              <w:t>8</w:t>
            </w:r>
          </w:p>
        </w:tc>
        <w:tc>
          <w:tcPr>
            <w:tcW w:w="4634" w:type="dxa"/>
            <w:tcBorders>
              <w:top w:val="single" w:sz="4" w:space="0" w:color="auto"/>
              <w:left w:val="single" w:sz="4" w:space="0" w:color="auto"/>
              <w:bottom w:val="single" w:sz="4" w:space="0" w:color="auto"/>
              <w:right w:val="single" w:sz="4" w:space="0" w:color="auto"/>
            </w:tcBorders>
          </w:tcPr>
          <w:p w14:paraId="1838C349" w14:textId="0B98E332" w:rsidR="00EC6A2A" w:rsidRPr="00FE2AC9" w:rsidRDefault="00EC6A2A" w:rsidP="00EC6A2A">
            <w:pPr>
              <w:rPr>
                <w:lang w:val="kk-KZ"/>
              </w:rPr>
            </w:pPr>
            <w:r w:rsidRPr="00FE2AC9">
              <w:rPr>
                <w:lang w:val="kk-KZ"/>
              </w:rPr>
              <w:t>Система автоматического управления для закаливания изделий из железа</w:t>
            </w:r>
          </w:p>
        </w:tc>
        <w:tc>
          <w:tcPr>
            <w:tcW w:w="1697" w:type="dxa"/>
            <w:tcBorders>
              <w:top w:val="single" w:sz="4" w:space="0" w:color="auto"/>
              <w:left w:val="single" w:sz="4" w:space="0" w:color="auto"/>
              <w:bottom w:val="single" w:sz="4" w:space="0" w:color="auto"/>
              <w:right w:val="single" w:sz="4" w:space="0" w:color="auto"/>
            </w:tcBorders>
          </w:tcPr>
          <w:p w14:paraId="54A8779F"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5E020020" w14:textId="0D8EBFF5" w:rsidR="00EC6A2A" w:rsidRPr="00FE2AC9" w:rsidRDefault="00EC6A2A" w:rsidP="00EC6A2A">
            <w:pPr>
              <w:rPr>
                <w:lang w:val="kk-KZ"/>
              </w:rPr>
            </w:pPr>
            <w:r w:rsidRPr="00FE2AC9">
              <w:rPr>
                <w:lang w:val="kk-KZ"/>
              </w:rPr>
              <w:t>Патент на полезную модель № 6014, 2021</w:t>
            </w:r>
          </w:p>
        </w:tc>
        <w:tc>
          <w:tcPr>
            <w:tcW w:w="709" w:type="dxa"/>
            <w:tcBorders>
              <w:top w:val="single" w:sz="4" w:space="0" w:color="auto"/>
              <w:left w:val="single" w:sz="4" w:space="0" w:color="auto"/>
              <w:bottom w:val="single" w:sz="4" w:space="0" w:color="auto"/>
              <w:right w:val="single" w:sz="4" w:space="0" w:color="auto"/>
            </w:tcBorders>
          </w:tcPr>
          <w:p w14:paraId="0DCBC503"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5D51C174" w14:textId="7F6C4E74" w:rsidR="00EC6A2A" w:rsidRPr="00FE2AC9" w:rsidRDefault="00EC6A2A" w:rsidP="00EC6A2A">
            <w:pPr>
              <w:rPr>
                <w:lang w:val="kk-KZ"/>
              </w:rPr>
            </w:pPr>
            <w:r w:rsidRPr="00FE2AC9">
              <w:rPr>
                <w:lang w:val="kk-KZ"/>
              </w:rPr>
              <w:t>Тулешов А.К., Туякбаев А.А., и др.</w:t>
            </w:r>
          </w:p>
        </w:tc>
      </w:tr>
      <w:tr w:rsidR="00EC6A2A" w:rsidRPr="00FE2AC9" w14:paraId="157F455C" w14:textId="77777777" w:rsidTr="00BC7A78">
        <w:tc>
          <w:tcPr>
            <w:tcW w:w="708" w:type="dxa"/>
            <w:tcBorders>
              <w:top w:val="single" w:sz="4" w:space="0" w:color="auto"/>
              <w:left w:val="single" w:sz="4" w:space="0" w:color="auto"/>
              <w:bottom w:val="single" w:sz="4" w:space="0" w:color="auto"/>
              <w:right w:val="single" w:sz="4" w:space="0" w:color="auto"/>
            </w:tcBorders>
          </w:tcPr>
          <w:p w14:paraId="34D69845" w14:textId="0A1AE50A" w:rsidR="00EC6A2A" w:rsidRPr="00FE2AC9" w:rsidRDefault="004077FD" w:rsidP="00EC6A2A">
            <w:pPr>
              <w:rPr>
                <w:lang w:val="en-US"/>
              </w:rPr>
            </w:pPr>
            <w:r w:rsidRPr="00FE2AC9">
              <w:rPr>
                <w:lang w:val="en-US"/>
              </w:rPr>
              <w:t>4</w:t>
            </w:r>
            <w:r w:rsidR="00EC6A2A" w:rsidRPr="00FE2AC9">
              <w:t>9</w:t>
            </w:r>
          </w:p>
        </w:tc>
        <w:tc>
          <w:tcPr>
            <w:tcW w:w="4634" w:type="dxa"/>
            <w:tcBorders>
              <w:top w:val="single" w:sz="4" w:space="0" w:color="auto"/>
              <w:left w:val="single" w:sz="4" w:space="0" w:color="auto"/>
              <w:bottom w:val="single" w:sz="4" w:space="0" w:color="auto"/>
              <w:right w:val="single" w:sz="4" w:space="0" w:color="auto"/>
            </w:tcBorders>
          </w:tcPr>
          <w:p w14:paraId="279C67B5" w14:textId="25BEA7C8" w:rsidR="00EC6A2A" w:rsidRPr="00FE2AC9" w:rsidRDefault="00EC6A2A" w:rsidP="00EC6A2A">
            <w:pPr>
              <w:rPr>
                <w:lang w:val="kk-KZ"/>
              </w:rPr>
            </w:pPr>
            <w:r w:rsidRPr="00FE2AC9">
              <w:rPr>
                <w:lang w:val="kk-KZ"/>
              </w:rPr>
              <w:t>Способ получения медицинского кислорода</w:t>
            </w:r>
          </w:p>
        </w:tc>
        <w:tc>
          <w:tcPr>
            <w:tcW w:w="1697" w:type="dxa"/>
            <w:tcBorders>
              <w:top w:val="single" w:sz="4" w:space="0" w:color="auto"/>
              <w:left w:val="single" w:sz="4" w:space="0" w:color="auto"/>
              <w:bottom w:val="single" w:sz="4" w:space="0" w:color="auto"/>
              <w:right w:val="single" w:sz="4" w:space="0" w:color="auto"/>
            </w:tcBorders>
          </w:tcPr>
          <w:p w14:paraId="36436006"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51C794C7" w14:textId="0D1C7F79" w:rsidR="00EC6A2A" w:rsidRPr="00FE2AC9" w:rsidRDefault="00EC6A2A" w:rsidP="00EC6A2A">
            <w:pPr>
              <w:rPr>
                <w:lang w:val="kk-KZ"/>
              </w:rPr>
            </w:pPr>
            <w:r w:rsidRPr="00FE2AC9">
              <w:rPr>
                <w:lang w:val="kk-KZ"/>
              </w:rPr>
              <w:t>Патент на полезную модель № 6093, 2021</w:t>
            </w:r>
          </w:p>
        </w:tc>
        <w:tc>
          <w:tcPr>
            <w:tcW w:w="709" w:type="dxa"/>
            <w:tcBorders>
              <w:top w:val="single" w:sz="4" w:space="0" w:color="auto"/>
              <w:left w:val="single" w:sz="4" w:space="0" w:color="auto"/>
              <w:bottom w:val="single" w:sz="4" w:space="0" w:color="auto"/>
              <w:right w:val="single" w:sz="4" w:space="0" w:color="auto"/>
            </w:tcBorders>
          </w:tcPr>
          <w:p w14:paraId="70A384E2"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4C2DD633" w14:textId="790AB844" w:rsidR="00EC6A2A" w:rsidRPr="00FE2AC9" w:rsidRDefault="00EC6A2A" w:rsidP="00EC6A2A">
            <w:pPr>
              <w:rPr>
                <w:lang w:val="kk-KZ"/>
              </w:rPr>
            </w:pPr>
            <w:r w:rsidRPr="00FE2AC9">
              <w:rPr>
                <w:lang w:val="kk-KZ"/>
              </w:rPr>
              <w:t>Омарбеков Б.О., Туякбаев А.А., Ожикенова А.К. и др.</w:t>
            </w:r>
          </w:p>
        </w:tc>
      </w:tr>
      <w:tr w:rsidR="00EC6A2A" w:rsidRPr="00FE2AC9" w14:paraId="6F6DCE1F" w14:textId="77777777" w:rsidTr="00BC7A78">
        <w:tc>
          <w:tcPr>
            <w:tcW w:w="708" w:type="dxa"/>
            <w:tcBorders>
              <w:top w:val="single" w:sz="4" w:space="0" w:color="auto"/>
              <w:left w:val="single" w:sz="4" w:space="0" w:color="auto"/>
              <w:bottom w:val="single" w:sz="4" w:space="0" w:color="auto"/>
              <w:right w:val="single" w:sz="4" w:space="0" w:color="auto"/>
            </w:tcBorders>
          </w:tcPr>
          <w:p w14:paraId="3508793E" w14:textId="2DBE5195" w:rsidR="00EC6A2A" w:rsidRPr="00FE2AC9" w:rsidRDefault="004077FD" w:rsidP="00EC6A2A">
            <w:pPr>
              <w:rPr>
                <w:lang w:val="en-US"/>
              </w:rPr>
            </w:pPr>
            <w:r w:rsidRPr="00FE2AC9">
              <w:rPr>
                <w:lang w:val="en-US"/>
              </w:rPr>
              <w:lastRenderedPageBreak/>
              <w:t>5</w:t>
            </w:r>
            <w:r w:rsidR="00EC6A2A" w:rsidRPr="00FE2AC9">
              <w:t>0</w:t>
            </w:r>
          </w:p>
        </w:tc>
        <w:tc>
          <w:tcPr>
            <w:tcW w:w="4634" w:type="dxa"/>
            <w:tcBorders>
              <w:top w:val="single" w:sz="4" w:space="0" w:color="auto"/>
              <w:left w:val="single" w:sz="4" w:space="0" w:color="auto"/>
              <w:bottom w:val="single" w:sz="4" w:space="0" w:color="auto"/>
              <w:right w:val="single" w:sz="4" w:space="0" w:color="auto"/>
            </w:tcBorders>
          </w:tcPr>
          <w:p w14:paraId="21200954" w14:textId="210EFA06" w:rsidR="00EC6A2A" w:rsidRPr="00FE2AC9" w:rsidRDefault="00EC6A2A" w:rsidP="00EC6A2A">
            <w:pPr>
              <w:rPr>
                <w:lang w:val="kk-KZ"/>
              </w:rPr>
            </w:pPr>
            <w:r w:rsidRPr="00FE2AC9">
              <w:rPr>
                <w:lang w:val="kk-KZ"/>
              </w:rPr>
              <w:t>Комплекс для контроля за концентрациями вредных примесей в сточных водах</w:t>
            </w:r>
          </w:p>
        </w:tc>
        <w:tc>
          <w:tcPr>
            <w:tcW w:w="1697" w:type="dxa"/>
            <w:tcBorders>
              <w:top w:val="single" w:sz="4" w:space="0" w:color="auto"/>
              <w:left w:val="single" w:sz="4" w:space="0" w:color="auto"/>
              <w:bottom w:val="single" w:sz="4" w:space="0" w:color="auto"/>
              <w:right w:val="single" w:sz="4" w:space="0" w:color="auto"/>
            </w:tcBorders>
          </w:tcPr>
          <w:p w14:paraId="6512B221"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19489B4B" w14:textId="795E6FB8" w:rsidR="00EC6A2A" w:rsidRPr="00FE2AC9" w:rsidRDefault="00EC6A2A" w:rsidP="00EC6A2A">
            <w:pPr>
              <w:rPr>
                <w:lang w:val="kk-KZ"/>
              </w:rPr>
            </w:pPr>
            <w:r w:rsidRPr="00FE2AC9">
              <w:rPr>
                <w:lang w:val="kk-KZ"/>
              </w:rPr>
              <w:t>Патент на полезную модель № 6368, 2021</w:t>
            </w:r>
          </w:p>
        </w:tc>
        <w:tc>
          <w:tcPr>
            <w:tcW w:w="709" w:type="dxa"/>
            <w:tcBorders>
              <w:top w:val="single" w:sz="4" w:space="0" w:color="auto"/>
              <w:left w:val="single" w:sz="4" w:space="0" w:color="auto"/>
              <w:bottom w:val="single" w:sz="4" w:space="0" w:color="auto"/>
              <w:right w:val="single" w:sz="4" w:space="0" w:color="auto"/>
            </w:tcBorders>
          </w:tcPr>
          <w:p w14:paraId="117A5707"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1D6965A9" w14:textId="2B4BF9EC" w:rsidR="00EC6A2A" w:rsidRPr="00FE2AC9" w:rsidRDefault="00EC6A2A" w:rsidP="00EC6A2A">
            <w:pPr>
              <w:rPr>
                <w:lang w:val="kk-KZ"/>
              </w:rPr>
            </w:pPr>
            <w:r w:rsidRPr="00FE2AC9">
              <w:rPr>
                <w:lang w:val="kk-KZ"/>
              </w:rPr>
              <w:t>Михайлов П.Г., Туякбаев А.А., Ожикенова А.К., Ожикен А.К. и др.</w:t>
            </w:r>
          </w:p>
        </w:tc>
      </w:tr>
      <w:tr w:rsidR="00EC6A2A" w:rsidRPr="00FE2AC9" w14:paraId="54ED992B" w14:textId="77777777" w:rsidTr="00BC7A78">
        <w:tc>
          <w:tcPr>
            <w:tcW w:w="708" w:type="dxa"/>
            <w:tcBorders>
              <w:top w:val="single" w:sz="4" w:space="0" w:color="auto"/>
              <w:left w:val="single" w:sz="4" w:space="0" w:color="auto"/>
              <w:bottom w:val="single" w:sz="4" w:space="0" w:color="auto"/>
              <w:right w:val="single" w:sz="4" w:space="0" w:color="auto"/>
            </w:tcBorders>
          </w:tcPr>
          <w:p w14:paraId="05C4A35F" w14:textId="073BB7CD" w:rsidR="00EC6A2A" w:rsidRPr="00FE2AC9" w:rsidRDefault="004077FD" w:rsidP="00EC6A2A">
            <w:pPr>
              <w:rPr>
                <w:lang w:val="kk-KZ"/>
              </w:rPr>
            </w:pPr>
            <w:r w:rsidRPr="00FE2AC9">
              <w:rPr>
                <w:lang w:val="en-US"/>
              </w:rPr>
              <w:t>5</w:t>
            </w:r>
            <w:r w:rsidR="00EC6A2A" w:rsidRPr="00FE2AC9">
              <w:rPr>
                <w:lang w:val="kk-KZ"/>
              </w:rPr>
              <w:t>1</w:t>
            </w:r>
          </w:p>
        </w:tc>
        <w:tc>
          <w:tcPr>
            <w:tcW w:w="4634" w:type="dxa"/>
            <w:tcBorders>
              <w:top w:val="single" w:sz="4" w:space="0" w:color="auto"/>
              <w:left w:val="single" w:sz="4" w:space="0" w:color="auto"/>
              <w:bottom w:val="single" w:sz="4" w:space="0" w:color="auto"/>
              <w:right w:val="single" w:sz="4" w:space="0" w:color="auto"/>
            </w:tcBorders>
          </w:tcPr>
          <w:p w14:paraId="63BC28A2" w14:textId="4B7B1EDD" w:rsidR="00EC6A2A" w:rsidRPr="00FE2AC9" w:rsidRDefault="00EC6A2A" w:rsidP="00EC6A2A">
            <w:pPr>
              <w:rPr>
                <w:lang w:val="kk-KZ"/>
              </w:rPr>
            </w:pPr>
            <w:r w:rsidRPr="00FE2AC9">
              <w:rPr>
                <w:lang w:val="kk-KZ"/>
              </w:rPr>
              <w:t>Кардиоанализатор</w:t>
            </w:r>
          </w:p>
        </w:tc>
        <w:tc>
          <w:tcPr>
            <w:tcW w:w="1697" w:type="dxa"/>
            <w:tcBorders>
              <w:top w:val="single" w:sz="4" w:space="0" w:color="auto"/>
              <w:left w:val="single" w:sz="4" w:space="0" w:color="auto"/>
              <w:bottom w:val="single" w:sz="4" w:space="0" w:color="auto"/>
              <w:right w:val="single" w:sz="4" w:space="0" w:color="auto"/>
            </w:tcBorders>
          </w:tcPr>
          <w:p w14:paraId="446FC6BD"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0F280C1E" w14:textId="37FBEE0A" w:rsidR="00EC6A2A" w:rsidRPr="00FE2AC9" w:rsidRDefault="00EC6A2A" w:rsidP="00EC6A2A">
            <w:pPr>
              <w:rPr>
                <w:lang w:val="kk-KZ"/>
              </w:rPr>
            </w:pPr>
            <w:r w:rsidRPr="00FE2AC9">
              <w:rPr>
                <w:lang w:val="kk-KZ"/>
              </w:rPr>
              <w:t>Патент на полезную модель № 6371, 2021</w:t>
            </w:r>
          </w:p>
        </w:tc>
        <w:tc>
          <w:tcPr>
            <w:tcW w:w="709" w:type="dxa"/>
            <w:tcBorders>
              <w:top w:val="single" w:sz="4" w:space="0" w:color="auto"/>
              <w:left w:val="single" w:sz="4" w:space="0" w:color="auto"/>
              <w:bottom w:val="single" w:sz="4" w:space="0" w:color="auto"/>
              <w:right w:val="single" w:sz="4" w:space="0" w:color="auto"/>
            </w:tcBorders>
          </w:tcPr>
          <w:p w14:paraId="0E658B01"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6892705D" w14:textId="1CBF97E5" w:rsidR="00EC6A2A" w:rsidRPr="00FE2AC9" w:rsidRDefault="00EC6A2A" w:rsidP="00EC6A2A">
            <w:pPr>
              <w:rPr>
                <w:lang w:val="kk-KZ"/>
              </w:rPr>
            </w:pPr>
            <w:r w:rsidRPr="00FE2AC9">
              <w:rPr>
                <w:lang w:val="kk-KZ"/>
              </w:rPr>
              <w:t>Омарбеков Б.О., Туякбаев А.А., Ожикенова А.К. и др.</w:t>
            </w:r>
          </w:p>
        </w:tc>
      </w:tr>
      <w:tr w:rsidR="00EC6A2A" w:rsidRPr="00FE2AC9" w14:paraId="201AC08E" w14:textId="77777777" w:rsidTr="00BC7A78">
        <w:tc>
          <w:tcPr>
            <w:tcW w:w="708" w:type="dxa"/>
            <w:tcBorders>
              <w:top w:val="single" w:sz="4" w:space="0" w:color="auto"/>
              <w:left w:val="single" w:sz="4" w:space="0" w:color="auto"/>
              <w:bottom w:val="single" w:sz="4" w:space="0" w:color="auto"/>
              <w:right w:val="single" w:sz="4" w:space="0" w:color="auto"/>
            </w:tcBorders>
          </w:tcPr>
          <w:p w14:paraId="17D4FFCC" w14:textId="3847106B" w:rsidR="00EC6A2A" w:rsidRPr="00FE2AC9" w:rsidRDefault="004077FD" w:rsidP="00EC6A2A">
            <w:pPr>
              <w:rPr>
                <w:lang w:val="kk-KZ"/>
              </w:rPr>
            </w:pPr>
            <w:r w:rsidRPr="00FE2AC9">
              <w:rPr>
                <w:lang w:val="en-US"/>
              </w:rPr>
              <w:t>5</w:t>
            </w:r>
            <w:r w:rsidR="00EC6A2A" w:rsidRPr="00FE2AC9">
              <w:rPr>
                <w:lang w:val="kk-KZ"/>
              </w:rPr>
              <w:t>2</w:t>
            </w:r>
          </w:p>
        </w:tc>
        <w:tc>
          <w:tcPr>
            <w:tcW w:w="4634" w:type="dxa"/>
            <w:tcBorders>
              <w:top w:val="single" w:sz="4" w:space="0" w:color="auto"/>
              <w:left w:val="single" w:sz="4" w:space="0" w:color="auto"/>
              <w:bottom w:val="single" w:sz="4" w:space="0" w:color="auto"/>
              <w:right w:val="single" w:sz="4" w:space="0" w:color="auto"/>
            </w:tcBorders>
          </w:tcPr>
          <w:p w14:paraId="6165FE76" w14:textId="4AA22F91" w:rsidR="00EC6A2A" w:rsidRPr="00FE2AC9" w:rsidRDefault="00EC6A2A" w:rsidP="00EC6A2A">
            <w:pPr>
              <w:rPr>
                <w:lang w:val="kk-KZ"/>
              </w:rPr>
            </w:pPr>
            <w:r w:rsidRPr="00FE2AC9">
              <w:rPr>
                <w:lang w:val="kk-KZ"/>
              </w:rPr>
              <w:t>Способ рекуперативного торможения электромобиля</w:t>
            </w:r>
          </w:p>
        </w:tc>
        <w:tc>
          <w:tcPr>
            <w:tcW w:w="1697" w:type="dxa"/>
            <w:tcBorders>
              <w:top w:val="single" w:sz="4" w:space="0" w:color="auto"/>
              <w:left w:val="single" w:sz="4" w:space="0" w:color="auto"/>
              <w:bottom w:val="single" w:sz="4" w:space="0" w:color="auto"/>
              <w:right w:val="single" w:sz="4" w:space="0" w:color="auto"/>
            </w:tcBorders>
          </w:tcPr>
          <w:p w14:paraId="20DFEE67"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49C9B0B8" w14:textId="7DFBA8E9" w:rsidR="00EC6A2A" w:rsidRPr="00FE2AC9" w:rsidRDefault="00EC6A2A" w:rsidP="00EC6A2A">
            <w:pPr>
              <w:rPr>
                <w:lang w:val="kk-KZ"/>
              </w:rPr>
            </w:pPr>
            <w:r w:rsidRPr="00FE2AC9">
              <w:rPr>
                <w:lang w:val="kk-KZ"/>
              </w:rPr>
              <w:t>Патент на полезную модель № 6548, 2022</w:t>
            </w:r>
          </w:p>
        </w:tc>
        <w:tc>
          <w:tcPr>
            <w:tcW w:w="709" w:type="dxa"/>
            <w:tcBorders>
              <w:top w:val="single" w:sz="4" w:space="0" w:color="auto"/>
              <w:left w:val="single" w:sz="4" w:space="0" w:color="auto"/>
              <w:bottom w:val="single" w:sz="4" w:space="0" w:color="auto"/>
              <w:right w:val="single" w:sz="4" w:space="0" w:color="auto"/>
            </w:tcBorders>
          </w:tcPr>
          <w:p w14:paraId="598D71BD"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225132E8" w14:textId="3CF67F0D" w:rsidR="00EC6A2A" w:rsidRPr="00FE2AC9" w:rsidRDefault="00EC6A2A" w:rsidP="00EC6A2A">
            <w:pPr>
              <w:rPr>
                <w:lang w:val="kk-KZ"/>
              </w:rPr>
            </w:pPr>
            <w:r w:rsidRPr="00FE2AC9">
              <w:rPr>
                <w:lang w:val="kk-KZ"/>
              </w:rPr>
              <w:t>Туякбаев А.А., Бигалиева Ж.С. и</w:t>
            </w:r>
            <w:r w:rsidR="00D33849">
              <w:rPr>
                <w:lang w:val="kk-KZ"/>
              </w:rPr>
              <w:t xml:space="preserve"> </w:t>
            </w:r>
            <w:r w:rsidRPr="00FE2AC9">
              <w:rPr>
                <w:lang w:val="kk-KZ"/>
              </w:rPr>
              <w:t>др.</w:t>
            </w:r>
          </w:p>
        </w:tc>
      </w:tr>
      <w:tr w:rsidR="00EC6A2A" w:rsidRPr="00FE2AC9" w14:paraId="605DC7AF" w14:textId="77777777" w:rsidTr="00BC7A78">
        <w:tc>
          <w:tcPr>
            <w:tcW w:w="708" w:type="dxa"/>
            <w:tcBorders>
              <w:top w:val="single" w:sz="4" w:space="0" w:color="auto"/>
              <w:left w:val="single" w:sz="4" w:space="0" w:color="auto"/>
              <w:bottom w:val="single" w:sz="4" w:space="0" w:color="auto"/>
              <w:right w:val="single" w:sz="4" w:space="0" w:color="auto"/>
            </w:tcBorders>
          </w:tcPr>
          <w:p w14:paraId="6DAB1B2E" w14:textId="511EEC35" w:rsidR="00EC6A2A" w:rsidRPr="00FE2AC9" w:rsidRDefault="004077FD" w:rsidP="00EC6A2A">
            <w:pPr>
              <w:rPr>
                <w:lang w:val="kk-KZ"/>
              </w:rPr>
            </w:pPr>
            <w:r w:rsidRPr="00FE2AC9">
              <w:rPr>
                <w:lang w:val="en-US"/>
              </w:rPr>
              <w:t>5</w:t>
            </w:r>
            <w:r w:rsidR="00EC6A2A" w:rsidRPr="00FE2AC9">
              <w:rPr>
                <w:lang w:val="kk-KZ"/>
              </w:rPr>
              <w:t>3</w:t>
            </w:r>
          </w:p>
        </w:tc>
        <w:tc>
          <w:tcPr>
            <w:tcW w:w="4634" w:type="dxa"/>
            <w:tcBorders>
              <w:top w:val="single" w:sz="4" w:space="0" w:color="auto"/>
              <w:left w:val="single" w:sz="4" w:space="0" w:color="auto"/>
              <w:bottom w:val="single" w:sz="4" w:space="0" w:color="auto"/>
              <w:right w:val="single" w:sz="4" w:space="0" w:color="auto"/>
            </w:tcBorders>
          </w:tcPr>
          <w:p w14:paraId="583EB064" w14:textId="6E25E0D0" w:rsidR="00EC6A2A" w:rsidRPr="00FE2AC9" w:rsidRDefault="00EC6A2A" w:rsidP="00EC6A2A">
            <w:pPr>
              <w:rPr>
                <w:lang w:val="kk-KZ"/>
              </w:rPr>
            </w:pPr>
            <w:r w:rsidRPr="00FE2AC9">
              <w:rPr>
                <w:lang w:val="kk-KZ"/>
              </w:rPr>
              <w:t>Умная розетка</w:t>
            </w:r>
          </w:p>
        </w:tc>
        <w:tc>
          <w:tcPr>
            <w:tcW w:w="1697" w:type="dxa"/>
            <w:tcBorders>
              <w:top w:val="single" w:sz="4" w:space="0" w:color="auto"/>
              <w:left w:val="single" w:sz="4" w:space="0" w:color="auto"/>
              <w:bottom w:val="single" w:sz="4" w:space="0" w:color="auto"/>
              <w:right w:val="single" w:sz="4" w:space="0" w:color="auto"/>
            </w:tcBorders>
          </w:tcPr>
          <w:p w14:paraId="7801CFC1"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788C20BC" w14:textId="3A9B72F2" w:rsidR="00EC6A2A" w:rsidRPr="00FE2AC9" w:rsidRDefault="00EC6A2A" w:rsidP="00EC6A2A">
            <w:pPr>
              <w:rPr>
                <w:lang w:val="kk-KZ"/>
              </w:rPr>
            </w:pPr>
            <w:r w:rsidRPr="00FE2AC9">
              <w:rPr>
                <w:lang w:val="kk-KZ"/>
              </w:rPr>
              <w:t>Патент на полезную модель № 6549, 2022</w:t>
            </w:r>
          </w:p>
        </w:tc>
        <w:tc>
          <w:tcPr>
            <w:tcW w:w="709" w:type="dxa"/>
            <w:tcBorders>
              <w:top w:val="single" w:sz="4" w:space="0" w:color="auto"/>
              <w:left w:val="single" w:sz="4" w:space="0" w:color="auto"/>
              <w:bottom w:val="single" w:sz="4" w:space="0" w:color="auto"/>
              <w:right w:val="single" w:sz="4" w:space="0" w:color="auto"/>
            </w:tcBorders>
          </w:tcPr>
          <w:p w14:paraId="32D0D5CB"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10A68C37" w14:textId="277E6978" w:rsidR="00EC6A2A" w:rsidRPr="00FE2AC9" w:rsidRDefault="00EC6A2A" w:rsidP="00EC6A2A">
            <w:pPr>
              <w:rPr>
                <w:lang w:val="kk-KZ"/>
              </w:rPr>
            </w:pPr>
            <w:r w:rsidRPr="00FE2AC9">
              <w:rPr>
                <w:lang w:val="kk-KZ"/>
              </w:rPr>
              <w:t>Омарбеков Б.О., Туякбаев А.А., Ожикенова А.К. и др.</w:t>
            </w:r>
          </w:p>
        </w:tc>
      </w:tr>
      <w:tr w:rsidR="00EC6A2A" w:rsidRPr="00FE2AC9" w14:paraId="6B554FA7" w14:textId="77777777" w:rsidTr="00BC7A78">
        <w:tc>
          <w:tcPr>
            <w:tcW w:w="708" w:type="dxa"/>
            <w:tcBorders>
              <w:top w:val="single" w:sz="4" w:space="0" w:color="auto"/>
              <w:left w:val="single" w:sz="4" w:space="0" w:color="auto"/>
              <w:bottom w:val="single" w:sz="4" w:space="0" w:color="auto"/>
              <w:right w:val="single" w:sz="4" w:space="0" w:color="auto"/>
            </w:tcBorders>
          </w:tcPr>
          <w:p w14:paraId="6EC650C4" w14:textId="228B26A6" w:rsidR="00EC6A2A" w:rsidRPr="00FE2AC9" w:rsidRDefault="004077FD" w:rsidP="00EC6A2A">
            <w:pPr>
              <w:rPr>
                <w:lang w:val="kk-KZ"/>
              </w:rPr>
            </w:pPr>
            <w:r w:rsidRPr="00FE2AC9">
              <w:rPr>
                <w:lang w:val="en-US"/>
              </w:rPr>
              <w:t>5</w:t>
            </w:r>
            <w:r w:rsidR="00EC6A2A" w:rsidRPr="00FE2AC9">
              <w:rPr>
                <w:lang w:val="kk-KZ"/>
              </w:rPr>
              <w:t>4</w:t>
            </w:r>
          </w:p>
        </w:tc>
        <w:tc>
          <w:tcPr>
            <w:tcW w:w="4634" w:type="dxa"/>
            <w:tcBorders>
              <w:top w:val="single" w:sz="4" w:space="0" w:color="auto"/>
              <w:left w:val="single" w:sz="4" w:space="0" w:color="auto"/>
              <w:bottom w:val="single" w:sz="4" w:space="0" w:color="auto"/>
              <w:right w:val="single" w:sz="4" w:space="0" w:color="auto"/>
            </w:tcBorders>
          </w:tcPr>
          <w:p w14:paraId="49156F68" w14:textId="2A58CFEC" w:rsidR="00EC6A2A" w:rsidRPr="00FE2AC9" w:rsidRDefault="00EC6A2A" w:rsidP="00EC6A2A">
            <w:pPr>
              <w:rPr>
                <w:lang w:val="kk-KZ"/>
              </w:rPr>
            </w:pPr>
            <w:r w:rsidRPr="00FE2AC9">
              <w:rPr>
                <w:lang w:val="kk-KZ"/>
              </w:rPr>
              <w:t>Способ дезинфекции</w:t>
            </w:r>
          </w:p>
        </w:tc>
        <w:tc>
          <w:tcPr>
            <w:tcW w:w="1697" w:type="dxa"/>
            <w:tcBorders>
              <w:top w:val="single" w:sz="4" w:space="0" w:color="auto"/>
              <w:left w:val="single" w:sz="4" w:space="0" w:color="auto"/>
              <w:bottom w:val="single" w:sz="4" w:space="0" w:color="auto"/>
              <w:right w:val="single" w:sz="4" w:space="0" w:color="auto"/>
            </w:tcBorders>
          </w:tcPr>
          <w:p w14:paraId="565FBA87"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3183AD67" w14:textId="57C9D637" w:rsidR="00EC6A2A" w:rsidRPr="00FE2AC9" w:rsidRDefault="00EC6A2A" w:rsidP="00EC6A2A">
            <w:pPr>
              <w:rPr>
                <w:lang w:val="kk-KZ"/>
              </w:rPr>
            </w:pPr>
            <w:r w:rsidRPr="00FE2AC9">
              <w:rPr>
                <w:lang w:val="kk-KZ"/>
              </w:rPr>
              <w:t>Патент на полезную модель № 7376, 2022</w:t>
            </w:r>
          </w:p>
        </w:tc>
        <w:tc>
          <w:tcPr>
            <w:tcW w:w="709" w:type="dxa"/>
            <w:tcBorders>
              <w:top w:val="single" w:sz="4" w:space="0" w:color="auto"/>
              <w:left w:val="single" w:sz="4" w:space="0" w:color="auto"/>
              <w:bottom w:val="single" w:sz="4" w:space="0" w:color="auto"/>
              <w:right w:val="single" w:sz="4" w:space="0" w:color="auto"/>
            </w:tcBorders>
          </w:tcPr>
          <w:p w14:paraId="23A01286"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4EF36ACE" w14:textId="37A0FA95" w:rsidR="00EC6A2A" w:rsidRPr="00FE2AC9" w:rsidRDefault="00EC6A2A" w:rsidP="00EC6A2A">
            <w:pPr>
              <w:rPr>
                <w:lang w:val="kk-KZ"/>
              </w:rPr>
            </w:pPr>
            <w:r w:rsidRPr="00FE2AC9">
              <w:rPr>
                <w:lang w:val="kk-KZ"/>
              </w:rPr>
              <w:t>Туякбаев А.А., Ожикенова А.К. и др.</w:t>
            </w:r>
          </w:p>
        </w:tc>
      </w:tr>
      <w:tr w:rsidR="00EC6A2A" w:rsidRPr="00FE2AC9" w14:paraId="0CE51C10" w14:textId="77777777" w:rsidTr="00BC7A78">
        <w:tc>
          <w:tcPr>
            <w:tcW w:w="708" w:type="dxa"/>
            <w:tcBorders>
              <w:top w:val="single" w:sz="4" w:space="0" w:color="auto"/>
              <w:left w:val="single" w:sz="4" w:space="0" w:color="auto"/>
              <w:bottom w:val="single" w:sz="4" w:space="0" w:color="auto"/>
              <w:right w:val="single" w:sz="4" w:space="0" w:color="auto"/>
            </w:tcBorders>
          </w:tcPr>
          <w:p w14:paraId="7E08248E" w14:textId="5AF14B32" w:rsidR="00EC6A2A" w:rsidRPr="00FE2AC9" w:rsidRDefault="004077FD" w:rsidP="00EC6A2A">
            <w:pPr>
              <w:rPr>
                <w:lang w:val="kk-KZ"/>
              </w:rPr>
            </w:pPr>
            <w:r w:rsidRPr="00FE2AC9">
              <w:rPr>
                <w:lang w:val="en-US"/>
              </w:rPr>
              <w:t>5</w:t>
            </w:r>
            <w:r w:rsidR="00EC6A2A" w:rsidRPr="00FE2AC9">
              <w:rPr>
                <w:lang w:val="kk-KZ"/>
              </w:rPr>
              <w:t>5</w:t>
            </w:r>
          </w:p>
        </w:tc>
        <w:tc>
          <w:tcPr>
            <w:tcW w:w="4634" w:type="dxa"/>
            <w:tcBorders>
              <w:top w:val="single" w:sz="4" w:space="0" w:color="auto"/>
              <w:left w:val="single" w:sz="4" w:space="0" w:color="auto"/>
              <w:bottom w:val="single" w:sz="4" w:space="0" w:color="auto"/>
              <w:right w:val="single" w:sz="4" w:space="0" w:color="auto"/>
            </w:tcBorders>
          </w:tcPr>
          <w:p w14:paraId="196F5846" w14:textId="0F9D76EE" w:rsidR="00EC6A2A" w:rsidRPr="00FE2AC9" w:rsidRDefault="00EC6A2A" w:rsidP="00EC6A2A">
            <w:pPr>
              <w:rPr>
                <w:lang w:val="kk-KZ"/>
              </w:rPr>
            </w:pPr>
            <w:r w:rsidRPr="00FE2AC9">
              <w:rPr>
                <w:lang w:val="kk-KZ"/>
              </w:rPr>
              <w:t>Способ отображения кровеносных сосудов пациента на компьютере</w:t>
            </w:r>
          </w:p>
        </w:tc>
        <w:tc>
          <w:tcPr>
            <w:tcW w:w="1697" w:type="dxa"/>
            <w:tcBorders>
              <w:top w:val="single" w:sz="4" w:space="0" w:color="auto"/>
              <w:left w:val="single" w:sz="4" w:space="0" w:color="auto"/>
              <w:bottom w:val="single" w:sz="4" w:space="0" w:color="auto"/>
              <w:right w:val="single" w:sz="4" w:space="0" w:color="auto"/>
            </w:tcBorders>
          </w:tcPr>
          <w:p w14:paraId="5F9A2336"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3745A7C8" w14:textId="05F5EC46" w:rsidR="00EC6A2A" w:rsidRPr="00FE2AC9" w:rsidRDefault="00EC6A2A" w:rsidP="00EC6A2A">
            <w:pPr>
              <w:rPr>
                <w:lang w:val="kk-KZ"/>
              </w:rPr>
            </w:pPr>
            <w:r w:rsidRPr="00FE2AC9">
              <w:rPr>
                <w:lang w:val="kk-KZ"/>
              </w:rPr>
              <w:t>Патент на полезную модель № 7380, 2022</w:t>
            </w:r>
          </w:p>
        </w:tc>
        <w:tc>
          <w:tcPr>
            <w:tcW w:w="709" w:type="dxa"/>
            <w:tcBorders>
              <w:top w:val="single" w:sz="4" w:space="0" w:color="auto"/>
              <w:left w:val="single" w:sz="4" w:space="0" w:color="auto"/>
              <w:bottom w:val="single" w:sz="4" w:space="0" w:color="auto"/>
              <w:right w:val="single" w:sz="4" w:space="0" w:color="auto"/>
            </w:tcBorders>
          </w:tcPr>
          <w:p w14:paraId="06428358"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40B578B9" w14:textId="35BA05BD" w:rsidR="00EC6A2A" w:rsidRPr="00FE2AC9" w:rsidRDefault="00EC6A2A" w:rsidP="00EC6A2A">
            <w:pPr>
              <w:rPr>
                <w:lang w:val="kk-KZ"/>
              </w:rPr>
            </w:pPr>
            <w:r w:rsidRPr="00FE2AC9">
              <w:rPr>
                <w:lang w:val="kk-KZ"/>
              </w:rPr>
              <w:t>Туякбаев А.А., Ожикенова А.К. и др.</w:t>
            </w:r>
          </w:p>
        </w:tc>
      </w:tr>
      <w:tr w:rsidR="00EC6A2A" w:rsidRPr="00731EC7" w14:paraId="60E747AF" w14:textId="77777777" w:rsidTr="00BC7A78">
        <w:tc>
          <w:tcPr>
            <w:tcW w:w="708" w:type="dxa"/>
            <w:tcBorders>
              <w:top w:val="single" w:sz="4" w:space="0" w:color="auto"/>
              <w:left w:val="single" w:sz="4" w:space="0" w:color="auto"/>
              <w:bottom w:val="single" w:sz="4" w:space="0" w:color="auto"/>
              <w:right w:val="single" w:sz="4" w:space="0" w:color="auto"/>
            </w:tcBorders>
          </w:tcPr>
          <w:p w14:paraId="382442D3" w14:textId="75DEAB9B" w:rsidR="00EC6A2A" w:rsidRPr="00FE2AC9" w:rsidRDefault="004077FD" w:rsidP="00EC6A2A">
            <w:pPr>
              <w:rPr>
                <w:lang w:val="kk-KZ"/>
              </w:rPr>
            </w:pPr>
            <w:r w:rsidRPr="00FE2AC9">
              <w:rPr>
                <w:lang w:val="en-US"/>
              </w:rPr>
              <w:t>5</w:t>
            </w:r>
            <w:r w:rsidR="00EC6A2A" w:rsidRPr="00FE2AC9">
              <w:rPr>
                <w:lang w:val="kk-KZ"/>
              </w:rPr>
              <w:t>6</w:t>
            </w:r>
          </w:p>
        </w:tc>
        <w:tc>
          <w:tcPr>
            <w:tcW w:w="4634" w:type="dxa"/>
            <w:tcBorders>
              <w:top w:val="single" w:sz="4" w:space="0" w:color="auto"/>
              <w:left w:val="single" w:sz="4" w:space="0" w:color="auto"/>
              <w:bottom w:val="single" w:sz="4" w:space="0" w:color="auto"/>
              <w:right w:val="single" w:sz="4" w:space="0" w:color="auto"/>
            </w:tcBorders>
          </w:tcPr>
          <w:p w14:paraId="62246740" w14:textId="7F5E64FA" w:rsidR="00EC6A2A" w:rsidRPr="00FE2AC9" w:rsidRDefault="00EC6A2A" w:rsidP="00EC6A2A">
            <w:pPr>
              <w:rPr>
                <w:lang w:val="kk-KZ"/>
              </w:rPr>
            </w:pPr>
            <w:r w:rsidRPr="00FE2AC9">
              <w:rPr>
                <w:lang w:val="kk-KZ"/>
              </w:rPr>
              <w:t>Способ адаптивной фильтрации электрокардиосигнала</w:t>
            </w:r>
          </w:p>
        </w:tc>
        <w:tc>
          <w:tcPr>
            <w:tcW w:w="1697" w:type="dxa"/>
            <w:tcBorders>
              <w:top w:val="single" w:sz="4" w:space="0" w:color="auto"/>
              <w:left w:val="single" w:sz="4" w:space="0" w:color="auto"/>
              <w:bottom w:val="single" w:sz="4" w:space="0" w:color="auto"/>
              <w:right w:val="single" w:sz="4" w:space="0" w:color="auto"/>
            </w:tcBorders>
          </w:tcPr>
          <w:p w14:paraId="2999F0D9"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11B96C35" w14:textId="54083A24" w:rsidR="00EC6A2A" w:rsidRPr="00FE2AC9" w:rsidRDefault="00EC6A2A" w:rsidP="00EC6A2A">
            <w:pPr>
              <w:rPr>
                <w:lang w:val="kk-KZ"/>
              </w:rPr>
            </w:pPr>
            <w:r w:rsidRPr="00FE2AC9">
              <w:rPr>
                <w:lang w:val="kk-KZ"/>
              </w:rPr>
              <w:t>Евразийский патент № 039701, 2022</w:t>
            </w:r>
          </w:p>
        </w:tc>
        <w:tc>
          <w:tcPr>
            <w:tcW w:w="709" w:type="dxa"/>
            <w:tcBorders>
              <w:top w:val="single" w:sz="4" w:space="0" w:color="auto"/>
              <w:left w:val="single" w:sz="4" w:space="0" w:color="auto"/>
              <w:bottom w:val="single" w:sz="4" w:space="0" w:color="auto"/>
              <w:right w:val="single" w:sz="4" w:space="0" w:color="auto"/>
            </w:tcBorders>
          </w:tcPr>
          <w:p w14:paraId="1178E9A6"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66A84837" w14:textId="3C7AF4CF" w:rsidR="00EC6A2A" w:rsidRPr="00FE2AC9" w:rsidRDefault="00EC6A2A" w:rsidP="00EC6A2A">
            <w:pPr>
              <w:rPr>
                <w:lang w:val="kk-KZ"/>
              </w:rPr>
            </w:pPr>
            <w:r w:rsidRPr="00FE2AC9">
              <w:rPr>
                <w:lang w:val="kk-KZ"/>
              </w:rPr>
              <w:t xml:space="preserve">Бодин О.Н., Сафронов М.И., Омарбеков Б.О., Ожикенова А.К., </w:t>
            </w:r>
            <w:r w:rsidRPr="00FE2AC9">
              <w:rPr>
                <w:lang w:val="kk-KZ"/>
              </w:rPr>
              <w:lastRenderedPageBreak/>
              <w:t>Алимбаев Ч.А., Алимбаева Ж.Н., Баянбай Н.А.</w:t>
            </w:r>
          </w:p>
        </w:tc>
      </w:tr>
      <w:tr w:rsidR="00EC6A2A" w:rsidRPr="00731EC7" w14:paraId="55D6BB7B" w14:textId="77777777" w:rsidTr="00BC7A78">
        <w:tc>
          <w:tcPr>
            <w:tcW w:w="708" w:type="dxa"/>
            <w:tcBorders>
              <w:top w:val="single" w:sz="4" w:space="0" w:color="auto"/>
              <w:left w:val="single" w:sz="4" w:space="0" w:color="auto"/>
              <w:bottom w:val="single" w:sz="4" w:space="0" w:color="auto"/>
              <w:right w:val="single" w:sz="4" w:space="0" w:color="auto"/>
            </w:tcBorders>
          </w:tcPr>
          <w:p w14:paraId="185B9272" w14:textId="5B7799AA" w:rsidR="00EC6A2A" w:rsidRPr="00FE2AC9" w:rsidRDefault="004077FD" w:rsidP="00EC6A2A">
            <w:pPr>
              <w:rPr>
                <w:lang w:val="kk-KZ"/>
              </w:rPr>
            </w:pPr>
            <w:r w:rsidRPr="00FE2AC9">
              <w:rPr>
                <w:lang w:val="en-US"/>
              </w:rPr>
              <w:lastRenderedPageBreak/>
              <w:t>5</w:t>
            </w:r>
            <w:r w:rsidR="00EC6A2A" w:rsidRPr="00FE2AC9">
              <w:rPr>
                <w:lang w:val="kk-KZ"/>
              </w:rPr>
              <w:t>7</w:t>
            </w:r>
          </w:p>
        </w:tc>
        <w:tc>
          <w:tcPr>
            <w:tcW w:w="4634" w:type="dxa"/>
            <w:tcBorders>
              <w:top w:val="single" w:sz="4" w:space="0" w:color="auto"/>
              <w:left w:val="single" w:sz="4" w:space="0" w:color="auto"/>
              <w:bottom w:val="single" w:sz="4" w:space="0" w:color="auto"/>
              <w:right w:val="single" w:sz="4" w:space="0" w:color="auto"/>
            </w:tcBorders>
          </w:tcPr>
          <w:p w14:paraId="0C0DE8FF" w14:textId="2854E68F" w:rsidR="00EC6A2A" w:rsidRPr="00FE2AC9" w:rsidRDefault="00EC6A2A" w:rsidP="00EC6A2A">
            <w:pPr>
              <w:rPr>
                <w:lang w:val="kk-KZ"/>
              </w:rPr>
            </w:pPr>
            <w:r w:rsidRPr="00FE2AC9">
              <w:rPr>
                <w:lang w:val="kk-KZ"/>
              </w:rPr>
              <w:t>Система оптимизации лечебно-диагностической медицинской помощи</w:t>
            </w:r>
          </w:p>
        </w:tc>
        <w:tc>
          <w:tcPr>
            <w:tcW w:w="1697" w:type="dxa"/>
            <w:tcBorders>
              <w:top w:val="single" w:sz="4" w:space="0" w:color="auto"/>
              <w:left w:val="single" w:sz="4" w:space="0" w:color="auto"/>
              <w:bottom w:val="single" w:sz="4" w:space="0" w:color="auto"/>
              <w:right w:val="single" w:sz="4" w:space="0" w:color="auto"/>
            </w:tcBorders>
          </w:tcPr>
          <w:p w14:paraId="0CB0405A"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60A17BA2" w14:textId="0C5B1951" w:rsidR="00EC6A2A" w:rsidRPr="00FE2AC9" w:rsidRDefault="00EC6A2A" w:rsidP="00EC6A2A">
            <w:pPr>
              <w:rPr>
                <w:lang w:val="kk-KZ"/>
              </w:rPr>
            </w:pPr>
            <w:r w:rsidRPr="00FE2AC9">
              <w:rPr>
                <w:lang w:val="kk-KZ"/>
              </w:rPr>
              <w:t>Патент РК на изобретение № 35734, 2022</w:t>
            </w:r>
          </w:p>
        </w:tc>
        <w:tc>
          <w:tcPr>
            <w:tcW w:w="709" w:type="dxa"/>
            <w:tcBorders>
              <w:top w:val="single" w:sz="4" w:space="0" w:color="auto"/>
              <w:left w:val="single" w:sz="4" w:space="0" w:color="auto"/>
              <w:bottom w:val="single" w:sz="4" w:space="0" w:color="auto"/>
              <w:right w:val="single" w:sz="4" w:space="0" w:color="auto"/>
            </w:tcBorders>
          </w:tcPr>
          <w:p w14:paraId="2E10E5DF"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594F64B1" w14:textId="540E782C" w:rsidR="00EC6A2A" w:rsidRPr="00FE2AC9" w:rsidRDefault="00EC6A2A" w:rsidP="00EC6A2A">
            <w:pPr>
              <w:rPr>
                <w:lang w:val="kk-KZ"/>
              </w:rPr>
            </w:pPr>
            <w:r w:rsidRPr="00FE2AC9">
              <w:rPr>
                <w:lang w:val="kk-KZ"/>
              </w:rPr>
              <w:t>Бейсембетов И.К., Бодин О.Н., Сафронов М.И., Ожикенова А.К., Алимбаев Ч.А., Алимбаева Ж.Н.</w:t>
            </w:r>
          </w:p>
        </w:tc>
      </w:tr>
      <w:tr w:rsidR="00EC6A2A" w:rsidRPr="00731EC7" w14:paraId="38A105F1" w14:textId="77777777" w:rsidTr="00BC7A78">
        <w:tc>
          <w:tcPr>
            <w:tcW w:w="708" w:type="dxa"/>
            <w:tcBorders>
              <w:top w:val="single" w:sz="4" w:space="0" w:color="auto"/>
              <w:left w:val="single" w:sz="4" w:space="0" w:color="auto"/>
              <w:bottom w:val="single" w:sz="4" w:space="0" w:color="auto"/>
              <w:right w:val="single" w:sz="4" w:space="0" w:color="auto"/>
            </w:tcBorders>
          </w:tcPr>
          <w:p w14:paraId="5A6EF188" w14:textId="6F7FA1BF" w:rsidR="00EC6A2A" w:rsidRPr="00FE2AC9" w:rsidRDefault="004077FD" w:rsidP="00EC6A2A">
            <w:pPr>
              <w:rPr>
                <w:lang w:val="kk-KZ"/>
              </w:rPr>
            </w:pPr>
            <w:r w:rsidRPr="00FE2AC9">
              <w:rPr>
                <w:lang w:val="en-US"/>
              </w:rPr>
              <w:t>5</w:t>
            </w:r>
            <w:r w:rsidR="00EC6A2A" w:rsidRPr="00FE2AC9">
              <w:rPr>
                <w:lang w:val="kk-KZ"/>
              </w:rPr>
              <w:t>8</w:t>
            </w:r>
          </w:p>
        </w:tc>
        <w:tc>
          <w:tcPr>
            <w:tcW w:w="4634" w:type="dxa"/>
            <w:tcBorders>
              <w:top w:val="single" w:sz="4" w:space="0" w:color="auto"/>
              <w:left w:val="single" w:sz="4" w:space="0" w:color="auto"/>
              <w:bottom w:val="single" w:sz="4" w:space="0" w:color="auto"/>
              <w:right w:val="single" w:sz="4" w:space="0" w:color="auto"/>
            </w:tcBorders>
          </w:tcPr>
          <w:p w14:paraId="6D34C3F9" w14:textId="0B7571FF" w:rsidR="00EC6A2A" w:rsidRPr="00FE2AC9" w:rsidRDefault="00EC6A2A" w:rsidP="00EC6A2A">
            <w:pPr>
              <w:rPr>
                <w:lang w:val="kk-KZ"/>
              </w:rPr>
            </w:pPr>
            <w:r w:rsidRPr="00FE2AC9">
              <w:rPr>
                <w:lang w:val="kk-KZ"/>
              </w:rPr>
              <w:t>Способ адаптивной фильтрации электрокардиосигнала</w:t>
            </w:r>
          </w:p>
        </w:tc>
        <w:tc>
          <w:tcPr>
            <w:tcW w:w="1697" w:type="dxa"/>
            <w:tcBorders>
              <w:top w:val="single" w:sz="4" w:space="0" w:color="auto"/>
              <w:left w:val="single" w:sz="4" w:space="0" w:color="auto"/>
              <w:bottom w:val="single" w:sz="4" w:space="0" w:color="auto"/>
              <w:right w:val="single" w:sz="4" w:space="0" w:color="auto"/>
            </w:tcBorders>
          </w:tcPr>
          <w:p w14:paraId="1C4F11EF"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206FB5A6" w14:textId="1C0331F0" w:rsidR="00EC6A2A" w:rsidRPr="00FE2AC9" w:rsidRDefault="00EC6A2A" w:rsidP="00EC6A2A">
            <w:pPr>
              <w:rPr>
                <w:lang w:val="kk-KZ"/>
              </w:rPr>
            </w:pPr>
            <w:r w:rsidRPr="00FE2AC9">
              <w:rPr>
                <w:lang w:val="kk-KZ"/>
              </w:rPr>
              <w:t>Патент РК на изобретение № 35733, 2022</w:t>
            </w:r>
          </w:p>
        </w:tc>
        <w:tc>
          <w:tcPr>
            <w:tcW w:w="709" w:type="dxa"/>
            <w:tcBorders>
              <w:top w:val="single" w:sz="4" w:space="0" w:color="auto"/>
              <w:left w:val="single" w:sz="4" w:space="0" w:color="auto"/>
              <w:bottom w:val="single" w:sz="4" w:space="0" w:color="auto"/>
              <w:right w:val="single" w:sz="4" w:space="0" w:color="auto"/>
            </w:tcBorders>
          </w:tcPr>
          <w:p w14:paraId="78986124"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08D398FE" w14:textId="2C0C535C" w:rsidR="00EC6A2A" w:rsidRPr="00FE2AC9" w:rsidRDefault="00EC6A2A" w:rsidP="00EC6A2A">
            <w:pPr>
              <w:rPr>
                <w:lang w:val="kk-KZ"/>
              </w:rPr>
            </w:pPr>
            <w:r w:rsidRPr="00FE2AC9">
              <w:rPr>
                <w:lang w:val="kk-KZ"/>
              </w:rPr>
              <w:t>Бодин О.Н., Сафронов М.И., Омарбеков Б.О., Ожикенова А.К., Алимбаев Ч.А., Алимбаева Ж.Н., Баянбай Н.А.</w:t>
            </w:r>
          </w:p>
        </w:tc>
      </w:tr>
      <w:tr w:rsidR="00EC6A2A" w:rsidRPr="00FE2AC9" w14:paraId="12C40F73" w14:textId="77777777" w:rsidTr="00BC7A78">
        <w:tc>
          <w:tcPr>
            <w:tcW w:w="708" w:type="dxa"/>
            <w:tcBorders>
              <w:top w:val="single" w:sz="4" w:space="0" w:color="auto"/>
              <w:left w:val="single" w:sz="4" w:space="0" w:color="auto"/>
              <w:bottom w:val="single" w:sz="4" w:space="0" w:color="auto"/>
              <w:right w:val="single" w:sz="4" w:space="0" w:color="auto"/>
            </w:tcBorders>
          </w:tcPr>
          <w:p w14:paraId="146F5CD7" w14:textId="20A02B31" w:rsidR="00EC6A2A" w:rsidRPr="00FE2AC9" w:rsidRDefault="004077FD" w:rsidP="00EC6A2A">
            <w:pPr>
              <w:rPr>
                <w:lang w:val="kk-KZ"/>
              </w:rPr>
            </w:pPr>
            <w:r w:rsidRPr="00FE2AC9">
              <w:rPr>
                <w:lang w:val="en-US"/>
              </w:rPr>
              <w:t>5</w:t>
            </w:r>
            <w:r w:rsidR="00EC6A2A" w:rsidRPr="00FE2AC9">
              <w:rPr>
                <w:lang w:val="kk-KZ"/>
              </w:rPr>
              <w:t>9</w:t>
            </w:r>
          </w:p>
        </w:tc>
        <w:tc>
          <w:tcPr>
            <w:tcW w:w="4634" w:type="dxa"/>
            <w:tcBorders>
              <w:top w:val="single" w:sz="4" w:space="0" w:color="auto"/>
              <w:left w:val="single" w:sz="4" w:space="0" w:color="auto"/>
              <w:bottom w:val="single" w:sz="4" w:space="0" w:color="auto"/>
              <w:right w:val="single" w:sz="4" w:space="0" w:color="auto"/>
            </w:tcBorders>
          </w:tcPr>
          <w:p w14:paraId="0F496333" w14:textId="7AEB0650" w:rsidR="00EC6A2A" w:rsidRPr="00FE2AC9" w:rsidRDefault="00EC6A2A" w:rsidP="00EC6A2A">
            <w:pPr>
              <w:rPr>
                <w:lang w:val="kk-KZ"/>
              </w:rPr>
            </w:pPr>
            <w:r w:rsidRPr="00FE2AC9">
              <w:rPr>
                <w:lang w:val="kk-KZ"/>
              </w:rPr>
              <w:t>Устройство для измерения уровня раздела двух жидких сред.</w:t>
            </w:r>
          </w:p>
        </w:tc>
        <w:tc>
          <w:tcPr>
            <w:tcW w:w="1697" w:type="dxa"/>
            <w:tcBorders>
              <w:top w:val="single" w:sz="4" w:space="0" w:color="auto"/>
              <w:left w:val="single" w:sz="4" w:space="0" w:color="auto"/>
              <w:bottom w:val="single" w:sz="4" w:space="0" w:color="auto"/>
              <w:right w:val="single" w:sz="4" w:space="0" w:color="auto"/>
            </w:tcBorders>
          </w:tcPr>
          <w:p w14:paraId="0D6F4CC2"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01E06EEB" w14:textId="35CE7954" w:rsidR="00EC6A2A" w:rsidRPr="00FE2AC9" w:rsidRDefault="00EC6A2A" w:rsidP="00EC6A2A">
            <w:pPr>
              <w:rPr>
                <w:lang w:val="kk-KZ"/>
              </w:rPr>
            </w:pPr>
            <w:r w:rsidRPr="00FE2AC9">
              <w:rPr>
                <w:lang w:val="kk-KZ"/>
              </w:rPr>
              <w:t>Патент на полезную модель №8403. 2023.</w:t>
            </w:r>
          </w:p>
        </w:tc>
        <w:tc>
          <w:tcPr>
            <w:tcW w:w="709" w:type="dxa"/>
            <w:tcBorders>
              <w:top w:val="single" w:sz="4" w:space="0" w:color="auto"/>
              <w:left w:val="single" w:sz="4" w:space="0" w:color="auto"/>
              <w:bottom w:val="single" w:sz="4" w:space="0" w:color="auto"/>
              <w:right w:val="single" w:sz="4" w:space="0" w:color="auto"/>
            </w:tcBorders>
          </w:tcPr>
          <w:p w14:paraId="1A0BE8F1"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55F4288A" w14:textId="6FE6B7FA" w:rsidR="00EC6A2A" w:rsidRPr="00FE2AC9" w:rsidRDefault="00EC6A2A" w:rsidP="00EC6A2A">
            <w:pPr>
              <w:rPr>
                <w:lang w:val="kk-KZ"/>
              </w:rPr>
            </w:pPr>
            <w:r w:rsidRPr="00FE2AC9">
              <w:rPr>
                <w:lang w:val="kk-KZ"/>
              </w:rPr>
              <w:t>Туякбаев А.А., Ожикенова А.К., Бактыбаев М.К., Бердибаева Г.К. и др.</w:t>
            </w:r>
          </w:p>
        </w:tc>
      </w:tr>
      <w:tr w:rsidR="00EC6A2A" w:rsidRPr="00FE2AC9" w14:paraId="454CA85B" w14:textId="77777777" w:rsidTr="00BC7A78">
        <w:tc>
          <w:tcPr>
            <w:tcW w:w="708" w:type="dxa"/>
            <w:tcBorders>
              <w:top w:val="single" w:sz="4" w:space="0" w:color="auto"/>
              <w:left w:val="single" w:sz="4" w:space="0" w:color="auto"/>
              <w:bottom w:val="single" w:sz="4" w:space="0" w:color="auto"/>
              <w:right w:val="single" w:sz="4" w:space="0" w:color="auto"/>
            </w:tcBorders>
          </w:tcPr>
          <w:p w14:paraId="4913FB79" w14:textId="5E20505A" w:rsidR="00EC6A2A" w:rsidRPr="00FE2AC9" w:rsidRDefault="004077FD" w:rsidP="00EC6A2A">
            <w:pPr>
              <w:rPr>
                <w:lang w:val="kk-KZ"/>
              </w:rPr>
            </w:pPr>
            <w:r w:rsidRPr="00FE2AC9">
              <w:rPr>
                <w:lang w:val="en-US"/>
              </w:rPr>
              <w:t>6</w:t>
            </w:r>
            <w:r w:rsidR="00EC6A2A" w:rsidRPr="00FE2AC9">
              <w:rPr>
                <w:lang w:val="kk-KZ"/>
              </w:rPr>
              <w:t>0</w:t>
            </w:r>
          </w:p>
        </w:tc>
        <w:tc>
          <w:tcPr>
            <w:tcW w:w="4634" w:type="dxa"/>
            <w:tcBorders>
              <w:top w:val="single" w:sz="4" w:space="0" w:color="auto"/>
              <w:left w:val="single" w:sz="4" w:space="0" w:color="auto"/>
              <w:bottom w:val="single" w:sz="4" w:space="0" w:color="auto"/>
              <w:right w:val="single" w:sz="4" w:space="0" w:color="auto"/>
            </w:tcBorders>
          </w:tcPr>
          <w:p w14:paraId="1EA33FDA" w14:textId="68AFD024" w:rsidR="00EC6A2A" w:rsidRPr="00FE2AC9" w:rsidRDefault="00EC6A2A" w:rsidP="00EC6A2A">
            <w:pPr>
              <w:rPr>
                <w:lang w:val="kk-KZ"/>
              </w:rPr>
            </w:pPr>
            <w:r w:rsidRPr="00FE2AC9">
              <w:rPr>
                <w:lang w:val="kk-KZ"/>
              </w:rPr>
              <w:t>Способ нейросетевого анализа состояния сердца</w:t>
            </w:r>
          </w:p>
        </w:tc>
        <w:tc>
          <w:tcPr>
            <w:tcW w:w="1697" w:type="dxa"/>
            <w:tcBorders>
              <w:top w:val="single" w:sz="4" w:space="0" w:color="auto"/>
              <w:left w:val="single" w:sz="4" w:space="0" w:color="auto"/>
              <w:bottom w:val="single" w:sz="4" w:space="0" w:color="auto"/>
              <w:right w:val="single" w:sz="4" w:space="0" w:color="auto"/>
            </w:tcBorders>
          </w:tcPr>
          <w:p w14:paraId="77D56170"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5007FE52" w14:textId="1643946A" w:rsidR="00EC6A2A" w:rsidRPr="00FE2AC9" w:rsidRDefault="00EC6A2A" w:rsidP="00EC6A2A">
            <w:pPr>
              <w:rPr>
                <w:lang w:val="kk-KZ"/>
              </w:rPr>
            </w:pPr>
            <w:r w:rsidRPr="00FE2AC9">
              <w:rPr>
                <w:lang w:val="kk-KZ"/>
              </w:rPr>
              <w:t>Евразийский патент на изобретение № 043917, 2023</w:t>
            </w:r>
          </w:p>
        </w:tc>
        <w:tc>
          <w:tcPr>
            <w:tcW w:w="709" w:type="dxa"/>
            <w:tcBorders>
              <w:top w:val="single" w:sz="4" w:space="0" w:color="auto"/>
              <w:left w:val="single" w:sz="4" w:space="0" w:color="auto"/>
              <w:bottom w:val="single" w:sz="4" w:space="0" w:color="auto"/>
              <w:right w:val="single" w:sz="4" w:space="0" w:color="auto"/>
            </w:tcBorders>
          </w:tcPr>
          <w:p w14:paraId="5DB47AB6"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6FD479AC" w14:textId="012CDD92" w:rsidR="00EC6A2A" w:rsidRPr="00FE2AC9" w:rsidRDefault="00EC6A2A" w:rsidP="00EC6A2A">
            <w:pPr>
              <w:rPr>
                <w:lang w:val="kk-KZ"/>
              </w:rPr>
            </w:pPr>
            <w:r w:rsidRPr="00FE2AC9">
              <w:rPr>
                <w:lang w:val="kk-KZ"/>
              </w:rPr>
              <w:t>Алимбаева Ж.Н., Бодин О.Н. и др.</w:t>
            </w:r>
          </w:p>
        </w:tc>
      </w:tr>
      <w:tr w:rsidR="00EC6A2A" w:rsidRPr="00FE2AC9" w14:paraId="092E8144" w14:textId="77777777" w:rsidTr="00BC7A78">
        <w:tc>
          <w:tcPr>
            <w:tcW w:w="708" w:type="dxa"/>
            <w:tcBorders>
              <w:top w:val="single" w:sz="4" w:space="0" w:color="auto"/>
              <w:left w:val="single" w:sz="4" w:space="0" w:color="auto"/>
              <w:bottom w:val="single" w:sz="4" w:space="0" w:color="auto"/>
              <w:right w:val="single" w:sz="4" w:space="0" w:color="auto"/>
            </w:tcBorders>
          </w:tcPr>
          <w:p w14:paraId="34DF0314" w14:textId="4F5B4223" w:rsidR="00EC6A2A" w:rsidRPr="00FE2AC9" w:rsidRDefault="004077FD" w:rsidP="00EC6A2A">
            <w:pPr>
              <w:rPr>
                <w:lang w:val="kk-KZ"/>
              </w:rPr>
            </w:pPr>
            <w:r w:rsidRPr="00FE2AC9">
              <w:rPr>
                <w:lang w:val="en-US"/>
              </w:rPr>
              <w:lastRenderedPageBreak/>
              <w:t>6</w:t>
            </w:r>
            <w:r w:rsidR="00EC6A2A" w:rsidRPr="00FE2AC9">
              <w:rPr>
                <w:lang w:val="kk-KZ"/>
              </w:rPr>
              <w:t>1</w:t>
            </w:r>
          </w:p>
        </w:tc>
        <w:tc>
          <w:tcPr>
            <w:tcW w:w="4634" w:type="dxa"/>
            <w:tcBorders>
              <w:top w:val="single" w:sz="4" w:space="0" w:color="auto"/>
              <w:left w:val="single" w:sz="4" w:space="0" w:color="auto"/>
              <w:bottom w:val="single" w:sz="4" w:space="0" w:color="auto"/>
              <w:right w:val="single" w:sz="4" w:space="0" w:color="auto"/>
            </w:tcBorders>
          </w:tcPr>
          <w:p w14:paraId="6A85DBDF" w14:textId="2B49D040" w:rsidR="00EC6A2A" w:rsidRPr="00FE2AC9" w:rsidRDefault="00EC6A2A" w:rsidP="00EC6A2A">
            <w:pPr>
              <w:rPr>
                <w:lang w:val="kk-KZ"/>
              </w:rPr>
            </w:pPr>
            <w:r w:rsidRPr="00FE2AC9">
              <w:rPr>
                <w:lang w:val="kk-KZ"/>
              </w:rPr>
              <w:t>Способ контроля за качеством масла вертолетных двигателей</w:t>
            </w:r>
          </w:p>
        </w:tc>
        <w:tc>
          <w:tcPr>
            <w:tcW w:w="1697" w:type="dxa"/>
            <w:tcBorders>
              <w:top w:val="single" w:sz="4" w:space="0" w:color="auto"/>
              <w:left w:val="single" w:sz="4" w:space="0" w:color="auto"/>
              <w:bottom w:val="single" w:sz="4" w:space="0" w:color="auto"/>
              <w:right w:val="single" w:sz="4" w:space="0" w:color="auto"/>
            </w:tcBorders>
          </w:tcPr>
          <w:p w14:paraId="2C50F066"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38235298" w14:textId="0A49BE50" w:rsidR="00EC6A2A" w:rsidRPr="00FE2AC9" w:rsidRDefault="00EC6A2A" w:rsidP="00EC6A2A">
            <w:pPr>
              <w:rPr>
                <w:lang w:val="kk-KZ"/>
              </w:rPr>
            </w:pPr>
            <w:r w:rsidRPr="00FE2AC9">
              <w:rPr>
                <w:lang w:val="kk-KZ"/>
              </w:rPr>
              <w:t>Патент на полезную модель № 9245, 2024</w:t>
            </w:r>
          </w:p>
        </w:tc>
        <w:tc>
          <w:tcPr>
            <w:tcW w:w="709" w:type="dxa"/>
            <w:tcBorders>
              <w:top w:val="single" w:sz="4" w:space="0" w:color="auto"/>
              <w:left w:val="single" w:sz="4" w:space="0" w:color="auto"/>
              <w:bottom w:val="single" w:sz="4" w:space="0" w:color="auto"/>
              <w:right w:val="single" w:sz="4" w:space="0" w:color="auto"/>
            </w:tcBorders>
          </w:tcPr>
          <w:p w14:paraId="3E246D62"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16850C1D" w14:textId="313CE54F" w:rsidR="00EC6A2A" w:rsidRPr="00FE2AC9" w:rsidRDefault="00EC6A2A" w:rsidP="00EC6A2A">
            <w:pPr>
              <w:rPr>
                <w:lang w:val="kk-KZ"/>
              </w:rPr>
            </w:pPr>
            <w:r w:rsidRPr="00FE2AC9">
              <w:rPr>
                <w:lang w:val="kk-KZ"/>
              </w:rPr>
              <w:t>Туякбаев А.А., Бердибаева Г.К. и др.</w:t>
            </w:r>
          </w:p>
        </w:tc>
      </w:tr>
      <w:tr w:rsidR="00EC6A2A" w:rsidRPr="00FE2AC9" w14:paraId="6FF0D4B9" w14:textId="77777777" w:rsidTr="00BC7A78">
        <w:tc>
          <w:tcPr>
            <w:tcW w:w="708" w:type="dxa"/>
            <w:tcBorders>
              <w:top w:val="single" w:sz="4" w:space="0" w:color="auto"/>
              <w:left w:val="single" w:sz="4" w:space="0" w:color="auto"/>
              <w:bottom w:val="single" w:sz="4" w:space="0" w:color="auto"/>
              <w:right w:val="single" w:sz="4" w:space="0" w:color="auto"/>
            </w:tcBorders>
          </w:tcPr>
          <w:p w14:paraId="528A8047" w14:textId="10011C98" w:rsidR="00EC6A2A" w:rsidRPr="00FE2AC9" w:rsidRDefault="004077FD" w:rsidP="00EC6A2A">
            <w:pPr>
              <w:rPr>
                <w:lang w:val="kk-KZ"/>
              </w:rPr>
            </w:pPr>
            <w:r w:rsidRPr="00FE2AC9">
              <w:rPr>
                <w:lang w:val="en-US"/>
              </w:rPr>
              <w:t>6</w:t>
            </w:r>
            <w:r w:rsidR="00EC6A2A" w:rsidRPr="00FE2AC9">
              <w:rPr>
                <w:lang w:val="kk-KZ"/>
              </w:rPr>
              <w:t>2</w:t>
            </w:r>
          </w:p>
        </w:tc>
        <w:tc>
          <w:tcPr>
            <w:tcW w:w="4634" w:type="dxa"/>
            <w:tcBorders>
              <w:top w:val="single" w:sz="4" w:space="0" w:color="auto"/>
              <w:left w:val="single" w:sz="4" w:space="0" w:color="auto"/>
              <w:bottom w:val="single" w:sz="4" w:space="0" w:color="auto"/>
              <w:right w:val="single" w:sz="4" w:space="0" w:color="auto"/>
            </w:tcBorders>
          </w:tcPr>
          <w:p w14:paraId="2667F4F1" w14:textId="4D943033" w:rsidR="00EC6A2A" w:rsidRPr="00FE2AC9" w:rsidRDefault="00EC6A2A" w:rsidP="00EC6A2A">
            <w:pPr>
              <w:rPr>
                <w:lang w:val="kk-KZ"/>
              </w:rPr>
            </w:pPr>
            <w:r w:rsidRPr="00FE2AC9">
              <w:rPr>
                <w:lang w:val="kk-KZ"/>
              </w:rPr>
              <w:t>Система для определения качества воды</w:t>
            </w:r>
          </w:p>
        </w:tc>
        <w:tc>
          <w:tcPr>
            <w:tcW w:w="1697" w:type="dxa"/>
            <w:tcBorders>
              <w:top w:val="single" w:sz="4" w:space="0" w:color="auto"/>
              <w:left w:val="single" w:sz="4" w:space="0" w:color="auto"/>
              <w:bottom w:val="single" w:sz="4" w:space="0" w:color="auto"/>
              <w:right w:val="single" w:sz="4" w:space="0" w:color="auto"/>
            </w:tcBorders>
          </w:tcPr>
          <w:p w14:paraId="7D2C9086" w14:textId="77777777" w:rsidR="00EC6A2A" w:rsidRPr="00FE2AC9" w:rsidRDefault="00EC6A2A" w:rsidP="00EC6A2A">
            <w:pPr>
              <w:rPr>
                <w:lang w:val="kk-KZ"/>
              </w:rPr>
            </w:pPr>
          </w:p>
        </w:tc>
        <w:tc>
          <w:tcPr>
            <w:tcW w:w="4442" w:type="dxa"/>
            <w:tcBorders>
              <w:top w:val="single" w:sz="4" w:space="0" w:color="auto"/>
              <w:left w:val="single" w:sz="4" w:space="0" w:color="auto"/>
              <w:bottom w:val="single" w:sz="4" w:space="0" w:color="auto"/>
              <w:right w:val="single" w:sz="4" w:space="0" w:color="auto"/>
            </w:tcBorders>
          </w:tcPr>
          <w:p w14:paraId="31B14FC1" w14:textId="1D206E3F" w:rsidR="00EC6A2A" w:rsidRPr="00FE2AC9" w:rsidRDefault="00EC6A2A" w:rsidP="00EC6A2A">
            <w:pPr>
              <w:rPr>
                <w:lang w:val="kk-KZ"/>
              </w:rPr>
            </w:pPr>
            <w:r w:rsidRPr="00FE2AC9">
              <w:rPr>
                <w:lang w:val="kk-KZ"/>
              </w:rPr>
              <w:t>Патент на полезную модель № 10046, 2025</w:t>
            </w:r>
          </w:p>
        </w:tc>
        <w:tc>
          <w:tcPr>
            <w:tcW w:w="709" w:type="dxa"/>
            <w:tcBorders>
              <w:top w:val="single" w:sz="4" w:space="0" w:color="auto"/>
              <w:left w:val="single" w:sz="4" w:space="0" w:color="auto"/>
              <w:bottom w:val="single" w:sz="4" w:space="0" w:color="auto"/>
              <w:right w:val="single" w:sz="4" w:space="0" w:color="auto"/>
            </w:tcBorders>
          </w:tcPr>
          <w:p w14:paraId="7A4D6851"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06A7D707" w14:textId="0835D52E" w:rsidR="00EC6A2A" w:rsidRPr="00FE2AC9" w:rsidRDefault="00EC6A2A" w:rsidP="00EC6A2A">
            <w:pPr>
              <w:rPr>
                <w:lang w:val="kk-KZ"/>
              </w:rPr>
            </w:pPr>
            <w:r w:rsidRPr="00FE2AC9">
              <w:rPr>
                <w:lang w:val="kk-KZ"/>
              </w:rPr>
              <w:t>Туякбаев А.А., Ожикенова А.К., Бактыбаев М.К. и др.</w:t>
            </w:r>
          </w:p>
        </w:tc>
      </w:tr>
      <w:tr w:rsidR="00EC6A2A" w:rsidRPr="00FE2AC9" w14:paraId="7D96D03B" w14:textId="77777777" w:rsidTr="00BC7A78">
        <w:tc>
          <w:tcPr>
            <w:tcW w:w="708" w:type="dxa"/>
            <w:tcBorders>
              <w:top w:val="single" w:sz="4" w:space="0" w:color="auto"/>
              <w:left w:val="single" w:sz="4" w:space="0" w:color="auto"/>
              <w:bottom w:val="single" w:sz="4" w:space="0" w:color="auto"/>
              <w:right w:val="single" w:sz="4" w:space="0" w:color="auto"/>
            </w:tcBorders>
          </w:tcPr>
          <w:p w14:paraId="5A89D5F0" w14:textId="77777777" w:rsidR="00EC6A2A" w:rsidRPr="00FE2AC9" w:rsidRDefault="00EC6A2A" w:rsidP="00EC6A2A">
            <w:pPr>
              <w:ind w:left="360"/>
            </w:pPr>
          </w:p>
        </w:tc>
        <w:tc>
          <w:tcPr>
            <w:tcW w:w="13614" w:type="dxa"/>
            <w:gridSpan w:val="5"/>
            <w:tcBorders>
              <w:top w:val="single" w:sz="4" w:space="0" w:color="auto"/>
              <w:left w:val="single" w:sz="4" w:space="0" w:color="auto"/>
              <w:bottom w:val="single" w:sz="4" w:space="0" w:color="auto"/>
              <w:right w:val="single" w:sz="4" w:space="0" w:color="auto"/>
            </w:tcBorders>
            <w:hideMark/>
          </w:tcPr>
          <w:p w14:paraId="74E12D61" w14:textId="77777777" w:rsidR="00EC6A2A" w:rsidRPr="00FE2AC9" w:rsidRDefault="00EC6A2A" w:rsidP="0063571D">
            <w:pPr>
              <w:jc w:val="center"/>
              <w:rPr>
                <w:b/>
              </w:rPr>
            </w:pPr>
            <w:r w:rsidRPr="00FE2AC9">
              <w:rPr>
                <w:b/>
              </w:rPr>
              <w:t>Статьи, опубликованные в</w:t>
            </w:r>
            <w:r w:rsidRPr="00FE2AC9">
              <w:rPr>
                <w:b/>
                <w:lang w:val="kk-KZ"/>
              </w:rPr>
              <w:t xml:space="preserve"> других</w:t>
            </w:r>
            <w:r w:rsidRPr="00FE2AC9">
              <w:rPr>
                <w:b/>
              </w:rPr>
              <w:t xml:space="preserve"> научных журналах и изданиях</w:t>
            </w:r>
          </w:p>
        </w:tc>
      </w:tr>
      <w:tr w:rsidR="00EC6A2A" w:rsidRPr="00731EC7" w14:paraId="0C9C5C7A" w14:textId="77777777" w:rsidTr="00BC7A78">
        <w:tc>
          <w:tcPr>
            <w:tcW w:w="708" w:type="dxa"/>
            <w:tcBorders>
              <w:top w:val="single" w:sz="4" w:space="0" w:color="auto"/>
              <w:left w:val="single" w:sz="4" w:space="0" w:color="auto"/>
              <w:bottom w:val="single" w:sz="4" w:space="0" w:color="auto"/>
              <w:right w:val="single" w:sz="4" w:space="0" w:color="auto"/>
            </w:tcBorders>
          </w:tcPr>
          <w:p w14:paraId="49D0BE37" w14:textId="656DD19C" w:rsidR="00EC6A2A" w:rsidRPr="00593C52" w:rsidRDefault="004077FD" w:rsidP="00EC6A2A">
            <w:pPr>
              <w:rPr>
                <w:lang w:val="kk-KZ"/>
              </w:rPr>
            </w:pPr>
            <w:r w:rsidRPr="00FE2AC9">
              <w:rPr>
                <w:lang w:val="en-US"/>
              </w:rPr>
              <w:t>6</w:t>
            </w:r>
            <w:r w:rsidR="00F4783F">
              <w:rPr>
                <w:lang w:val="kk-KZ"/>
              </w:rPr>
              <w:t>3</w:t>
            </w:r>
          </w:p>
        </w:tc>
        <w:tc>
          <w:tcPr>
            <w:tcW w:w="4634" w:type="dxa"/>
          </w:tcPr>
          <w:p w14:paraId="681E2695" w14:textId="6B9EA3C5" w:rsidR="00EC6A2A" w:rsidRPr="00FE2AC9" w:rsidRDefault="00EC6A2A" w:rsidP="00EC6A2A">
            <w:pPr>
              <w:shd w:val="clear" w:color="auto" w:fill="FFFFFF"/>
              <w:rPr>
                <w:color w:val="000000"/>
                <w:lang w:val="en-US"/>
              </w:rPr>
            </w:pPr>
            <w:r w:rsidRPr="00FE2AC9">
              <w:rPr>
                <w:color w:val="000000"/>
                <w:lang w:val="en-US"/>
              </w:rPr>
              <w:t>The Dynamical Processes Adaptive Stabilization in the Robot Electric Drives Control System</w:t>
            </w:r>
          </w:p>
        </w:tc>
        <w:tc>
          <w:tcPr>
            <w:tcW w:w="1697" w:type="dxa"/>
          </w:tcPr>
          <w:p w14:paraId="67BB23D4" w14:textId="4D617907" w:rsidR="00EC6A2A" w:rsidRPr="00FE2AC9" w:rsidRDefault="00F2044D" w:rsidP="00FE2AC9">
            <w:pPr>
              <w:jc w:val="center"/>
              <w:rPr>
                <w:lang w:val="kk-KZ"/>
              </w:rPr>
            </w:pPr>
            <w:r w:rsidRPr="00FE2AC9">
              <w:rPr>
                <w:lang w:val="kk-KZ"/>
              </w:rPr>
              <w:t>Электронный</w:t>
            </w:r>
          </w:p>
        </w:tc>
        <w:tc>
          <w:tcPr>
            <w:tcW w:w="4442" w:type="dxa"/>
          </w:tcPr>
          <w:p w14:paraId="115A65F8" w14:textId="1291856C" w:rsidR="00EC6A2A" w:rsidRPr="00FE2AC9" w:rsidRDefault="00EC6A2A" w:rsidP="00EC6A2A">
            <w:pPr>
              <w:shd w:val="clear" w:color="auto" w:fill="FFFFFF"/>
              <w:rPr>
                <w:color w:val="000000"/>
                <w:lang w:val="en-US"/>
              </w:rPr>
            </w:pPr>
            <w:r w:rsidRPr="00FE2AC9">
              <w:rPr>
                <w:color w:val="000000"/>
                <w:lang w:val="en-US"/>
              </w:rPr>
              <w:t>International Journal of Experimental Education. Impact factor РИНЦ = 0,532. — Issue 2. — 2013. — pp. 63–65.</w:t>
            </w:r>
          </w:p>
        </w:tc>
        <w:tc>
          <w:tcPr>
            <w:tcW w:w="709" w:type="dxa"/>
          </w:tcPr>
          <w:p w14:paraId="5406886D" w14:textId="6031BD97" w:rsidR="00EC6A2A" w:rsidRPr="00FE2AC9" w:rsidRDefault="00EC6A2A" w:rsidP="0063571D">
            <w:pPr>
              <w:shd w:val="clear" w:color="auto" w:fill="FFFFFF"/>
              <w:jc w:val="center"/>
              <w:rPr>
                <w:color w:val="000000"/>
                <w:lang w:val="kk-KZ"/>
              </w:rPr>
            </w:pPr>
            <w:r w:rsidRPr="00FE2AC9">
              <w:rPr>
                <w:color w:val="000000"/>
                <w:lang w:val="kk-KZ"/>
              </w:rPr>
              <w:t>3</w:t>
            </w:r>
          </w:p>
        </w:tc>
        <w:tc>
          <w:tcPr>
            <w:tcW w:w="2132" w:type="dxa"/>
            <w:tcBorders>
              <w:top w:val="single" w:sz="4" w:space="0" w:color="auto"/>
              <w:left w:val="single" w:sz="4" w:space="0" w:color="auto"/>
              <w:bottom w:val="single" w:sz="4" w:space="0" w:color="auto"/>
              <w:right w:val="single" w:sz="4" w:space="0" w:color="auto"/>
            </w:tcBorders>
          </w:tcPr>
          <w:p w14:paraId="19AC9351" w14:textId="09CBA967" w:rsidR="00EC6A2A" w:rsidRPr="00FE2AC9" w:rsidRDefault="00EC6A2A" w:rsidP="00EC6A2A">
            <w:pPr>
              <w:rPr>
                <w:color w:val="000000"/>
                <w:lang w:val="en-US"/>
              </w:rPr>
            </w:pPr>
            <w:proofErr w:type="spellStart"/>
            <w:r w:rsidRPr="00FE2AC9">
              <w:rPr>
                <w:color w:val="000000"/>
                <w:lang w:val="en-US"/>
              </w:rPr>
              <w:t>Tuleshov</w:t>
            </w:r>
            <w:proofErr w:type="spellEnd"/>
            <w:r w:rsidRPr="00FE2AC9">
              <w:rPr>
                <w:color w:val="000000"/>
                <w:lang w:val="en-US"/>
              </w:rPr>
              <w:t xml:space="preserve"> A.K., </w:t>
            </w:r>
            <w:proofErr w:type="spellStart"/>
            <w:r w:rsidRPr="00FE2AC9">
              <w:rPr>
                <w:color w:val="000000"/>
                <w:lang w:val="en-US"/>
              </w:rPr>
              <w:t>Ozhiken</w:t>
            </w:r>
            <w:proofErr w:type="spellEnd"/>
            <w:r w:rsidRPr="00FE2AC9">
              <w:rPr>
                <w:color w:val="000000"/>
                <w:lang w:val="en-US"/>
              </w:rPr>
              <w:t xml:space="preserve"> A.K.</w:t>
            </w:r>
          </w:p>
        </w:tc>
      </w:tr>
      <w:tr w:rsidR="001E7E8D" w:rsidRPr="00FE2AC9" w14:paraId="16D0745C" w14:textId="77777777" w:rsidTr="00BC7A78">
        <w:tc>
          <w:tcPr>
            <w:tcW w:w="708" w:type="dxa"/>
            <w:tcBorders>
              <w:top w:val="single" w:sz="4" w:space="0" w:color="auto"/>
              <w:left w:val="single" w:sz="4" w:space="0" w:color="auto"/>
              <w:bottom w:val="single" w:sz="4" w:space="0" w:color="auto"/>
              <w:right w:val="single" w:sz="4" w:space="0" w:color="auto"/>
            </w:tcBorders>
          </w:tcPr>
          <w:p w14:paraId="7566C153" w14:textId="7F236A79" w:rsidR="001E7E8D" w:rsidRPr="00F4783F" w:rsidRDefault="001E7E8D" w:rsidP="001E7E8D">
            <w:pPr>
              <w:rPr>
                <w:lang w:val="kk-KZ"/>
              </w:rPr>
            </w:pPr>
            <w:r w:rsidRPr="00FE2AC9">
              <w:rPr>
                <w:lang w:val="en-US"/>
              </w:rPr>
              <w:t>6</w:t>
            </w:r>
            <w:r w:rsidR="00F4783F">
              <w:rPr>
                <w:lang w:val="kk-KZ"/>
              </w:rPr>
              <w:t>4</w:t>
            </w:r>
          </w:p>
        </w:tc>
        <w:tc>
          <w:tcPr>
            <w:tcW w:w="4634" w:type="dxa"/>
          </w:tcPr>
          <w:p w14:paraId="021389E9" w14:textId="021A083C" w:rsidR="001E7E8D" w:rsidRPr="00FE2AC9" w:rsidRDefault="001E7E8D" w:rsidP="001E7E8D">
            <w:pPr>
              <w:shd w:val="clear" w:color="auto" w:fill="FFFFFF"/>
              <w:rPr>
                <w:color w:val="000000"/>
                <w:lang w:val="kk-KZ"/>
              </w:rPr>
            </w:pPr>
            <w:r w:rsidRPr="00FE2AC9">
              <w:rPr>
                <w:color w:val="000000"/>
                <w:lang w:val="kk-KZ"/>
              </w:rPr>
              <w:t>Жамбас сүйегі мойынының сынықтарын хирургиялық емдеу барысында құрылған «сынық-бекіткіш» биомеханикалық құрылымын зерттеу</w:t>
            </w:r>
          </w:p>
        </w:tc>
        <w:tc>
          <w:tcPr>
            <w:tcW w:w="1697" w:type="dxa"/>
          </w:tcPr>
          <w:p w14:paraId="429E73C1" w14:textId="7DE789F9" w:rsidR="001E7E8D" w:rsidRPr="00FE2AC9" w:rsidRDefault="001E7E8D" w:rsidP="001E7E8D">
            <w:pPr>
              <w:jc w:val="center"/>
              <w:rPr>
                <w:lang w:val="kk-KZ"/>
              </w:rPr>
            </w:pPr>
            <w:r w:rsidRPr="002B2273">
              <w:t>Печатный</w:t>
            </w:r>
          </w:p>
        </w:tc>
        <w:tc>
          <w:tcPr>
            <w:tcW w:w="4442" w:type="dxa"/>
          </w:tcPr>
          <w:p w14:paraId="53CB913A" w14:textId="79545E03" w:rsidR="001E7E8D" w:rsidRPr="00FE2AC9" w:rsidRDefault="001E7E8D" w:rsidP="001E7E8D">
            <w:pPr>
              <w:shd w:val="clear" w:color="auto" w:fill="FFFFFF"/>
              <w:rPr>
                <w:color w:val="000000"/>
                <w:lang w:val="kk-KZ"/>
              </w:rPr>
            </w:pPr>
            <w:r w:rsidRPr="00FE2AC9">
              <w:rPr>
                <w:color w:val="000000"/>
                <w:lang w:val="kk-KZ"/>
              </w:rPr>
              <w:t>Поиск-Ізденіс. – №2(1). – Алматы, 2013. – 300–302 б.</w:t>
            </w:r>
          </w:p>
        </w:tc>
        <w:tc>
          <w:tcPr>
            <w:tcW w:w="709" w:type="dxa"/>
          </w:tcPr>
          <w:p w14:paraId="438F2DF2" w14:textId="51B6238C" w:rsidR="001E7E8D" w:rsidRPr="00FE2AC9" w:rsidRDefault="001E7E8D" w:rsidP="001E7E8D">
            <w:pPr>
              <w:shd w:val="clear" w:color="auto" w:fill="FFFFFF"/>
              <w:jc w:val="center"/>
              <w:rPr>
                <w:color w:val="000000"/>
                <w:lang w:val="kk-KZ"/>
              </w:rPr>
            </w:pPr>
            <w:r w:rsidRPr="00FE2AC9">
              <w:rPr>
                <w:color w:val="000000"/>
                <w:lang w:val="kk-KZ"/>
              </w:rPr>
              <w:t>3</w:t>
            </w:r>
          </w:p>
        </w:tc>
        <w:tc>
          <w:tcPr>
            <w:tcW w:w="2132" w:type="dxa"/>
            <w:tcBorders>
              <w:top w:val="single" w:sz="4" w:space="0" w:color="auto"/>
              <w:left w:val="single" w:sz="4" w:space="0" w:color="auto"/>
              <w:bottom w:val="single" w:sz="4" w:space="0" w:color="auto"/>
              <w:right w:val="single" w:sz="4" w:space="0" w:color="auto"/>
            </w:tcBorders>
          </w:tcPr>
          <w:p w14:paraId="66E26884" w14:textId="652E7A68" w:rsidR="001E7E8D" w:rsidRPr="00FE2AC9" w:rsidRDefault="001E7E8D" w:rsidP="001E7E8D">
            <w:pPr>
              <w:rPr>
                <w:color w:val="000000"/>
                <w:lang w:val="kk-KZ"/>
              </w:rPr>
            </w:pPr>
            <w:r w:rsidRPr="00FE2AC9">
              <w:rPr>
                <w:color w:val="000000"/>
                <w:lang w:val="kk-KZ"/>
              </w:rPr>
              <w:t>Түгелбаева Ж.Е.</w:t>
            </w:r>
          </w:p>
        </w:tc>
      </w:tr>
      <w:tr w:rsidR="001E7E8D" w:rsidRPr="00FE2AC9" w14:paraId="57FCDC40" w14:textId="77777777" w:rsidTr="00BC7A78">
        <w:tc>
          <w:tcPr>
            <w:tcW w:w="708" w:type="dxa"/>
            <w:tcBorders>
              <w:top w:val="single" w:sz="4" w:space="0" w:color="auto"/>
              <w:left w:val="single" w:sz="4" w:space="0" w:color="auto"/>
              <w:bottom w:val="single" w:sz="4" w:space="0" w:color="auto"/>
              <w:right w:val="single" w:sz="4" w:space="0" w:color="auto"/>
            </w:tcBorders>
          </w:tcPr>
          <w:p w14:paraId="2207D524" w14:textId="791C8DBF" w:rsidR="001E7E8D" w:rsidRPr="00F4783F" w:rsidRDefault="00F4783F" w:rsidP="001E7E8D">
            <w:pPr>
              <w:rPr>
                <w:lang w:val="kk-KZ"/>
              </w:rPr>
            </w:pPr>
            <w:r>
              <w:rPr>
                <w:lang w:val="kk-KZ"/>
              </w:rPr>
              <w:t>65</w:t>
            </w:r>
          </w:p>
        </w:tc>
        <w:tc>
          <w:tcPr>
            <w:tcW w:w="4634" w:type="dxa"/>
          </w:tcPr>
          <w:p w14:paraId="21888758" w14:textId="582B9044" w:rsidR="001E7E8D" w:rsidRPr="00FE2AC9" w:rsidRDefault="001E7E8D" w:rsidP="001E7E8D">
            <w:pPr>
              <w:shd w:val="clear" w:color="auto" w:fill="FFFFFF"/>
              <w:rPr>
                <w:color w:val="000000"/>
                <w:lang w:val="kk-KZ"/>
              </w:rPr>
            </w:pPr>
            <w:r w:rsidRPr="00FE2AC9">
              <w:rPr>
                <w:color w:val="000000"/>
                <w:lang w:val="kk-KZ"/>
              </w:rPr>
              <w:t>Статикалық пен функционалдық жүктемелері бар «эндопротез-сүйек цементі-жамбас сүйегі» жүйесінің механикалық қасиеттерін зерттеу</w:t>
            </w:r>
          </w:p>
        </w:tc>
        <w:tc>
          <w:tcPr>
            <w:tcW w:w="1697" w:type="dxa"/>
          </w:tcPr>
          <w:p w14:paraId="0DBCF677" w14:textId="77E07342" w:rsidR="001E7E8D" w:rsidRPr="00FE2AC9" w:rsidRDefault="001E7E8D" w:rsidP="001E7E8D">
            <w:pPr>
              <w:jc w:val="center"/>
              <w:rPr>
                <w:lang w:val="kk-KZ"/>
              </w:rPr>
            </w:pPr>
            <w:r w:rsidRPr="002B2273">
              <w:t>Печатный</w:t>
            </w:r>
          </w:p>
        </w:tc>
        <w:tc>
          <w:tcPr>
            <w:tcW w:w="4442" w:type="dxa"/>
          </w:tcPr>
          <w:p w14:paraId="2547EF40" w14:textId="4081CF02" w:rsidR="001E7E8D" w:rsidRPr="00FE2AC9" w:rsidRDefault="001E7E8D" w:rsidP="001E7E8D">
            <w:pPr>
              <w:shd w:val="clear" w:color="auto" w:fill="FFFFFF"/>
              <w:rPr>
                <w:color w:val="000000"/>
                <w:lang w:val="kk-KZ"/>
              </w:rPr>
            </w:pPr>
            <w:r w:rsidRPr="00FE2AC9">
              <w:rPr>
                <w:color w:val="000000"/>
                <w:lang w:val="kk-KZ"/>
              </w:rPr>
              <w:t>Поиск-Ізденіс. – №2(1). – Алматы, 2013. – 214–216 б.</w:t>
            </w:r>
          </w:p>
        </w:tc>
        <w:tc>
          <w:tcPr>
            <w:tcW w:w="709" w:type="dxa"/>
          </w:tcPr>
          <w:p w14:paraId="53B230AF" w14:textId="15C239AF" w:rsidR="001E7E8D" w:rsidRPr="00FE2AC9" w:rsidRDefault="001E7E8D" w:rsidP="001E7E8D">
            <w:pPr>
              <w:shd w:val="clear" w:color="auto" w:fill="FFFFFF"/>
              <w:jc w:val="center"/>
              <w:rPr>
                <w:color w:val="000000"/>
                <w:lang w:val="kk-KZ"/>
              </w:rPr>
            </w:pPr>
            <w:r w:rsidRPr="00FE2AC9">
              <w:rPr>
                <w:color w:val="000000"/>
                <w:lang w:val="kk-KZ"/>
              </w:rPr>
              <w:t>3</w:t>
            </w:r>
          </w:p>
        </w:tc>
        <w:tc>
          <w:tcPr>
            <w:tcW w:w="2132" w:type="dxa"/>
            <w:tcBorders>
              <w:top w:val="single" w:sz="4" w:space="0" w:color="auto"/>
              <w:left w:val="single" w:sz="4" w:space="0" w:color="auto"/>
              <w:bottom w:val="single" w:sz="4" w:space="0" w:color="auto"/>
              <w:right w:val="single" w:sz="4" w:space="0" w:color="auto"/>
            </w:tcBorders>
          </w:tcPr>
          <w:p w14:paraId="76027985" w14:textId="431AC524" w:rsidR="001E7E8D" w:rsidRPr="00FE2AC9" w:rsidRDefault="001E7E8D" w:rsidP="001E7E8D">
            <w:pPr>
              <w:rPr>
                <w:color w:val="000000"/>
                <w:lang w:val="kk-KZ"/>
              </w:rPr>
            </w:pPr>
            <w:r w:rsidRPr="00FE2AC9">
              <w:rPr>
                <w:color w:val="000000"/>
                <w:lang w:val="kk-KZ"/>
              </w:rPr>
              <w:t>Жарасова А.М.</w:t>
            </w:r>
          </w:p>
        </w:tc>
      </w:tr>
      <w:tr w:rsidR="001E7E8D" w:rsidRPr="00FE2AC9" w14:paraId="1F23FC7C" w14:textId="77777777" w:rsidTr="00BC7A78">
        <w:tc>
          <w:tcPr>
            <w:tcW w:w="708" w:type="dxa"/>
            <w:tcBorders>
              <w:top w:val="single" w:sz="4" w:space="0" w:color="auto"/>
              <w:left w:val="single" w:sz="4" w:space="0" w:color="auto"/>
              <w:bottom w:val="single" w:sz="4" w:space="0" w:color="auto"/>
              <w:right w:val="single" w:sz="4" w:space="0" w:color="auto"/>
            </w:tcBorders>
          </w:tcPr>
          <w:p w14:paraId="309DDD16" w14:textId="56621CB0" w:rsidR="001E7E8D" w:rsidRPr="00F4783F" w:rsidRDefault="00F4783F" w:rsidP="001E7E8D">
            <w:pPr>
              <w:rPr>
                <w:lang w:val="kk-KZ"/>
              </w:rPr>
            </w:pPr>
            <w:r>
              <w:rPr>
                <w:lang w:val="kk-KZ"/>
              </w:rPr>
              <w:t>66</w:t>
            </w:r>
          </w:p>
        </w:tc>
        <w:tc>
          <w:tcPr>
            <w:tcW w:w="4634" w:type="dxa"/>
          </w:tcPr>
          <w:p w14:paraId="33375A87" w14:textId="1C592E81" w:rsidR="001E7E8D" w:rsidRPr="00FE2AC9" w:rsidRDefault="001E7E8D" w:rsidP="001E7E8D">
            <w:pPr>
              <w:shd w:val="clear" w:color="auto" w:fill="FFFFFF"/>
              <w:rPr>
                <w:color w:val="000000"/>
                <w:lang w:val="kk-KZ"/>
              </w:rPr>
            </w:pPr>
            <w:r w:rsidRPr="00FE2AC9">
              <w:rPr>
                <w:color w:val="000000"/>
                <w:lang w:val="kk-KZ"/>
              </w:rPr>
              <w:t>«Имплантант-омыртқаның бел бөлігі-жамбас» жүйесін бекіту кезіндегі кернеулік-деформациялық жағдайын зерттеу</w:t>
            </w:r>
          </w:p>
        </w:tc>
        <w:tc>
          <w:tcPr>
            <w:tcW w:w="1697" w:type="dxa"/>
          </w:tcPr>
          <w:p w14:paraId="6D98B618" w14:textId="01E20346" w:rsidR="001E7E8D" w:rsidRPr="00FE2AC9" w:rsidRDefault="001E7E8D" w:rsidP="001E7E8D">
            <w:pPr>
              <w:jc w:val="center"/>
              <w:rPr>
                <w:lang w:val="kk-KZ"/>
              </w:rPr>
            </w:pPr>
            <w:r w:rsidRPr="000E6106">
              <w:t>Печатный</w:t>
            </w:r>
          </w:p>
        </w:tc>
        <w:tc>
          <w:tcPr>
            <w:tcW w:w="4442" w:type="dxa"/>
          </w:tcPr>
          <w:p w14:paraId="168EBABF" w14:textId="35024444" w:rsidR="001E7E8D" w:rsidRPr="00FE2AC9" w:rsidRDefault="001E7E8D" w:rsidP="001E7E8D">
            <w:pPr>
              <w:shd w:val="clear" w:color="auto" w:fill="FFFFFF"/>
              <w:rPr>
                <w:color w:val="000000"/>
                <w:lang w:val="kk-KZ"/>
              </w:rPr>
            </w:pPr>
            <w:r w:rsidRPr="00FE2AC9">
              <w:rPr>
                <w:color w:val="000000"/>
                <w:lang w:val="kk-KZ"/>
              </w:rPr>
              <w:t>Поиск-Ізденіс. – №1(2). – Алматы, 2013. – 243–246 б.</w:t>
            </w:r>
          </w:p>
        </w:tc>
        <w:tc>
          <w:tcPr>
            <w:tcW w:w="709" w:type="dxa"/>
          </w:tcPr>
          <w:p w14:paraId="7C9EE6F5" w14:textId="72BCC147" w:rsidR="001E7E8D" w:rsidRPr="00FE2AC9" w:rsidRDefault="001E7E8D" w:rsidP="001E7E8D">
            <w:pPr>
              <w:shd w:val="clear" w:color="auto" w:fill="FFFFFF"/>
              <w:jc w:val="center"/>
              <w:rPr>
                <w:color w:val="000000"/>
                <w:lang w:val="kk-KZ"/>
              </w:rPr>
            </w:pPr>
            <w:r w:rsidRPr="00FE2AC9">
              <w:rPr>
                <w:color w:val="000000"/>
                <w:lang w:val="kk-KZ"/>
              </w:rPr>
              <w:t>4</w:t>
            </w:r>
          </w:p>
        </w:tc>
        <w:tc>
          <w:tcPr>
            <w:tcW w:w="2132" w:type="dxa"/>
            <w:tcBorders>
              <w:top w:val="single" w:sz="4" w:space="0" w:color="auto"/>
              <w:left w:val="single" w:sz="4" w:space="0" w:color="auto"/>
              <w:bottom w:val="single" w:sz="4" w:space="0" w:color="auto"/>
              <w:right w:val="single" w:sz="4" w:space="0" w:color="auto"/>
            </w:tcBorders>
          </w:tcPr>
          <w:p w14:paraId="770F4055" w14:textId="7509DC5A" w:rsidR="001E7E8D" w:rsidRPr="00FE2AC9" w:rsidRDefault="001E7E8D" w:rsidP="001E7E8D">
            <w:pPr>
              <w:rPr>
                <w:color w:val="000000"/>
                <w:lang w:val="kk-KZ"/>
              </w:rPr>
            </w:pPr>
            <w:r w:rsidRPr="00FE2AC9">
              <w:rPr>
                <w:color w:val="000000"/>
                <w:lang w:val="kk-KZ"/>
              </w:rPr>
              <w:t>Нұрбекқызы Т.</w:t>
            </w:r>
          </w:p>
        </w:tc>
      </w:tr>
      <w:tr w:rsidR="001E7E8D" w:rsidRPr="00FE2AC9" w14:paraId="53B4D3B1" w14:textId="77777777" w:rsidTr="00BC7A78">
        <w:tc>
          <w:tcPr>
            <w:tcW w:w="708" w:type="dxa"/>
            <w:tcBorders>
              <w:top w:val="single" w:sz="4" w:space="0" w:color="auto"/>
              <w:left w:val="single" w:sz="4" w:space="0" w:color="auto"/>
              <w:bottom w:val="single" w:sz="4" w:space="0" w:color="auto"/>
              <w:right w:val="single" w:sz="4" w:space="0" w:color="auto"/>
            </w:tcBorders>
          </w:tcPr>
          <w:p w14:paraId="0496AC46" w14:textId="137FE0AF" w:rsidR="001E7E8D" w:rsidRPr="00F4783F" w:rsidRDefault="00F4783F" w:rsidP="001E7E8D">
            <w:pPr>
              <w:rPr>
                <w:lang w:val="kk-KZ"/>
              </w:rPr>
            </w:pPr>
            <w:r>
              <w:rPr>
                <w:lang w:val="kk-KZ"/>
              </w:rPr>
              <w:t>67</w:t>
            </w:r>
          </w:p>
        </w:tc>
        <w:tc>
          <w:tcPr>
            <w:tcW w:w="4634" w:type="dxa"/>
          </w:tcPr>
          <w:p w14:paraId="7DAADF78" w14:textId="168683BB" w:rsidR="001E7E8D" w:rsidRPr="00FE2AC9" w:rsidRDefault="001E7E8D" w:rsidP="001E7E8D">
            <w:pPr>
              <w:shd w:val="clear" w:color="auto" w:fill="FFFFFF"/>
              <w:rPr>
                <w:color w:val="000000"/>
                <w:lang w:val="kk-KZ"/>
              </w:rPr>
            </w:pPr>
            <w:r w:rsidRPr="00FE2AC9">
              <w:rPr>
                <w:color w:val="000000"/>
                <w:lang w:val="kk-KZ"/>
              </w:rPr>
              <w:t xml:space="preserve">«Жамбас сүйегі-эндопротез» жүйесінің жамбас буынын протездеуден кейінгі </w:t>
            </w:r>
            <w:r w:rsidRPr="00FE2AC9">
              <w:rPr>
                <w:color w:val="000000"/>
                <w:lang w:val="kk-KZ"/>
              </w:rPr>
              <w:lastRenderedPageBreak/>
              <w:t>өзара әрекеттесуін биомеханикалық модельдеу</w:t>
            </w:r>
          </w:p>
        </w:tc>
        <w:tc>
          <w:tcPr>
            <w:tcW w:w="1697" w:type="dxa"/>
          </w:tcPr>
          <w:p w14:paraId="1F4BF98E" w14:textId="76592D1C" w:rsidR="001E7E8D" w:rsidRPr="00FE2AC9" w:rsidRDefault="001E7E8D" w:rsidP="001E7E8D">
            <w:pPr>
              <w:jc w:val="center"/>
              <w:rPr>
                <w:lang w:val="kk-KZ"/>
              </w:rPr>
            </w:pPr>
            <w:r w:rsidRPr="000E6106">
              <w:lastRenderedPageBreak/>
              <w:t>Печатный</w:t>
            </w:r>
          </w:p>
        </w:tc>
        <w:tc>
          <w:tcPr>
            <w:tcW w:w="4442" w:type="dxa"/>
          </w:tcPr>
          <w:p w14:paraId="40B172E9" w14:textId="146F8A5D" w:rsidR="001E7E8D" w:rsidRPr="00FE2AC9" w:rsidRDefault="001E7E8D" w:rsidP="001E7E8D">
            <w:pPr>
              <w:shd w:val="clear" w:color="auto" w:fill="FFFFFF"/>
              <w:rPr>
                <w:color w:val="000000"/>
                <w:lang w:val="kk-KZ"/>
              </w:rPr>
            </w:pPr>
            <w:r w:rsidRPr="00FE2AC9">
              <w:rPr>
                <w:color w:val="000000"/>
                <w:lang w:val="kk-KZ"/>
              </w:rPr>
              <w:t>Поиск-Ізденіс. – №2(2). – Алматы, 2013. – 248–251 б.</w:t>
            </w:r>
          </w:p>
        </w:tc>
        <w:tc>
          <w:tcPr>
            <w:tcW w:w="709" w:type="dxa"/>
          </w:tcPr>
          <w:p w14:paraId="72922291" w14:textId="11A81C2A" w:rsidR="001E7E8D" w:rsidRPr="00FE2AC9" w:rsidRDefault="001E7E8D" w:rsidP="001E7E8D">
            <w:pPr>
              <w:shd w:val="clear" w:color="auto" w:fill="FFFFFF"/>
              <w:jc w:val="center"/>
              <w:rPr>
                <w:color w:val="000000"/>
                <w:lang w:val="kk-KZ"/>
              </w:rPr>
            </w:pPr>
            <w:r w:rsidRPr="00FE2AC9">
              <w:rPr>
                <w:color w:val="000000"/>
                <w:lang w:val="kk-KZ"/>
              </w:rPr>
              <w:t>4</w:t>
            </w:r>
          </w:p>
        </w:tc>
        <w:tc>
          <w:tcPr>
            <w:tcW w:w="2132" w:type="dxa"/>
            <w:tcBorders>
              <w:top w:val="single" w:sz="4" w:space="0" w:color="auto"/>
              <w:left w:val="single" w:sz="4" w:space="0" w:color="auto"/>
              <w:bottom w:val="single" w:sz="4" w:space="0" w:color="auto"/>
              <w:right w:val="single" w:sz="4" w:space="0" w:color="auto"/>
            </w:tcBorders>
          </w:tcPr>
          <w:p w14:paraId="6B451147" w14:textId="16576694" w:rsidR="001E7E8D" w:rsidRPr="00FE2AC9" w:rsidRDefault="001E7E8D" w:rsidP="001E7E8D">
            <w:pPr>
              <w:rPr>
                <w:color w:val="000000"/>
                <w:lang w:val="kk-KZ"/>
              </w:rPr>
            </w:pPr>
            <w:r w:rsidRPr="00FE2AC9">
              <w:rPr>
                <w:color w:val="000000"/>
                <w:lang w:val="kk-KZ"/>
              </w:rPr>
              <w:t>Шортанбаева Ә.Ә.</w:t>
            </w:r>
          </w:p>
        </w:tc>
      </w:tr>
      <w:tr w:rsidR="001E7E8D" w:rsidRPr="00FE2AC9" w14:paraId="6927062D" w14:textId="77777777" w:rsidTr="00BC7A78">
        <w:tc>
          <w:tcPr>
            <w:tcW w:w="708" w:type="dxa"/>
            <w:tcBorders>
              <w:top w:val="single" w:sz="4" w:space="0" w:color="auto"/>
              <w:left w:val="single" w:sz="4" w:space="0" w:color="auto"/>
              <w:bottom w:val="single" w:sz="4" w:space="0" w:color="auto"/>
              <w:right w:val="single" w:sz="4" w:space="0" w:color="auto"/>
            </w:tcBorders>
          </w:tcPr>
          <w:p w14:paraId="675964E9" w14:textId="01AB36BB" w:rsidR="001E7E8D" w:rsidRPr="00F4783F" w:rsidRDefault="00F4783F" w:rsidP="001E7E8D">
            <w:pPr>
              <w:rPr>
                <w:lang w:val="kk-KZ"/>
              </w:rPr>
            </w:pPr>
            <w:r>
              <w:rPr>
                <w:lang w:val="kk-KZ"/>
              </w:rPr>
              <w:t>68</w:t>
            </w:r>
          </w:p>
        </w:tc>
        <w:tc>
          <w:tcPr>
            <w:tcW w:w="4634" w:type="dxa"/>
          </w:tcPr>
          <w:p w14:paraId="6B8131CF" w14:textId="67C42162" w:rsidR="001E7E8D" w:rsidRPr="00FE2AC9" w:rsidRDefault="001E7E8D" w:rsidP="001E7E8D">
            <w:pPr>
              <w:shd w:val="clear" w:color="auto" w:fill="FFFFFF"/>
              <w:rPr>
                <w:color w:val="000000"/>
                <w:lang w:val="kk-KZ"/>
              </w:rPr>
            </w:pPr>
            <w:r w:rsidRPr="00FE2AC9">
              <w:rPr>
                <w:color w:val="000000"/>
                <w:lang w:val="kk-KZ"/>
              </w:rPr>
              <w:t>«Сүйек-бекіткіш» биомеханикалық құрылымының беріктігін тәжірибелік жолмен зерттеу</w:t>
            </w:r>
          </w:p>
        </w:tc>
        <w:tc>
          <w:tcPr>
            <w:tcW w:w="1697" w:type="dxa"/>
          </w:tcPr>
          <w:p w14:paraId="5660B301" w14:textId="5134E884" w:rsidR="001E7E8D" w:rsidRPr="00FE2AC9" w:rsidRDefault="001E7E8D" w:rsidP="001E7E8D">
            <w:pPr>
              <w:jc w:val="center"/>
              <w:rPr>
                <w:lang w:val="kk-KZ"/>
              </w:rPr>
            </w:pPr>
            <w:r w:rsidRPr="000E6106">
              <w:t>Печатный</w:t>
            </w:r>
          </w:p>
        </w:tc>
        <w:tc>
          <w:tcPr>
            <w:tcW w:w="4442" w:type="dxa"/>
          </w:tcPr>
          <w:p w14:paraId="56C02147" w14:textId="681ABDA3" w:rsidR="001E7E8D" w:rsidRPr="00FE2AC9" w:rsidRDefault="001E7E8D" w:rsidP="001E7E8D">
            <w:pPr>
              <w:shd w:val="clear" w:color="auto" w:fill="FFFFFF"/>
              <w:rPr>
                <w:color w:val="000000"/>
                <w:lang w:val="kk-KZ"/>
              </w:rPr>
            </w:pPr>
            <w:r w:rsidRPr="00FE2AC9">
              <w:rPr>
                <w:color w:val="000000"/>
                <w:lang w:val="kk-KZ"/>
              </w:rPr>
              <w:t>Қазақстан жоғары мектебі – Высшая школа Казахстана. – №2(2). – Алматы, 2013. – 235–237 б.</w:t>
            </w:r>
          </w:p>
        </w:tc>
        <w:tc>
          <w:tcPr>
            <w:tcW w:w="709" w:type="dxa"/>
          </w:tcPr>
          <w:p w14:paraId="23C97A8F" w14:textId="64EA0A0D" w:rsidR="001E7E8D" w:rsidRPr="00FE2AC9" w:rsidRDefault="001E7E8D" w:rsidP="001E7E8D">
            <w:pPr>
              <w:shd w:val="clear" w:color="auto" w:fill="FFFFFF"/>
              <w:jc w:val="center"/>
              <w:rPr>
                <w:color w:val="000000"/>
                <w:lang w:val="kk-KZ"/>
              </w:rPr>
            </w:pPr>
            <w:r w:rsidRPr="00FE2AC9">
              <w:rPr>
                <w:color w:val="000000"/>
                <w:lang w:val="kk-KZ"/>
              </w:rPr>
              <w:t>3</w:t>
            </w:r>
          </w:p>
        </w:tc>
        <w:tc>
          <w:tcPr>
            <w:tcW w:w="2132" w:type="dxa"/>
            <w:tcBorders>
              <w:top w:val="single" w:sz="4" w:space="0" w:color="auto"/>
              <w:left w:val="single" w:sz="4" w:space="0" w:color="auto"/>
              <w:bottom w:val="single" w:sz="4" w:space="0" w:color="auto"/>
              <w:right w:val="single" w:sz="4" w:space="0" w:color="auto"/>
            </w:tcBorders>
          </w:tcPr>
          <w:p w14:paraId="036F8AA8" w14:textId="3206F53D" w:rsidR="001E7E8D" w:rsidRPr="00FE2AC9" w:rsidRDefault="001E7E8D" w:rsidP="001E7E8D">
            <w:pPr>
              <w:rPr>
                <w:color w:val="000000"/>
                <w:lang w:val="kk-KZ"/>
              </w:rPr>
            </w:pPr>
            <w:r w:rsidRPr="00FE2AC9">
              <w:rPr>
                <w:color w:val="000000"/>
                <w:lang w:val="kk-KZ"/>
              </w:rPr>
              <w:t>Түгелбаева Ж.Е.</w:t>
            </w:r>
          </w:p>
        </w:tc>
      </w:tr>
      <w:tr w:rsidR="001E7E8D" w:rsidRPr="00FE2AC9" w14:paraId="18B42119" w14:textId="77777777" w:rsidTr="00BC7A78">
        <w:tc>
          <w:tcPr>
            <w:tcW w:w="708" w:type="dxa"/>
            <w:tcBorders>
              <w:top w:val="single" w:sz="4" w:space="0" w:color="auto"/>
              <w:left w:val="single" w:sz="4" w:space="0" w:color="auto"/>
              <w:bottom w:val="single" w:sz="4" w:space="0" w:color="auto"/>
              <w:right w:val="single" w:sz="4" w:space="0" w:color="auto"/>
            </w:tcBorders>
          </w:tcPr>
          <w:p w14:paraId="3F9E5531" w14:textId="3AB7A65F" w:rsidR="001E7E8D" w:rsidRPr="00F4783F" w:rsidRDefault="00F4783F" w:rsidP="001E7E8D">
            <w:pPr>
              <w:rPr>
                <w:lang w:val="kk-KZ"/>
              </w:rPr>
            </w:pPr>
            <w:r>
              <w:rPr>
                <w:lang w:val="kk-KZ"/>
              </w:rPr>
              <w:t>69</w:t>
            </w:r>
          </w:p>
        </w:tc>
        <w:tc>
          <w:tcPr>
            <w:tcW w:w="4634" w:type="dxa"/>
          </w:tcPr>
          <w:p w14:paraId="3837127E" w14:textId="2A78BE48" w:rsidR="001E7E8D" w:rsidRPr="00BC7A78" w:rsidRDefault="001E7E8D" w:rsidP="001E7E8D">
            <w:pPr>
              <w:shd w:val="clear" w:color="auto" w:fill="FFFFFF"/>
              <w:rPr>
                <w:color w:val="000000"/>
                <w:lang w:val="kk-KZ"/>
              </w:rPr>
            </w:pPr>
            <w:r w:rsidRPr="00BC7A78">
              <w:rPr>
                <w:color w:val="000000"/>
                <w:lang w:val="kk-KZ"/>
              </w:rPr>
              <w:t>Dynamic Control stabilizing in Manipulator Drives’ System</w:t>
            </w:r>
          </w:p>
        </w:tc>
        <w:tc>
          <w:tcPr>
            <w:tcW w:w="1697" w:type="dxa"/>
          </w:tcPr>
          <w:p w14:paraId="33CD2F82" w14:textId="3B75579D" w:rsidR="001E7E8D" w:rsidRPr="00FE2AC9" w:rsidRDefault="001E7E8D" w:rsidP="001E7E8D">
            <w:pPr>
              <w:jc w:val="center"/>
              <w:rPr>
                <w:lang w:val="kk-KZ"/>
              </w:rPr>
            </w:pPr>
            <w:r w:rsidRPr="000E6106">
              <w:t>Печатный</w:t>
            </w:r>
          </w:p>
        </w:tc>
        <w:tc>
          <w:tcPr>
            <w:tcW w:w="4442" w:type="dxa"/>
          </w:tcPr>
          <w:p w14:paraId="61A46FDB" w14:textId="400DFD32" w:rsidR="001E7E8D" w:rsidRPr="00FE2AC9" w:rsidRDefault="001E7E8D" w:rsidP="001E7E8D">
            <w:pPr>
              <w:shd w:val="clear" w:color="auto" w:fill="FFFFFF"/>
              <w:rPr>
                <w:color w:val="000000"/>
                <w:lang w:val="kk-KZ"/>
              </w:rPr>
            </w:pPr>
            <w:r w:rsidRPr="00FE2AC9">
              <w:rPr>
                <w:color w:val="000000"/>
                <w:lang w:val="kk-KZ"/>
              </w:rPr>
              <w:t>Известия НАН РК. – Алматы, 2013. – №5. – pp. 28–33.</w:t>
            </w:r>
          </w:p>
        </w:tc>
        <w:tc>
          <w:tcPr>
            <w:tcW w:w="709" w:type="dxa"/>
          </w:tcPr>
          <w:p w14:paraId="7C641865" w14:textId="2C9F007F" w:rsidR="001E7E8D" w:rsidRPr="00FE2AC9" w:rsidRDefault="001E7E8D" w:rsidP="001E7E8D">
            <w:pPr>
              <w:shd w:val="clear" w:color="auto" w:fill="FFFFFF"/>
              <w:jc w:val="center"/>
              <w:rPr>
                <w:color w:val="000000"/>
                <w:lang w:val="kk-KZ"/>
              </w:rPr>
            </w:pPr>
            <w:r w:rsidRPr="00FE2AC9">
              <w:rPr>
                <w:color w:val="000000"/>
                <w:lang w:val="kk-KZ"/>
              </w:rPr>
              <w:t>6</w:t>
            </w:r>
          </w:p>
        </w:tc>
        <w:tc>
          <w:tcPr>
            <w:tcW w:w="2132" w:type="dxa"/>
            <w:tcBorders>
              <w:top w:val="single" w:sz="4" w:space="0" w:color="auto"/>
              <w:left w:val="single" w:sz="4" w:space="0" w:color="auto"/>
              <w:bottom w:val="single" w:sz="4" w:space="0" w:color="auto"/>
              <w:right w:val="single" w:sz="4" w:space="0" w:color="auto"/>
            </w:tcBorders>
          </w:tcPr>
          <w:p w14:paraId="2708D3DA" w14:textId="672A41CE" w:rsidR="001E7E8D" w:rsidRPr="00FE2AC9" w:rsidRDefault="001E7E8D" w:rsidP="001E7E8D">
            <w:pPr>
              <w:rPr>
                <w:color w:val="000000"/>
                <w:lang w:val="kk-KZ"/>
              </w:rPr>
            </w:pPr>
            <w:r w:rsidRPr="00FE2AC9">
              <w:rPr>
                <w:color w:val="000000"/>
                <w:lang w:val="kk-KZ"/>
              </w:rPr>
              <w:t>-</w:t>
            </w:r>
          </w:p>
        </w:tc>
      </w:tr>
      <w:tr w:rsidR="001E7E8D" w:rsidRPr="00FE2AC9" w14:paraId="102C244C" w14:textId="77777777" w:rsidTr="00BC7A78">
        <w:tc>
          <w:tcPr>
            <w:tcW w:w="708" w:type="dxa"/>
            <w:tcBorders>
              <w:top w:val="single" w:sz="4" w:space="0" w:color="auto"/>
              <w:left w:val="single" w:sz="4" w:space="0" w:color="auto"/>
              <w:bottom w:val="single" w:sz="4" w:space="0" w:color="auto"/>
              <w:right w:val="single" w:sz="4" w:space="0" w:color="auto"/>
            </w:tcBorders>
          </w:tcPr>
          <w:p w14:paraId="6B2F49F5" w14:textId="278650B3" w:rsidR="001E7E8D" w:rsidRPr="00F4783F" w:rsidRDefault="00F4783F" w:rsidP="001E7E8D">
            <w:pPr>
              <w:rPr>
                <w:lang w:val="kk-KZ"/>
              </w:rPr>
            </w:pPr>
            <w:r>
              <w:rPr>
                <w:lang w:val="kk-KZ"/>
              </w:rPr>
              <w:t>70</w:t>
            </w:r>
          </w:p>
        </w:tc>
        <w:tc>
          <w:tcPr>
            <w:tcW w:w="4634" w:type="dxa"/>
          </w:tcPr>
          <w:p w14:paraId="10353385" w14:textId="572A06ED" w:rsidR="001E7E8D" w:rsidRPr="00FE2AC9" w:rsidRDefault="001E7E8D" w:rsidP="001E7E8D">
            <w:pPr>
              <w:shd w:val="clear" w:color="auto" w:fill="FFFFFF"/>
              <w:tabs>
                <w:tab w:val="left" w:pos="1150"/>
              </w:tabs>
              <w:rPr>
                <w:color w:val="000000"/>
                <w:lang w:val="kk-KZ"/>
              </w:rPr>
            </w:pPr>
            <w:r w:rsidRPr="00FE2AC9">
              <w:rPr>
                <w:color w:val="000000"/>
                <w:lang w:val="kk-KZ"/>
              </w:rPr>
              <w:t>Композиттік материалдағы қыздырғыштың температурасын басқаратын жүйені модельдеу</w:t>
            </w:r>
            <w:r w:rsidRPr="00FE2AC9">
              <w:rPr>
                <w:color w:val="000000"/>
                <w:lang w:val="kk-KZ"/>
              </w:rPr>
              <w:tab/>
            </w:r>
          </w:p>
        </w:tc>
        <w:tc>
          <w:tcPr>
            <w:tcW w:w="1697" w:type="dxa"/>
          </w:tcPr>
          <w:p w14:paraId="64061E00" w14:textId="13BFF78E" w:rsidR="001E7E8D" w:rsidRPr="00FE2AC9" w:rsidRDefault="001E7E8D" w:rsidP="001E7E8D">
            <w:pPr>
              <w:jc w:val="center"/>
              <w:rPr>
                <w:lang w:val="kk-KZ"/>
              </w:rPr>
            </w:pPr>
            <w:r w:rsidRPr="000E6106">
              <w:t>Печатный</w:t>
            </w:r>
          </w:p>
        </w:tc>
        <w:tc>
          <w:tcPr>
            <w:tcW w:w="4442" w:type="dxa"/>
          </w:tcPr>
          <w:p w14:paraId="59B9D80A" w14:textId="6E0C4657" w:rsidR="001E7E8D" w:rsidRPr="00FE2AC9" w:rsidRDefault="001E7E8D" w:rsidP="001E7E8D">
            <w:pPr>
              <w:shd w:val="clear" w:color="auto" w:fill="FFFFFF"/>
              <w:rPr>
                <w:color w:val="000000"/>
                <w:lang w:val="kk-KZ"/>
              </w:rPr>
            </w:pPr>
            <w:r w:rsidRPr="00FE2AC9">
              <w:rPr>
                <w:color w:val="000000"/>
                <w:lang w:val="kk-KZ"/>
              </w:rPr>
              <w:t>Вестник КазНТУ. Раздел механики машиностроения. – №2. – Алматы, 2014. – С. 131–136.</w:t>
            </w:r>
          </w:p>
        </w:tc>
        <w:tc>
          <w:tcPr>
            <w:tcW w:w="709" w:type="dxa"/>
          </w:tcPr>
          <w:p w14:paraId="49A1E301" w14:textId="3BE925A2" w:rsidR="001E7E8D" w:rsidRPr="00FE2AC9" w:rsidRDefault="001E7E8D" w:rsidP="001E7E8D">
            <w:pPr>
              <w:shd w:val="clear" w:color="auto" w:fill="FFFFFF"/>
              <w:jc w:val="center"/>
              <w:rPr>
                <w:color w:val="000000"/>
                <w:lang w:val="kk-KZ"/>
              </w:rPr>
            </w:pPr>
            <w:r w:rsidRPr="00FE2AC9">
              <w:rPr>
                <w:color w:val="000000"/>
                <w:lang w:val="kk-KZ"/>
              </w:rPr>
              <w:t>6</w:t>
            </w:r>
          </w:p>
        </w:tc>
        <w:tc>
          <w:tcPr>
            <w:tcW w:w="2132" w:type="dxa"/>
            <w:tcBorders>
              <w:top w:val="single" w:sz="4" w:space="0" w:color="auto"/>
              <w:left w:val="single" w:sz="4" w:space="0" w:color="auto"/>
              <w:bottom w:val="single" w:sz="4" w:space="0" w:color="auto"/>
              <w:right w:val="single" w:sz="4" w:space="0" w:color="auto"/>
            </w:tcBorders>
          </w:tcPr>
          <w:p w14:paraId="628E825D" w14:textId="4628AA48" w:rsidR="001E7E8D" w:rsidRPr="00FE2AC9" w:rsidRDefault="001E7E8D" w:rsidP="001E7E8D">
            <w:pPr>
              <w:rPr>
                <w:color w:val="000000"/>
                <w:lang w:val="kk-KZ"/>
              </w:rPr>
            </w:pPr>
            <w:r w:rsidRPr="00FE2AC9">
              <w:rPr>
                <w:color w:val="000000"/>
                <w:lang w:val="kk-KZ"/>
              </w:rPr>
              <w:t>Утебаев Р.М., Баймбетова Ж.М.</w:t>
            </w:r>
          </w:p>
        </w:tc>
      </w:tr>
      <w:tr w:rsidR="001E7E8D" w:rsidRPr="00FE2AC9" w14:paraId="6331D69E" w14:textId="77777777" w:rsidTr="00BC7A78">
        <w:tc>
          <w:tcPr>
            <w:tcW w:w="708" w:type="dxa"/>
            <w:tcBorders>
              <w:top w:val="single" w:sz="4" w:space="0" w:color="auto"/>
              <w:left w:val="single" w:sz="4" w:space="0" w:color="auto"/>
              <w:bottom w:val="single" w:sz="4" w:space="0" w:color="auto"/>
              <w:right w:val="single" w:sz="4" w:space="0" w:color="auto"/>
            </w:tcBorders>
          </w:tcPr>
          <w:p w14:paraId="39D78C6E" w14:textId="381E21F3" w:rsidR="001E7E8D" w:rsidRPr="00F4783F" w:rsidRDefault="001E7E8D" w:rsidP="001E7E8D">
            <w:pPr>
              <w:rPr>
                <w:lang w:val="kk-KZ"/>
              </w:rPr>
            </w:pPr>
            <w:r w:rsidRPr="00FE2AC9">
              <w:rPr>
                <w:lang w:val="en-US"/>
              </w:rPr>
              <w:t>7</w:t>
            </w:r>
            <w:r w:rsidR="00F4783F">
              <w:rPr>
                <w:lang w:val="kk-KZ"/>
              </w:rPr>
              <w:t>1</w:t>
            </w:r>
          </w:p>
        </w:tc>
        <w:tc>
          <w:tcPr>
            <w:tcW w:w="4634" w:type="dxa"/>
          </w:tcPr>
          <w:p w14:paraId="1D331F85" w14:textId="608AEF47" w:rsidR="001E7E8D" w:rsidRPr="00FE2AC9" w:rsidRDefault="001E7E8D" w:rsidP="001E7E8D">
            <w:pPr>
              <w:shd w:val="clear" w:color="auto" w:fill="FFFFFF"/>
              <w:rPr>
                <w:color w:val="000000"/>
                <w:lang w:val="kk-KZ"/>
              </w:rPr>
            </w:pPr>
            <w:r w:rsidRPr="00FE2AC9">
              <w:rPr>
                <w:color w:val="000000"/>
                <w:lang w:val="kk-KZ"/>
              </w:rPr>
              <w:t>Бағдаршамды компьютер арқылы алыстан қолмен басқару жұмысын модельдеу</w:t>
            </w:r>
          </w:p>
        </w:tc>
        <w:tc>
          <w:tcPr>
            <w:tcW w:w="1697" w:type="dxa"/>
          </w:tcPr>
          <w:p w14:paraId="4D4CF6B3" w14:textId="068C4C2D" w:rsidR="001E7E8D" w:rsidRPr="00FE2AC9" w:rsidRDefault="001E7E8D" w:rsidP="001E7E8D">
            <w:pPr>
              <w:jc w:val="center"/>
              <w:rPr>
                <w:lang w:val="kk-KZ"/>
              </w:rPr>
            </w:pPr>
            <w:r w:rsidRPr="000E6106">
              <w:t>Печатный</w:t>
            </w:r>
          </w:p>
        </w:tc>
        <w:tc>
          <w:tcPr>
            <w:tcW w:w="4442" w:type="dxa"/>
          </w:tcPr>
          <w:p w14:paraId="1CA11283" w14:textId="03A56174" w:rsidR="001E7E8D" w:rsidRPr="00FE2AC9" w:rsidRDefault="001E7E8D" w:rsidP="001E7E8D">
            <w:pPr>
              <w:shd w:val="clear" w:color="auto" w:fill="FFFFFF"/>
              <w:rPr>
                <w:color w:val="000000"/>
                <w:lang w:val="kk-KZ"/>
              </w:rPr>
            </w:pPr>
            <w:r w:rsidRPr="00FE2AC9">
              <w:rPr>
                <w:color w:val="000000"/>
                <w:lang w:val="kk-KZ"/>
              </w:rPr>
              <w:t>Вестник КазНТУ. Раздел механики машиностроения. – №3. – Алматы, 2014. – С. 256–259.</w:t>
            </w:r>
          </w:p>
        </w:tc>
        <w:tc>
          <w:tcPr>
            <w:tcW w:w="709" w:type="dxa"/>
          </w:tcPr>
          <w:p w14:paraId="6A4FEB20" w14:textId="0B1D562A" w:rsidR="001E7E8D" w:rsidRPr="00FE2AC9" w:rsidRDefault="001E7E8D" w:rsidP="001E7E8D">
            <w:pPr>
              <w:shd w:val="clear" w:color="auto" w:fill="FFFFFF"/>
              <w:jc w:val="center"/>
              <w:rPr>
                <w:color w:val="000000"/>
                <w:lang w:val="kk-KZ"/>
              </w:rPr>
            </w:pPr>
            <w:r w:rsidRPr="00FE2AC9">
              <w:rPr>
                <w:color w:val="000000"/>
                <w:lang w:val="kk-KZ"/>
              </w:rPr>
              <w:t>4</w:t>
            </w:r>
          </w:p>
        </w:tc>
        <w:tc>
          <w:tcPr>
            <w:tcW w:w="2132" w:type="dxa"/>
            <w:tcBorders>
              <w:top w:val="single" w:sz="4" w:space="0" w:color="auto"/>
              <w:left w:val="single" w:sz="4" w:space="0" w:color="auto"/>
              <w:bottom w:val="single" w:sz="4" w:space="0" w:color="auto"/>
              <w:right w:val="single" w:sz="4" w:space="0" w:color="auto"/>
            </w:tcBorders>
          </w:tcPr>
          <w:p w14:paraId="16FC2C07" w14:textId="2119622D" w:rsidR="001E7E8D" w:rsidRPr="00FE2AC9" w:rsidRDefault="001E7E8D" w:rsidP="001E7E8D">
            <w:pPr>
              <w:rPr>
                <w:color w:val="000000"/>
                <w:lang w:val="kk-KZ"/>
              </w:rPr>
            </w:pPr>
            <w:r w:rsidRPr="00FE2AC9">
              <w:rPr>
                <w:color w:val="000000"/>
                <w:lang w:val="kk-KZ"/>
              </w:rPr>
              <w:t>Утебаев Р.М., Исимова А.Т.</w:t>
            </w:r>
          </w:p>
        </w:tc>
      </w:tr>
      <w:tr w:rsidR="001E7E8D" w:rsidRPr="00FE2AC9" w14:paraId="3B284585" w14:textId="77777777" w:rsidTr="00BC7A78">
        <w:tc>
          <w:tcPr>
            <w:tcW w:w="708" w:type="dxa"/>
            <w:tcBorders>
              <w:top w:val="single" w:sz="4" w:space="0" w:color="auto"/>
              <w:left w:val="single" w:sz="4" w:space="0" w:color="auto"/>
              <w:bottom w:val="single" w:sz="4" w:space="0" w:color="auto"/>
              <w:right w:val="single" w:sz="4" w:space="0" w:color="auto"/>
            </w:tcBorders>
          </w:tcPr>
          <w:p w14:paraId="095D5C02" w14:textId="3828382D" w:rsidR="001E7E8D" w:rsidRPr="00F4783F" w:rsidRDefault="001E7E8D" w:rsidP="001E7E8D">
            <w:pPr>
              <w:rPr>
                <w:lang w:val="kk-KZ"/>
              </w:rPr>
            </w:pPr>
            <w:r w:rsidRPr="00FE2AC9">
              <w:rPr>
                <w:lang w:val="en-US"/>
              </w:rPr>
              <w:t>7</w:t>
            </w:r>
            <w:r w:rsidR="00F4783F">
              <w:rPr>
                <w:lang w:val="kk-KZ"/>
              </w:rPr>
              <w:t>2</w:t>
            </w:r>
          </w:p>
        </w:tc>
        <w:tc>
          <w:tcPr>
            <w:tcW w:w="4634" w:type="dxa"/>
          </w:tcPr>
          <w:p w14:paraId="5D9F6BE7" w14:textId="0856D337" w:rsidR="001E7E8D" w:rsidRPr="00FE2AC9" w:rsidRDefault="001E7E8D" w:rsidP="001E7E8D">
            <w:pPr>
              <w:shd w:val="clear" w:color="auto" w:fill="FFFFFF"/>
              <w:rPr>
                <w:color w:val="000000"/>
                <w:lang w:val="kk-KZ"/>
              </w:rPr>
            </w:pPr>
            <w:r w:rsidRPr="00FE2AC9">
              <w:rPr>
                <w:color w:val="000000"/>
                <w:lang w:val="kk-KZ"/>
              </w:rPr>
              <w:t>Исследование вопросов диагностики и контроля чувствительных элементов и измерительных модулей микроэлектронных интеллектуальных датчиков</w:t>
            </w:r>
          </w:p>
        </w:tc>
        <w:tc>
          <w:tcPr>
            <w:tcW w:w="1697" w:type="dxa"/>
          </w:tcPr>
          <w:p w14:paraId="47FB5914" w14:textId="41BBD883" w:rsidR="001E7E8D" w:rsidRPr="00FE2AC9" w:rsidRDefault="001E7E8D" w:rsidP="001E7E8D">
            <w:pPr>
              <w:jc w:val="center"/>
              <w:rPr>
                <w:lang w:val="kk-KZ"/>
              </w:rPr>
            </w:pPr>
            <w:r w:rsidRPr="000E6106">
              <w:t>Печатный</w:t>
            </w:r>
          </w:p>
        </w:tc>
        <w:tc>
          <w:tcPr>
            <w:tcW w:w="4442" w:type="dxa"/>
          </w:tcPr>
          <w:p w14:paraId="10953E24" w14:textId="7CC05752" w:rsidR="001E7E8D" w:rsidRPr="00FE2AC9" w:rsidRDefault="001E7E8D" w:rsidP="001E7E8D">
            <w:pPr>
              <w:shd w:val="clear" w:color="auto" w:fill="FFFFFF"/>
              <w:rPr>
                <w:color w:val="000000"/>
                <w:lang w:val="kk-KZ"/>
              </w:rPr>
            </w:pPr>
            <w:r w:rsidRPr="00FE2AC9">
              <w:rPr>
                <w:color w:val="000000"/>
                <w:lang w:val="kk-KZ"/>
              </w:rPr>
              <w:t>Доклады НАН РК. – Алматы, 2014. – №4. – С. 35–40.</w:t>
            </w:r>
          </w:p>
        </w:tc>
        <w:tc>
          <w:tcPr>
            <w:tcW w:w="709" w:type="dxa"/>
          </w:tcPr>
          <w:p w14:paraId="487DB7CE" w14:textId="79849121" w:rsidR="001E7E8D" w:rsidRPr="00FE2AC9" w:rsidRDefault="001E7E8D" w:rsidP="001E7E8D">
            <w:pPr>
              <w:shd w:val="clear" w:color="auto" w:fill="FFFFFF"/>
              <w:jc w:val="center"/>
              <w:rPr>
                <w:color w:val="000000"/>
                <w:lang w:val="kk-KZ"/>
              </w:rPr>
            </w:pPr>
            <w:r w:rsidRPr="00FE2AC9">
              <w:rPr>
                <w:color w:val="000000"/>
                <w:lang w:val="kk-KZ"/>
              </w:rPr>
              <w:t>6</w:t>
            </w:r>
          </w:p>
        </w:tc>
        <w:tc>
          <w:tcPr>
            <w:tcW w:w="2132" w:type="dxa"/>
            <w:tcBorders>
              <w:top w:val="single" w:sz="4" w:space="0" w:color="auto"/>
              <w:left w:val="single" w:sz="4" w:space="0" w:color="auto"/>
              <w:bottom w:val="single" w:sz="4" w:space="0" w:color="auto"/>
              <w:right w:val="single" w:sz="4" w:space="0" w:color="auto"/>
            </w:tcBorders>
          </w:tcPr>
          <w:p w14:paraId="1A0133AD" w14:textId="65D81FE7" w:rsidR="001E7E8D" w:rsidRPr="00FE2AC9" w:rsidRDefault="001E7E8D" w:rsidP="001E7E8D">
            <w:pPr>
              <w:rPr>
                <w:color w:val="000000"/>
                <w:lang w:val="kk-KZ"/>
              </w:rPr>
            </w:pPr>
            <w:r w:rsidRPr="00FE2AC9">
              <w:rPr>
                <w:color w:val="000000"/>
                <w:lang w:val="kk-KZ"/>
              </w:rPr>
              <w:t>Михайлов П.Г., Касимов А.О.</w:t>
            </w:r>
          </w:p>
        </w:tc>
      </w:tr>
      <w:tr w:rsidR="001E7E8D" w:rsidRPr="00FE2AC9" w14:paraId="4929C5BB" w14:textId="77777777" w:rsidTr="00BC7A78">
        <w:tc>
          <w:tcPr>
            <w:tcW w:w="708" w:type="dxa"/>
            <w:tcBorders>
              <w:top w:val="single" w:sz="4" w:space="0" w:color="auto"/>
              <w:left w:val="single" w:sz="4" w:space="0" w:color="auto"/>
              <w:bottom w:val="single" w:sz="4" w:space="0" w:color="auto"/>
              <w:right w:val="single" w:sz="4" w:space="0" w:color="auto"/>
            </w:tcBorders>
          </w:tcPr>
          <w:p w14:paraId="07156E46" w14:textId="6983408F" w:rsidR="001E7E8D" w:rsidRPr="00F4783F" w:rsidRDefault="001E7E8D" w:rsidP="001E7E8D">
            <w:pPr>
              <w:rPr>
                <w:lang w:val="kk-KZ"/>
              </w:rPr>
            </w:pPr>
            <w:r w:rsidRPr="00FE2AC9">
              <w:rPr>
                <w:lang w:val="en-US"/>
              </w:rPr>
              <w:t>7</w:t>
            </w:r>
            <w:r w:rsidR="00F4783F">
              <w:rPr>
                <w:lang w:val="kk-KZ"/>
              </w:rPr>
              <w:t>3</w:t>
            </w:r>
          </w:p>
        </w:tc>
        <w:tc>
          <w:tcPr>
            <w:tcW w:w="4634" w:type="dxa"/>
          </w:tcPr>
          <w:p w14:paraId="5C341E23" w14:textId="1747DB3A" w:rsidR="001E7E8D" w:rsidRPr="00FE2AC9" w:rsidRDefault="001E7E8D" w:rsidP="001E7E8D">
            <w:pPr>
              <w:shd w:val="clear" w:color="auto" w:fill="FFFFFF"/>
              <w:rPr>
                <w:color w:val="000000"/>
                <w:lang w:val="kk-KZ"/>
              </w:rPr>
            </w:pPr>
            <w:r w:rsidRPr="00FE2AC9">
              <w:rPr>
                <w:color w:val="000000"/>
                <w:lang w:val="kk-KZ"/>
              </w:rPr>
              <w:t>Оттегі станциясының компрессорлық қондырғысын автоматты басқаратын жүйе</w:t>
            </w:r>
          </w:p>
        </w:tc>
        <w:tc>
          <w:tcPr>
            <w:tcW w:w="1697" w:type="dxa"/>
          </w:tcPr>
          <w:p w14:paraId="56751315" w14:textId="3B431315" w:rsidR="001E7E8D" w:rsidRPr="00FE2AC9" w:rsidRDefault="001E7E8D" w:rsidP="001E7E8D">
            <w:pPr>
              <w:jc w:val="center"/>
              <w:rPr>
                <w:lang w:val="kk-KZ"/>
              </w:rPr>
            </w:pPr>
            <w:r w:rsidRPr="000E6106">
              <w:t>Печатный</w:t>
            </w:r>
          </w:p>
        </w:tc>
        <w:tc>
          <w:tcPr>
            <w:tcW w:w="4442" w:type="dxa"/>
          </w:tcPr>
          <w:p w14:paraId="6469FBD2" w14:textId="6C953F9C" w:rsidR="001E7E8D" w:rsidRPr="00FE2AC9" w:rsidRDefault="001E7E8D" w:rsidP="001E7E8D">
            <w:pPr>
              <w:shd w:val="clear" w:color="auto" w:fill="FFFFFF"/>
              <w:rPr>
                <w:color w:val="000000"/>
                <w:lang w:val="kk-KZ"/>
              </w:rPr>
            </w:pPr>
            <w:r w:rsidRPr="00FE2AC9">
              <w:rPr>
                <w:color w:val="000000"/>
                <w:lang w:val="kk-KZ"/>
              </w:rPr>
              <w:t>Поиск-Ізденіс. – №2(3). – 2014. – С. 69–73.</w:t>
            </w:r>
          </w:p>
        </w:tc>
        <w:tc>
          <w:tcPr>
            <w:tcW w:w="709" w:type="dxa"/>
          </w:tcPr>
          <w:p w14:paraId="50EE9668" w14:textId="4D6944E9" w:rsidR="001E7E8D" w:rsidRPr="00FE2AC9" w:rsidRDefault="001E7E8D" w:rsidP="001E7E8D">
            <w:pPr>
              <w:shd w:val="clear" w:color="auto" w:fill="FFFFFF"/>
              <w:jc w:val="center"/>
              <w:rPr>
                <w:color w:val="000000"/>
                <w:lang w:val="kk-KZ"/>
              </w:rPr>
            </w:pPr>
            <w:r w:rsidRPr="00FE2AC9">
              <w:rPr>
                <w:color w:val="000000"/>
                <w:lang w:val="kk-KZ"/>
              </w:rPr>
              <w:t>5</w:t>
            </w:r>
          </w:p>
        </w:tc>
        <w:tc>
          <w:tcPr>
            <w:tcW w:w="2132" w:type="dxa"/>
            <w:tcBorders>
              <w:top w:val="single" w:sz="4" w:space="0" w:color="auto"/>
              <w:left w:val="single" w:sz="4" w:space="0" w:color="auto"/>
              <w:bottom w:val="single" w:sz="4" w:space="0" w:color="auto"/>
              <w:right w:val="single" w:sz="4" w:space="0" w:color="auto"/>
            </w:tcBorders>
          </w:tcPr>
          <w:p w14:paraId="6C0CFBEE" w14:textId="336F4510" w:rsidR="001E7E8D" w:rsidRPr="00FE2AC9" w:rsidRDefault="001E7E8D" w:rsidP="001E7E8D">
            <w:pPr>
              <w:rPr>
                <w:color w:val="000000"/>
                <w:lang w:val="kk-KZ"/>
              </w:rPr>
            </w:pPr>
            <w:r w:rsidRPr="00FE2AC9">
              <w:rPr>
                <w:color w:val="000000"/>
                <w:lang w:val="kk-KZ"/>
              </w:rPr>
              <w:t>Лебаева Б.</w:t>
            </w:r>
          </w:p>
        </w:tc>
      </w:tr>
      <w:tr w:rsidR="001E7E8D" w:rsidRPr="00FE2AC9" w14:paraId="01BE3D2E" w14:textId="77777777" w:rsidTr="00BC7A78">
        <w:tc>
          <w:tcPr>
            <w:tcW w:w="708" w:type="dxa"/>
            <w:tcBorders>
              <w:top w:val="single" w:sz="4" w:space="0" w:color="auto"/>
              <w:left w:val="single" w:sz="4" w:space="0" w:color="auto"/>
              <w:bottom w:val="single" w:sz="4" w:space="0" w:color="auto"/>
              <w:right w:val="single" w:sz="4" w:space="0" w:color="auto"/>
            </w:tcBorders>
          </w:tcPr>
          <w:p w14:paraId="2711DB89" w14:textId="0C679732" w:rsidR="001E7E8D" w:rsidRPr="00F4783F" w:rsidRDefault="001E7E8D" w:rsidP="001E7E8D">
            <w:pPr>
              <w:rPr>
                <w:lang w:val="kk-KZ"/>
              </w:rPr>
            </w:pPr>
            <w:r w:rsidRPr="00FE2AC9">
              <w:rPr>
                <w:lang w:val="en-US"/>
              </w:rPr>
              <w:t>7</w:t>
            </w:r>
            <w:r w:rsidR="00F4783F">
              <w:rPr>
                <w:lang w:val="kk-KZ"/>
              </w:rPr>
              <w:t>4</w:t>
            </w:r>
          </w:p>
        </w:tc>
        <w:tc>
          <w:tcPr>
            <w:tcW w:w="4634" w:type="dxa"/>
          </w:tcPr>
          <w:p w14:paraId="731FE751" w14:textId="6BCA668F" w:rsidR="001E7E8D" w:rsidRPr="00FE2AC9" w:rsidRDefault="001E7E8D" w:rsidP="001E7E8D">
            <w:pPr>
              <w:shd w:val="clear" w:color="auto" w:fill="FFFFFF"/>
              <w:rPr>
                <w:color w:val="000000"/>
                <w:lang w:val="kk-KZ"/>
              </w:rPr>
            </w:pPr>
            <w:r w:rsidRPr="00FE2AC9">
              <w:rPr>
                <w:color w:val="000000"/>
                <w:lang w:val="kk-KZ"/>
              </w:rPr>
              <w:t>Оттегі станциясының компрессорлық қондырғысындағы қысымды ұстайтын жүйе</w:t>
            </w:r>
          </w:p>
        </w:tc>
        <w:tc>
          <w:tcPr>
            <w:tcW w:w="1697" w:type="dxa"/>
          </w:tcPr>
          <w:p w14:paraId="29F9F262" w14:textId="07BEAF2F" w:rsidR="001E7E8D" w:rsidRPr="00FE2AC9" w:rsidRDefault="001E7E8D" w:rsidP="001E7E8D">
            <w:pPr>
              <w:jc w:val="center"/>
              <w:rPr>
                <w:lang w:val="kk-KZ"/>
              </w:rPr>
            </w:pPr>
            <w:r w:rsidRPr="000E6106">
              <w:t>Печатный</w:t>
            </w:r>
          </w:p>
        </w:tc>
        <w:tc>
          <w:tcPr>
            <w:tcW w:w="4442" w:type="dxa"/>
          </w:tcPr>
          <w:p w14:paraId="74D45910" w14:textId="3AEFAB20" w:rsidR="001E7E8D" w:rsidRPr="00FE2AC9" w:rsidRDefault="001E7E8D" w:rsidP="001E7E8D">
            <w:pPr>
              <w:shd w:val="clear" w:color="auto" w:fill="FFFFFF"/>
              <w:rPr>
                <w:color w:val="000000"/>
                <w:lang w:val="kk-KZ"/>
              </w:rPr>
            </w:pPr>
            <w:r w:rsidRPr="00FE2AC9">
              <w:rPr>
                <w:color w:val="000000"/>
                <w:lang w:val="kk-KZ"/>
              </w:rPr>
              <w:t>Поиск-Ізденіс. – №2(3). – 2014. – С. 143–146.</w:t>
            </w:r>
          </w:p>
        </w:tc>
        <w:tc>
          <w:tcPr>
            <w:tcW w:w="709" w:type="dxa"/>
          </w:tcPr>
          <w:p w14:paraId="1169B540" w14:textId="1784AAFE" w:rsidR="001E7E8D" w:rsidRPr="00FE2AC9" w:rsidRDefault="001E7E8D" w:rsidP="001E7E8D">
            <w:pPr>
              <w:shd w:val="clear" w:color="auto" w:fill="FFFFFF"/>
              <w:jc w:val="center"/>
              <w:rPr>
                <w:color w:val="000000"/>
                <w:lang w:val="kk-KZ"/>
              </w:rPr>
            </w:pPr>
            <w:r w:rsidRPr="00FE2AC9">
              <w:rPr>
                <w:color w:val="000000"/>
                <w:lang w:val="kk-KZ"/>
              </w:rPr>
              <w:t>4</w:t>
            </w:r>
          </w:p>
        </w:tc>
        <w:tc>
          <w:tcPr>
            <w:tcW w:w="2132" w:type="dxa"/>
            <w:tcBorders>
              <w:top w:val="single" w:sz="4" w:space="0" w:color="auto"/>
              <w:left w:val="single" w:sz="4" w:space="0" w:color="auto"/>
              <w:bottom w:val="single" w:sz="4" w:space="0" w:color="auto"/>
              <w:right w:val="single" w:sz="4" w:space="0" w:color="auto"/>
            </w:tcBorders>
          </w:tcPr>
          <w:p w14:paraId="1F5B043C" w14:textId="4EB951DA" w:rsidR="001E7E8D" w:rsidRPr="00FE2AC9" w:rsidRDefault="001E7E8D" w:rsidP="001E7E8D">
            <w:pPr>
              <w:rPr>
                <w:color w:val="000000"/>
                <w:lang w:val="kk-KZ"/>
              </w:rPr>
            </w:pPr>
            <w:r w:rsidRPr="00FE2AC9">
              <w:rPr>
                <w:color w:val="000000"/>
                <w:lang w:val="kk-KZ"/>
              </w:rPr>
              <w:t>Атантаева Ж.А., Лебаева Б.А.</w:t>
            </w:r>
          </w:p>
        </w:tc>
      </w:tr>
      <w:tr w:rsidR="001E7E8D" w:rsidRPr="00FE2AC9" w14:paraId="5863BB7C" w14:textId="77777777" w:rsidTr="00BC7A78">
        <w:tc>
          <w:tcPr>
            <w:tcW w:w="708" w:type="dxa"/>
            <w:tcBorders>
              <w:top w:val="single" w:sz="4" w:space="0" w:color="auto"/>
              <w:left w:val="single" w:sz="4" w:space="0" w:color="auto"/>
              <w:bottom w:val="single" w:sz="4" w:space="0" w:color="auto"/>
              <w:right w:val="single" w:sz="4" w:space="0" w:color="auto"/>
            </w:tcBorders>
          </w:tcPr>
          <w:p w14:paraId="6A656C54" w14:textId="381A574D" w:rsidR="001E7E8D" w:rsidRPr="00F4783F" w:rsidRDefault="00F4783F" w:rsidP="001E7E8D">
            <w:pPr>
              <w:rPr>
                <w:lang w:val="kk-KZ"/>
              </w:rPr>
            </w:pPr>
            <w:r>
              <w:rPr>
                <w:lang w:val="kk-KZ"/>
              </w:rPr>
              <w:lastRenderedPageBreak/>
              <w:t>75</w:t>
            </w:r>
          </w:p>
        </w:tc>
        <w:tc>
          <w:tcPr>
            <w:tcW w:w="4634" w:type="dxa"/>
          </w:tcPr>
          <w:p w14:paraId="4FF9BF63" w14:textId="6C0870A2" w:rsidR="001E7E8D" w:rsidRPr="00FE2AC9" w:rsidRDefault="001E7E8D" w:rsidP="001E7E8D">
            <w:pPr>
              <w:shd w:val="clear" w:color="auto" w:fill="FFFFFF"/>
              <w:rPr>
                <w:color w:val="000000"/>
                <w:lang w:val="kk-KZ"/>
              </w:rPr>
            </w:pPr>
            <w:r w:rsidRPr="00FE2AC9">
              <w:rPr>
                <w:color w:val="0D0D0D"/>
                <w:shd w:val="clear" w:color="auto" w:fill="FFFFFF"/>
                <w:lang w:val="kk-KZ"/>
              </w:rPr>
              <w:t>Емдеу-алдын алу мекемелеріндегі орталықтандырылған медициналық оттегі газымен қамту жүйесінің және адсорбциялық бағандағы қысымды басқару блогы</w:t>
            </w:r>
          </w:p>
        </w:tc>
        <w:tc>
          <w:tcPr>
            <w:tcW w:w="1697" w:type="dxa"/>
          </w:tcPr>
          <w:p w14:paraId="3B300FE2" w14:textId="4F7A3CB8" w:rsidR="001E7E8D" w:rsidRPr="00FE2AC9" w:rsidRDefault="001E7E8D" w:rsidP="001E7E8D">
            <w:pPr>
              <w:jc w:val="center"/>
              <w:rPr>
                <w:lang w:val="kk-KZ"/>
              </w:rPr>
            </w:pPr>
            <w:r w:rsidRPr="000E6106">
              <w:t>Печатный</w:t>
            </w:r>
          </w:p>
        </w:tc>
        <w:tc>
          <w:tcPr>
            <w:tcW w:w="4442" w:type="dxa"/>
          </w:tcPr>
          <w:p w14:paraId="3DDE1F8D" w14:textId="75C83CA0" w:rsidR="001E7E8D" w:rsidRPr="00FE2AC9" w:rsidRDefault="001E7E8D" w:rsidP="001E7E8D">
            <w:pPr>
              <w:shd w:val="clear" w:color="auto" w:fill="FFFFFF"/>
              <w:rPr>
                <w:color w:val="000000"/>
                <w:lang w:val="kk-KZ"/>
              </w:rPr>
            </w:pPr>
            <w:r w:rsidRPr="00FE2AC9">
              <w:rPr>
                <w:color w:val="000000"/>
                <w:lang w:val="kk-KZ"/>
              </w:rPr>
              <w:t>Дәрігер, логопед және психолог балабақшада және мектепте. – №2–3 (64). – 2014. – С. 14–16.</w:t>
            </w:r>
          </w:p>
        </w:tc>
        <w:tc>
          <w:tcPr>
            <w:tcW w:w="709" w:type="dxa"/>
          </w:tcPr>
          <w:p w14:paraId="0D6D44E2" w14:textId="661B92BF" w:rsidR="001E7E8D" w:rsidRPr="00FE2AC9" w:rsidRDefault="001E7E8D" w:rsidP="001E7E8D">
            <w:pPr>
              <w:shd w:val="clear" w:color="auto" w:fill="FFFFFF"/>
              <w:jc w:val="center"/>
              <w:rPr>
                <w:color w:val="000000"/>
                <w:lang w:val="kk-KZ"/>
              </w:rPr>
            </w:pPr>
            <w:r w:rsidRPr="00FE2AC9">
              <w:rPr>
                <w:color w:val="000000"/>
                <w:lang w:val="kk-KZ"/>
              </w:rPr>
              <w:t>3</w:t>
            </w:r>
          </w:p>
        </w:tc>
        <w:tc>
          <w:tcPr>
            <w:tcW w:w="2132" w:type="dxa"/>
            <w:tcBorders>
              <w:top w:val="single" w:sz="4" w:space="0" w:color="auto"/>
              <w:left w:val="single" w:sz="4" w:space="0" w:color="auto"/>
              <w:bottom w:val="single" w:sz="4" w:space="0" w:color="auto"/>
              <w:right w:val="single" w:sz="4" w:space="0" w:color="auto"/>
            </w:tcBorders>
          </w:tcPr>
          <w:p w14:paraId="33F851B7" w14:textId="3685E646" w:rsidR="001E7E8D" w:rsidRPr="00FE2AC9" w:rsidRDefault="001E7E8D" w:rsidP="001E7E8D">
            <w:pPr>
              <w:rPr>
                <w:color w:val="000000"/>
                <w:lang w:val="kk-KZ"/>
              </w:rPr>
            </w:pPr>
            <w:r w:rsidRPr="00FE2AC9">
              <w:rPr>
                <w:color w:val="000000"/>
                <w:lang w:val="kk-KZ"/>
              </w:rPr>
              <w:t>Сержанқызы Ә., Далбанбай А.</w:t>
            </w:r>
          </w:p>
        </w:tc>
      </w:tr>
      <w:tr w:rsidR="001E7E8D" w:rsidRPr="00FE2AC9" w14:paraId="42B5BADC" w14:textId="77777777" w:rsidTr="00BC7A78">
        <w:tc>
          <w:tcPr>
            <w:tcW w:w="708" w:type="dxa"/>
            <w:tcBorders>
              <w:top w:val="single" w:sz="4" w:space="0" w:color="auto"/>
              <w:left w:val="single" w:sz="4" w:space="0" w:color="auto"/>
              <w:bottom w:val="single" w:sz="4" w:space="0" w:color="auto"/>
              <w:right w:val="single" w:sz="4" w:space="0" w:color="auto"/>
            </w:tcBorders>
          </w:tcPr>
          <w:p w14:paraId="614F663C" w14:textId="7DE22A61" w:rsidR="001E7E8D" w:rsidRPr="00F4783F" w:rsidRDefault="00F4783F" w:rsidP="001E7E8D">
            <w:pPr>
              <w:rPr>
                <w:lang w:val="kk-KZ"/>
              </w:rPr>
            </w:pPr>
            <w:r>
              <w:rPr>
                <w:lang w:val="kk-KZ"/>
              </w:rPr>
              <w:t>76</w:t>
            </w:r>
          </w:p>
        </w:tc>
        <w:tc>
          <w:tcPr>
            <w:tcW w:w="4634" w:type="dxa"/>
          </w:tcPr>
          <w:p w14:paraId="3E11EC15" w14:textId="21DC46A9" w:rsidR="001E7E8D" w:rsidRPr="00FE2AC9" w:rsidRDefault="001E7E8D" w:rsidP="001E7E8D">
            <w:pPr>
              <w:shd w:val="clear" w:color="auto" w:fill="FFFFFF"/>
              <w:rPr>
                <w:color w:val="000000"/>
                <w:lang w:val="kk-KZ"/>
              </w:rPr>
            </w:pPr>
            <w:r w:rsidRPr="00FE2AC9">
              <w:rPr>
                <w:color w:val="000000"/>
              </w:rPr>
              <w:t>Автоматизация процесса каротажа на базе современной информационной и компьютерной техники</w:t>
            </w:r>
          </w:p>
        </w:tc>
        <w:tc>
          <w:tcPr>
            <w:tcW w:w="1697" w:type="dxa"/>
          </w:tcPr>
          <w:p w14:paraId="509AA4C4" w14:textId="60D03281" w:rsidR="001E7E8D" w:rsidRPr="00FE2AC9" w:rsidRDefault="001E7E8D" w:rsidP="001E7E8D">
            <w:pPr>
              <w:jc w:val="center"/>
              <w:rPr>
                <w:lang w:val="kk-KZ"/>
              </w:rPr>
            </w:pPr>
            <w:r w:rsidRPr="000E6106">
              <w:t>Печатный</w:t>
            </w:r>
          </w:p>
        </w:tc>
        <w:tc>
          <w:tcPr>
            <w:tcW w:w="4442" w:type="dxa"/>
          </w:tcPr>
          <w:p w14:paraId="57AFC373" w14:textId="1BC75509" w:rsidR="001E7E8D" w:rsidRPr="00FE2AC9" w:rsidRDefault="001E7E8D" w:rsidP="001E7E8D">
            <w:pPr>
              <w:shd w:val="clear" w:color="auto" w:fill="FFFFFF"/>
              <w:rPr>
                <w:color w:val="000000"/>
                <w:lang w:val="kk-KZ"/>
              </w:rPr>
            </w:pPr>
            <w:r w:rsidRPr="00FE2AC9">
              <w:rPr>
                <w:color w:val="000000"/>
              </w:rPr>
              <w:t>Поиск-</w:t>
            </w:r>
            <w:proofErr w:type="spellStart"/>
            <w:r w:rsidRPr="00FE2AC9">
              <w:rPr>
                <w:color w:val="000000"/>
              </w:rPr>
              <w:t>Ізденіс</w:t>
            </w:r>
            <w:proofErr w:type="spellEnd"/>
            <w:r w:rsidRPr="00FE2AC9">
              <w:rPr>
                <w:color w:val="000000"/>
              </w:rPr>
              <w:t>. – №2(3). – 2014. – С. 308–311.</w:t>
            </w:r>
          </w:p>
        </w:tc>
        <w:tc>
          <w:tcPr>
            <w:tcW w:w="709" w:type="dxa"/>
          </w:tcPr>
          <w:p w14:paraId="0CEA013A" w14:textId="69991C83" w:rsidR="001E7E8D" w:rsidRPr="00FE2AC9" w:rsidRDefault="001E7E8D" w:rsidP="001E7E8D">
            <w:pPr>
              <w:shd w:val="clear" w:color="auto" w:fill="FFFFFF"/>
              <w:jc w:val="center"/>
              <w:rPr>
                <w:color w:val="000000"/>
                <w:lang w:val="kk-KZ"/>
              </w:rPr>
            </w:pPr>
            <w:r w:rsidRPr="00FE2AC9">
              <w:rPr>
                <w:color w:val="000000"/>
                <w:lang w:val="kk-KZ"/>
              </w:rPr>
              <w:t>4</w:t>
            </w:r>
          </w:p>
        </w:tc>
        <w:tc>
          <w:tcPr>
            <w:tcW w:w="2132" w:type="dxa"/>
            <w:tcBorders>
              <w:top w:val="single" w:sz="4" w:space="0" w:color="auto"/>
              <w:left w:val="single" w:sz="4" w:space="0" w:color="auto"/>
              <w:bottom w:val="single" w:sz="4" w:space="0" w:color="auto"/>
              <w:right w:val="single" w:sz="4" w:space="0" w:color="auto"/>
            </w:tcBorders>
          </w:tcPr>
          <w:p w14:paraId="083DB782" w14:textId="17CB5C88" w:rsidR="001E7E8D" w:rsidRPr="00FE2AC9" w:rsidRDefault="001E7E8D" w:rsidP="001E7E8D">
            <w:pPr>
              <w:rPr>
                <w:color w:val="000000"/>
                <w:lang w:val="kk-KZ"/>
              </w:rPr>
            </w:pPr>
            <w:r w:rsidRPr="00FE2AC9">
              <w:rPr>
                <w:color w:val="000000"/>
                <w:lang w:val="kk-KZ"/>
              </w:rPr>
              <w:t>Аленова Р.А.</w:t>
            </w:r>
          </w:p>
        </w:tc>
      </w:tr>
      <w:tr w:rsidR="001E7E8D" w:rsidRPr="00FE2AC9" w14:paraId="16DE130A" w14:textId="77777777" w:rsidTr="00BC7A78">
        <w:tc>
          <w:tcPr>
            <w:tcW w:w="708" w:type="dxa"/>
            <w:tcBorders>
              <w:top w:val="single" w:sz="4" w:space="0" w:color="auto"/>
              <w:left w:val="single" w:sz="4" w:space="0" w:color="auto"/>
              <w:bottom w:val="single" w:sz="4" w:space="0" w:color="auto"/>
              <w:right w:val="single" w:sz="4" w:space="0" w:color="auto"/>
            </w:tcBorders>
          </w:tcPr>
          <w:p w14:paraId="6D83399A" w14:textId="2DE94825" w:rsidR="001E7E8D" w:rsidRPr="00F4783F" w:rsidRDefault="00F4783F" w:rsidP="001E7E8D">
            <w:pPr>
              <w:rPr>
                <w:lang w:val="kk-KZ"/>
              </w:rPr>
            </w:pPr>
            <w:r>
              <w:rPr>
                <w:lang w:val="kk-KZ"/>
              </w:rPr>
              <w:t>77</w:t>
            </w:r>
          </w:p>
        </w:tc>
        <w:tc>
          <w:tcPr>
            <w:tcW w:w="4634" w:type="dxa"/>
          </w:tcPr>
          <w:p w14:paraId="5E45B3A4" w14:textId="0B0FDADA" w:rsidR="001E7E8D" w:rsidRPr="00FE2AC9" w:rsidRDefault="001E7E8D" w:rsidP="001E7E8D">
            <w:pPr>
              <w:shd w:val="clear" w:color="auto" w:fill="FFFFFF"/>
              <w:rPr>
                <w:color w:val="000000"/>
                <w:lang w:val="kk-KZ"/>
              </w:rPr>
            </w:pPr>
            <w:r w:rsidRPr="00FE2AC9">
              <w:rPr>
                <w:color w:val="0D0D0D"/>
                <w:shd w:val="clear" w:color="auto" w:fill="FFFFFF"/>
                <w:lang w:val="kk-KZ"/>
              </w:rPr>
              <w:t>Жоғары білім беруді жаңа технологияға көшіру – заман талабына сай білікті маман даярлаудың кепілі</w:t>
            </w:r>
          </w:p>
        </w:tc>
        <w:tc>
          <w:tcPr>
            <w:tcW w:w="1697" w:type="dxa"/>
          </w:tcPr>
          <w:p w14:paraId="33098D98" w14:textId="60181C0E" w:rsidR="001E7E8D" w:rsidRPr="00FE2AC9" w:rsidRDefault="001E7E8D" w:rsidP="001E7E8D">
            <w:pPr>
              <w:jc w:val="center"/>
              <w:rPr>
                <w:lang w:val="kk-KZ"/>
              </w:rPr>
            </w:pPr>
            <w:r w:rsidRPr="000E6106">
              <w:t>Печатный</w:t>
            </w:r>
          </w:p>
        </w:tc>
        <w:tc>
          <w:tcPr>
            <w:tcW w:w="4442" w:type="dxa"/>
          </w:tcPr>
          <w:p w14:paraId="1089D318" w14:textId="0E3754A8" w:rsidR="001E7E8D" w:rsidRPr="00FE2AC9" w:rsidRDefault="001E7E8D" w:rsidP="001E7E8D">
            <w:pPr>
              <w:shd w:val="clear" w:color="auto" w:fill="FFFFFF"/>
              <w:rPr>
                <w:color w:val="000000"/>
                <w:lang w:val="kk-KZ"/>
              </w:rPr>
            </w:pPr>
            <w:proofErr w:type="spellStart"/>
            <w:r w:rsidRPr="00FE2AC9">
              <w:rPr>
                <w:color w:val="0D0D0D"/>
                <w:shd w:val="clear" w:color="auto" w:fill="FFFFFF"/>
              </w:rPr>
              <w:t>Қазақстан</w:t>
            </w:r>
            <w:proofErr w:type="spellEnd"/>
            <w:r w:rsidRPr="00FE2AC9">
              <w:rPr>
                <w:color w:val="0D0D0D"/>
                <w:shd w:val="clear" w:color="auto" w:fill="FFFFFF"/>
              </w:rPr>
              <w:t xml:space="preserve"> </w:t>
            </w:r>
            <w:proofErr w:type="spellStart"/>
            <w:r w:rsidRPr="00FE2AC9">
              <w:rPr>
                <w:color w:val="0D0D0D"/>
                <w:shd w:val="clear" w:color="auto" w:fill="FFFFFF"/>
              </w:rPr>
              <w:t>жоғары</w:t>
            </w:r>
            <w:proofErr w:type="spellEnd"/>
            <w:r w:rsidRPr="00FE2AC9">
              <w:rPr>
                <w:color w:val="0D0D0D"/>
                <w:shd w:val="clear" w:color="auto" w:fill="FFFFFF"/>
              </w:rPr>
              <w:t xml:space="preserve"> </w:t>
            </w:r>
            <w:proofErr w:type="spellStart"/>
            <w:r w:rsidRPr="00FE2AC9">
              <w:rPr>
                <w:color w:val="0D0D0D"/>
                <w:shd w:val="clear" w:color="auto" w:fill="FFFFFF"/>
              </w:rPr>
              <w:t>мектебі</w:t>
            </w:r>
            <w:proofErr w:type="spellEnd"/>
            <w:r w:rsidRPr="00FE2AC9">
              <w:rPr>
                <w:color w:val="0D0D0D"/>
                <w:shd w:val="clear" w:color="auto" w:fill="FFFFFF"/>
              </w:rPr>
              <w:t xml:space="preserve"> – Высшая школа Казахстана. – №1. – 2015. – С. 39–41.</w:t>
            </w:r>
          </w:p>
        </w:tc>
        <w:tc>
          <w:tcPr>
            <w:tcW w:w="709" w:type="dxa"/>
          </w:tcPr>
          <w:p w14:paraId="1273EF27" w14:textId="6590D0D7" w:rsidR="001E7E8D" w:rsidRPr="00FE2AC9" w:rsidRDefault="001E7E8D" w:rsidP="001E7E8D">
            <w:pPr>
              <w:shd w:val="clear" w:color="auto" w:fill="FFFFFF"/>
              <w:jc w:val="center"/>
              <w:rPr>
                <w:color w:val="000000"/>
                <w:lang w:val="kk-KZ"/>
              </w:rPr>
            </w:pPr>
            <w:r w:rsidRPr="00FE2AC9">
              <w:rPr>
                <w:color w:val="0D0D0D"/>
                <w:shd w:val="clear" w:color="auto" w:fill="FFFFFF"/>
              </w:rPr>
              <w:t>3</w:t>
            </w:r>
          </w:p>
        </w:tc>
        <w:tc>
          <w:tcPr>
            <w:tcW w:w="2132" w:type="dxa"/>
            <w:tcBorders>
              <w:top w:val="single" w:sz="4" w:space="0" w:color="auto"/>
              <w:left w:val="single" w:sz="4" w:space="0" w:color="auto"/>
              <w:bottom w:val="single" w:sz="4" w:space="0" w:color="auto"/>
              <w:right w:val="single" w:sz="4" w:space="0" w:color="auto"/>
            </w:tcBorders>
          </w:tcPr>
          <w:p w14:paraId="04AA5DD3" w14:textId="39062C36" w:rsidR="001E7E8D" w:rsidRPr="00FE2AC9" w:rsidRDefault="001E7E8D" w:rsidP="001E7E8D">
            <w:pPr>
              <w:rPr>
                <w:color w:val="000000"/>
                <w:lang w:val="kk-KZ"/>
              </w:rPr>
            </w:pPr>
            <w:proofErr w:type="spellStart"/>
            <w:r w:rsidRPr="00FE2AC9">
              <w:rPr>
                <w:color w:val="0D0D0D"/>
                <w:shd w:val="clear" w:color="auto" w:fill="FFFFFF"/>
              </w:rPr>
              <w:t>Исмагулова</w:t>
            </w:r>
            <w:proofErr w:type="spellEnd"/>
            <w:r w:rsidRPr="00FE2AC9">
              <w:rPr>
                <w:color w:val="0D0D0D"/>
                <w:shd w:val="clear" w:color="auto" w:fill="FFFFFF"/>
                <w:lang w:val="kk-KZ"/>
              </w:rPr>
              <w:t xml:space="preserve"> </w:t>
            </w:r>
            <w:proofErr w:type="gramStart"/>
            <w:r w:rsidRPr="00FE2AC9">
              <w:rPr>
                <w:color w:val="0D0D0D"/>
                <w:shd w:val="clear" w:color="auto" w:fill="FFFFFF"/>
              </w:rPr>
              <w:t>Р.С.</w:t>
            </w:r>
            <w:proofErr w:type="gramEnd"/>
          </w:p>
        </w:tc>
      </w:tr>
      <w:tr w:rsidR="001E7E8D" w:rsidRPr="00FE2AC9" w14:paraId="180CE6BC" w14:textId="77777777" w:rsidTr="00BC7A78">
        <w:tc>
          <w:tcPr>
            <w:tcW w:w="708" w:type="dxa"/>
            <w:tcBorders>
              <w:top w:val="single" w:sz="4" w:space="0" w:color="auto"/>
              <w:left w:val="single" w:sz="4" w:space="0" w:color="auto"/>
              <w:bottom w:val="single" w:sz="4" w:space="0" w:color="auto"/>
              <w:right w:val="single" w:sz="4" w:space="0" w:color="auto"/>
            </w:tcBorders>
          </w:tcPr>
          <w:p w14:paraId="0D9971DA" w14:textId="3E603372" w:rsidR="001E7E8D" w:rsidRPr="00BC7A78" w:rsidRDefault="00F4783F" w:rsidP="001E7E8D">
            <w:pPr>
              <w:rPr>
                <w:lang w:val="kk-KZ"/>
              </w:rPr>
            </w:pPr>
            <w:r w:rsidRPr="00BC7A78">
              <w:rPr>
                <w:lang w:val="kk-KZ"/>
              </w:rPr>
              <w:t>78</w:t>
            </w:r>
          </w:p>
        </w:tc>
        <w:tc>
          <w:tcPr>
            <w:tcW w:w="4634" w:type="dxa"/>
          </w:tcPr>
          <w:p w14:paraId="52B17809" w14:textId="3244D1B3" w:rsidR="001E7E8D" w:rsidRPr="00FE2AC9" w:rsidRDefault="001E7E8D" w:rsidP="001E7E8D">
            <w:pPr>
              <w:shd w:val="clear" w:color="auto" w:fill="FFFFFF"/>
              <w:rPr>
                <w:color w:val="000000"/>
                <w:lang w:val="kk-KZ"/>
              </w:rPr>
            </w:pPr>
            <w:r w:rsidRPr="00FE2AC9">
              <w:rPr>
                <w:color w:val="000000"/>
                <w:lang w:val="kk-KZ"/>
              </w:rPr>
              <w:t>Узлы и компоненты микроэлектронных датчиков</w:t>
            </w:r>
          </w:p>
        </w:tc>
        <w:tc>
          <w:tcPr>
            <w:tcW w:w="1697" w:type="dxa"/>
          </w:tcPr>
          <w:p w14:paraId="7D56C1D0" w14:textId="4D911FD6" w:rsidR="001E7E8D" w:rsidRPr="00FE2AC9" w:rsidRDefault="001E7E8D" w:rsidP="001E7E8D">
            <w:pPr>
              <w:jc w:val="center"/>
              <w:rPr>
                <w:lang w:val="kk-KZ"/>
              </w:rPr>
            </w:pPr>
            <w:r w:rsidRPr="000E6106">
              <w:t>Печатный</w:t>
            </w:r>
          </w:p>
        </w:tc>
        <w:tc>
          <w:tcPr>
            <w:tcW w:w="4442" w:type="dxa"/>
          </w:tcPr>
          <w:p w14:paraId="045652E2" w14:textId="656298EB" w:rsidR="001E7E8D" w:rsidRPr="00FE2AC9" w:rsidRDefault="001E7E8D" w:rsidP="001E7E8D">
            <w:pPr>
              <w:shd w:val="clear" w:color="auto" w:fill="FFFFFF"/>
              <w:rPr>
                <w:color w:val="000000"/>
                <w:lang w:val="kk-KZ"/>
              </w:rPr>
            </w:pPr>
            <w:r w:rsidRPr="00FE2AC9">
              <w:rPr>
                <w:color w:val="000000"/>
                <w:lang w:val="kk-KZ"/>
              </w:rPr>
              <w:t>Известия Южного федерального университета. Технические науки. – 2015. – №3 (164). – С. 184–193.</w:t>
            </w:r>
          </w:p>
        </w:tc>
        <w:tc>
          <w:tcPr>
            <w:tcW w:w="709" w:type="dxa"/>
          </w:tcPr>
          <w:p w14:paraId="7EB66790" w14:textId="0573597E" w:rsidR="001E7E8D" w:rsidRPr="00FE2AC9" w:rsidRDefault="001E7E8D" w:rsidP="001E7E8D">
            <w:pPr>
              <w:shd w:val="clear" w:color="auto" w:fill="FFFFFF"/>
              <w:jc w:val="center"/>
              <w:rPr>
                <w:color w:val="000000"/>
                <w:lang w:val="kk-KZ"/>
              </w:rPr>
            </w:pPr>
            <w:r w:rsidRPr="00FE2AC9">
              <w:rPr>
                <w:color w:val="000000"/>
                <w:lang w:val="kk-KZ"/>
              </w:rPr>
              <w:t>10</w:t>
            </w:r>
          </w:p>
        </w:tc>
        <w:tc>
          <w:tcPr>
            <w:tcW w:w="2132" w:type="dxa"/>
            <w:tcBorders>
              <w:top w:val="single" w:sz="4" w:space="0" w:color="auto"/>
              <w:left w:val="single" w:sz="4" w:space="0" w:color="auto"/>
              <w:bottom w:val="single" w:sz="4" w:space="0" w:color="auto"/>
              <w:right w:val="single" w:sz="4" w:space="0" w:color="auto"/>
            </w:tcBorders>
          </w:tcPr>
          <w:p w14:paraId="36AFF9BF" w14:textId="33B80B7D" w:rsidR="001E7E8D" w:rsidRPr="00FE2AC9" w:rsidRDefault="001E7E8D" w:rsidP="001E7E8D">
            <w:pPr>
              <w:rPr>
                <w:color w:val="000000"/>
                <w:lang w:val="kk-KZ"/>
              </w:rPr>
            </w:pPr>
            <w:r w:rsidRPr="00FE2AC9">
              <w:rPr>
                <w:color w:val="000000"/>
                <w:lang w:val="kk-KZ"/>
              </w:rPr>
              <w:t>Михайлов П.Г., Касимов А.О., Аналиева А.У.</w:t>
            </w:r>
          </w:p>
        </w:tc>
      </w:tr>
      <w:tr w:rsidR="00EC6A2A" w:rsidRPr="00FE2AC9" w14:paraId="61BEF6D3" w14:textId="77777777" w:rsidTr="00BC7A78">
        <w:tc>
          <w:tcPr>
            <w:tcW w:w="708" w:type="dxa"/>
            <w:tcBorders>
              <w:top w:val="single" w:sz="4" w:space="0" w:color="auto"/>
              <w:left w:val="single" w:sz="4" w:space="0" w:color="auto"/>
              <w:bottom w:val="single" w:sz="4" w:space="0" w:color="auto"/>
              <w:right w:val="single" w:sz="4" w:space="0" w:color="auto"/>
            </w:tcBorders>
          </w:tcPr>
          <w:p w14:paraId="646CA5A4" w14:textId="44D59944" w:rsidR="00EC6A2A" w:rsidRPr="00BC7A78" w:rsidRDefault="00BC7A78" w:rsidP="00EC6A2A">
            <w:pPr>
              <w:rPr>
                <w:lang w:val="kk-KZ"/>
              </w:rPr>
            </w:pPr>
            <w:r w:rsidRPr="00BC7A78">
              <w:rPr>
                <w:lang w:val="kk-KZ"/>
              </w:rPr>
              <w:t>79</w:t>
            </w:r>
          </w:p>
        </w:tc>
        <w:tc>
          <w:tcPr>
            <w:tcW w:w="4634" w:type="dxa"/>
          </w:tcPr>
          <w:p w14:paraId="371B7C3D" w14:textId="2629611F" w:rsidR="00EC6A2A" w:rsidRPr="00FE2AC9" w:rsidRDefault="00EC6A2A" w:rsidP="00EC6A2A">
            <w:pPr>
              <w:shd w:val="clear" w:color="auto" w:fill="FFFFFF"/>
              <w:rPr>
                <w:color w:val="000000"/>
                <w:lang w:val="kk-KZ"/>
              </w:rPr>
            </w:pPr>
            <w:r w:rsidRPr="00FE2AC9">
              <w:rPr>
                <w:color w:val="000000"/>
                <w:lang w:val="kk-KZ"/>
              </w:rPr>
              <w:t>Исследование нелинейных алгоритмов управления активным магнитным подвесом</w:t>
            </w:r>
          </w:p>
        </w:tc>
        <w:tc>
          <w:tcPr>
            <w:tcW w:w="1697" w:type="dxa"/>
          </w:tcPr>
          <w:p w14:paraId="347A0D13" w14:textId="183B1184" w:rsidR="00EC6A2A" w:rsidRPr="00FE2AC9" w:rsidRDefault="00F2044D" w:rsidP="00FE2AC9">
            <w:pPr>
              <w:jc w:val="center"/>
              <w:rPr>
                <w:lang w:val="kk-KZ"/>
              </w:rPr>
            </w:pPr>
            <w:r w:rsidRPr="00FE2AC9">
              <w:rPr>
                <w:lang w:val="kk-KZ"/>
              </w:rPr>
              <w:t>Электронный</w:t>
            </w:r>
          </w:p>
        </w:tc>
        <w:tc>
          <w:tcPr>
            <w:tcW w:w="4442" w:type="dxa"/>
          </w:tcPr>
          <w:p w14:paraId="49544E5F" w14:textId="4EAFBD2D" w:rsidR="00EC6A2A" w:rsidRPr="00FE2AC9" w:rsidRDefault="00EC6A2A" w:rsidP="00EC6A2A">
            <w:pPr>
              <w:shd w:val="clear" w:color="auto" w:fill="FFFFFF"/>
              <w:rPr>
                <w:color w:val="000000"/>
                <w:lang w:val="kk-KZ"/>
              </w:rPr>
            </w:pPr>
            <w:r w:rsidRPr="00FE2AC9">
              <w:rPr>
                <w:color w:val="000000"/>
                <w:lang w:val="kk-KZ"/>
              </w:rPr>
              <w:t>European science. – Россия. – Impact factor РИНЦ=0,21. – 2015. – №3(4). – С. 6–10.</w:t>
            </w:r>
          </w:p>
        </w:tc>
        <w:tc>
          <w:tcPr>
            <w:tcW w:w="709" w:type="dxa"/>
          </w:tcPr>
          <w:p w14:paraId="424F5C64" w14:textId="2A6FDFC1" w:rsidR="00EC6A2A" w:rsidRPr="00FE2AC9" w:rsidRDefault="00EC6A2A" w:rsidP="0063571D">
            <w:pPr>
              <w:shd w:val="clear" w:color="auto" w:fill="FFFFFF"/>
              <w:jc w:val="center"/>
              <w:rPr>
                <w:color w:val="000000"/>
                <w:lang w:val="kk-KZ"/>
              </w:rPr>
            </w:pPr>
            <w:r w:rsidRPr="00FE2AC9">
              <w:rPr>
                <w:color w:val="000000"/>
                <w:lang w:val="kk-KZ"/>
              </w:rPr>
              <w:t>5</w:t>
            </w:r>
          </w:p>
        </w:tc>
        <w:tc>
          <w:tcPr>
            <w:tcW w:w="2132" w:type="dxa"/>
            <w:tcBorders>
              <w:top w:val="single" w:sz="4" w:space="0" w:color="auto"/>
              <w:left w:val="single" w:sz="4" w:space="0" w:color="auto"/>
              <w:bottom w:val="single" w:sz="4" w:space="0" w:color="auto"/>
              <w:right w:val="single" w:sz="4" w:space="0" w:color="auto"/>
            </w:tcBorders>
          </w:tcPr>
          <w:p w14:paraId="799845E9" w14:textId="679C14D8" w:rsidR="00EC6A2A" w:rsidRPr="00FE2AC9" w:rsidRDefault="00EC6A2A" w:rsidP="00EC6A2A">
            <w:pPr>
              <w:rPr>
                <w:color w:val="000000"/>
                <w:lang w:val="kk-KZ"/>
              </w:rPr>
            </w:pPr>
            <w:r w:rsidRPr="00FE2AC9">
              <w:rPr>
                <w:color w:val="000000"/>
                <w:lang w:val="kk-KZ"/>
              </w:rPr>
              <w:t>Асет М.</w:t>
            </w:r>
          </w:p>
        </w:tc>
      </w:tr>
      <w:tr w:rsidR="00EC6A2A" w:rsidRPr="00FE2AC9" w14:paraId="1181A021" w14:textId="77777777" w:rsidTr="00BC7A78">
        <w:tc>
          <w:tcPr>
            <w:tcW w:w="708" w:type="dxa"/>
            <w:tcBorders>
              <w:top w:val="single" w:sz="4" w:space="0" w:color="auto"/>
              <w:left w:val="single" w:sz="4" w:space="0" w:color="auto"/>
              <w:bottom w:val="single" w:sz="4" w:space="0" w:color="auto"/>
              <w:right w:val="single" w:sz="4" w:space="0" w:color="auto"/>
            </w:tcBorders>
          </w:tcPr>
          <w:p w14:paraId="20B1DF5F" w14:textId="42B4C885" w:rsidR="00EC6A2A" w:rsidRPr="00F4783F" w:rsidRDefault="004077FD" w:rsidP="00EC6A2A">
            <w:pPr>
              <w:rPr>
                <w:lang w:val="kk-KZ"/>
              </w:rPr>
            </w:pPr>
            <w:r w:rsidRPr="00FE2AC9">
              <w:rPr>
                <w:lang w:val="en-US"/>
              </w:rPr>
              <w:t>8</w:t>
            </w:r>
            <w:r w:rsidR="00BC7A78">
              <w:rPr>
                <w:lang w:val="kk-KZ"/>
              </w:rPr>
              <w:t>0</w:t>
            </w:r>
          </w:p>
        </w:tc>
        <w:tc>
          <w:tcPr>
            <w:tcW w:w="4634" w:type="dxa"/>
          </w:tcPr>
          <w:p w14:paraId="62D307E4" w14:textId="28DEFE5F" w:rsidR="00EC6A2A" w:rsidRPr="00FE2AC9" w:rsidRDefault="00EC6A2A" w:rsidP="00EC6A2A">
            <w:pPr>
              <w:shd w:val="clear" w:color="auto" w:fill="FFFFFF"/>
              <w:rPr>
                <w:color w:val="000000"/>
                <w:lang w:val="kk-KZ"/>
              </w:rPr>
            </w:pPr>
            <w:r w:rsidRPr="00FE2AC9">
              <w:rPr>
                <w:color w:val="000000"/>
                <w:lang w:val="kk-KZ"/>
              </w:rPr>
              <w:t>Особенности измерения и контроля геометрических параметров элементов и узлов датчиков физических величин</w:t>
            </w:r>
          </w:p>
        </w:tc>
        <w:tc>
          <w:tcPr>
            <w:tcW w:w="1697" w:type="dxa"/>
          </w:tcPr>
          <w:p w14:paraId="54E2A180" w14:textId="18A65ACF" w:rsidR="00EC6A2A" w:rsidRPr="00FE2AC9" w:rsidRDefault="00F2044D" w:rsidP="00FE2AC9">
            <w:pPr>
              <w:jc w:val="center"/>
              <w:rPr>
                <w:lang w:val="kk-KZ"/>
              </w:rPr>
            </w:pPr>
            <w:r w:rsidRPr="00FE2AC9">
              <w:t>Электронный</w:t>
            </w:r>
          </w:p>
        </w:tc>
        <w:tc>
          <w:tcPr>
            <w:tcW w:w="4442" w:type="dxa"/>
          </w:tcPr>
          <w:p w14:paraId="155A8604" w14:textId="3C66CBCB" w:rsidR="00EC6A2A" w:rsidRPr="00FE2AC9" w:rsidRDefault="00EC6A2A" w:rsidP="00EC6A2A">
            <w:pPr>
              <w:shd w:val="clear" w:color="auto" w:fill="FFFFFF"/>
              <w:rPr>
                <w:color w:val="000000"/>
                <w:lang w:val="kk-KZ"/>
              </w:rPr>
            </w:pPr>
            <w:r w:rsidRPr="00FE2AC9">
              <w:rPr>
                <w:color w:val="000000"/>
                <w:lang w:val="kk-KZ"/>
              </w:rPr>
              <w:t>Измерение. Мониторинг. Управление. Контроль. – Impact factor РИНЦ=0,115. – 2015. – №1(11). – С. 36–43.</w:t>
            </w:r>
          </w:p>
        </w:tc>
        <w:tc>
          <w:tcPr>
            <w:tcW w:w="709" w:type="dxa"/>
          </w:tcPr>
          <w:p w14:paraId="2B8861D9" w14:textId="6452D50C" w:rsidR="00EC6A2A" w:rsidRPr="00FE2AC9" w:rsidRDefault="00EC6A2A" w:rsidP="0063571D">
            <w:pPr>
              <w:shd w:val="clear" w:color="auto" w:fill="FFFFFF"/>
              <w:jc w:val="center"/>
              <w:rPr>
                <w:color w:val="000000"/>
                <w:lang w:val="kk-KZ"/>
              </w:rPr>
            </w:pPr>
            <w:r w:rsidRPr="00FE2AC9">
              <w:rPr>
                <w:color w:val="000000"/>
              </w:rPr>
              <w:t>8</w:t>
            </w:r>
          </w:p>
          <w:p w14:paraId="4CD40B1D" w14:textId="77777777" w:rsidR="00EC6A2A" w:rsidRPr="00FE2AC9" w:rsidRDefault="00EC6A2A" w:rsidP="0063571D">
            <w:pPr>
              <w:jc w:val="center"/>
              <w:rPr>
                <w:lang w:val="kk-KZ"/>
              </w:rPr>
            </w:pPr>
          </w:p>
        </w:tc>
        <w:tc>
          <w:tcPr>
            <w:tcW w:w="2132" w:type="dxa"/>
            <w:tcBorders>
              <w:top w:val="single" w:sz="4" w:space="0" w:color="auto"/>
              <w:left w:val="single" w:sz="4" w:space="0" w:color="auto"/>
              <w:bottom w:val="single" w:sz="4" w:space="0" w:color="auto"/>
              <w:right w:val="single" w:sz="4" w:space="0" w:color="auto"/>
            </w:tcBorders>
          </w:tcPr>
          <w:p w14:paraId="7DBB3232" w14:textId="69D893E8" w:rsidR="00EC6A2A" w:rsidRPr="00FE2AC9" w:rsidRDefault="00EC6A2A" w:rsidP="00EC6A2A">
            <w:pPr>
              <w:rPr>
                <w:color w:val="000000"/>
                <w:lang w:val="kk-KZ"/>
              </w:rPr>
            </w:pPr>
            <w:r w:rsidRPr="00FE2AC9">
              <w:rPr>
                <w:color w:val="000000"/>
                <w:lang w:val="kk-KZ"/>
              </w:rPr>
              <w:t xml:space="preserve">Михайлов П.Г., </w:t>
            </w:r>
          </w:p>
        </w:tc>
      </w:tr>
      <w:tr w:rsidR="00EC6A2A" w:rsidRPr="00FE2AC9" w14:paraId="25395D26" w14:textId="77777777" w:rsidTr="00BC7A78">
        <w:tc>
          <w:tcPr>
            <w:tcW w:w="708" w:type="dxa"/>
            <w:tcBorders>
              <w:top w:val="single" w:sz="4" w:space="0" w:color="auto"/>
              <w:left w:val="single" w:sz="4" w:space="0" w:color="auto"/>
              <w:bottom w:val="single" w:sz="4" w:space="0" w:color="auto"/>
              <w:right w:val="single" w:sz="4" w:space="0" w:color="auto"/>
            </w:tcBorders>
          </w:tcPr>
          <w:p w14:paraId="43E071BB" w14:textId="65DC8254" w:rsidR="00EC6A2A" w:rsidRPr="00F4783F" w:rsidRDefault="004077FD" w:rsidP="00EC6A2A">
            <w:pPr>
              <w:rPr>
                <w:lang w:val="kk-KZ"/>
              </w:rPr>
            </w:pPr>
            <w:r w:rsidRPr="00FE2AC9">
              <w:rPr>
                <w:lang w:val="en-US"/>
              </w:rPr>
              <w:t>8</w:t>
            </w:r>
            <w:r w:rsidR="00BC7A78">
              <w:rPr>
                <w:lang w:val="kk-KZ"/>
              </w:rPr>
              <w:t>1</w:t>
            </w:r>
          </w:p>
        </w:tc>
        <w:tc>
          <w:tcPr>
            <w:tcW w:w="4634" w:type="dxa"/>
          </w:tcPr>
          <w:p w14:paraId="1477FDB4" w14:textId="6576667E" w:rsidR="00EC6A2A" w:rsidRPr="00FE2AC9" w:rsidRDefault="00EC6A2A" w:rsidP="00EC6A2A">
            <w:pPr>
              <w:shd w:val="clear" w:color="auto" w:fill="FFFFFF"/>
              <w:rPr>
                <w:color w:val="000000"/>
                <w:lang w:val="kk-KZ"/>
              </w:rPr>
            </w:pPr>
            <w:r w:rsidRPr="00FE2AC9">
              <w:rPr>
                <w:color w:val="000000"/>
                <w:lang w:val="kk-KZ"/>
              </w:rPr>
              <w:t>Вопросы конструирования датчиков для измерения давления высокотемпературных сред</w:t>
            </w:r>
          </w:p>
        </w:tc>
        <w:tc>
          <w:tcPr>
            <w:tcW w:w="1697" w:type="dxa"/>
          </w:tcPr>
          <w:p w14:paraId="5A4CA2E7" w14:textId="4A0AEDA3" w:rsidR="00EC6A2A" w:rsidRPr="00FE2AC9" w:rsidRDefault="00F2044D" w:rsidP="00FE2AC9">
            <w:pPr>
              <w:jc w:val="center"/>
              <w:rPr>
                <w:lang w:val="kk-KZ"/>
              </w:rPr>
            </w:pPr>
            <w:r w:rsidRPr="00FE2AC9">
              <w:t>Электронный</w:t>
            </w:r>
          </w:p>
        </w:tc>
        <w:tc>
          <w:tcPr>
            <w:tcW w:w="4442" w:type="dxa"/>
          </w:tcPr>
          <w:p w14:paraId="491260D1" w14:textId="2B03B70F" w:rsidR="00EC6A2A" w:rsidRPr="00FE2AC9" w:rsidRDefault="00EC6A2A" w:rsidP="00EC6A2A">
            <w:pPr>
              <w:shd w:val="clear" w:color="auto" w:fill="FFFFFF"/>
              <w:rPr>
                <w:color w:val="000000"/>
                <w:lang w:val="kk-KZ"/>
              </w:rPr>
            </w:pPr>
            <w:r w:rsidRPr="00FE2AC9">
              <w:rPr>
                <w:color w:val="000000"/>
                <w:lang w:val="kk-KZ"/>
              </w:rPr>
              <w:t>Измерение. Мониторинг. Управление. Контроль. – Impact factor РИНЦ=0,115. – 2015. – №2(12). – С. 10–18.</w:t>
            </w:r>
          </w:p>
        </w:tc>
        <w:tc>
          <w:tcPr>
            <w:tcW w:w="709" w:type="dxa"/>
          </w:tcPr>
          <w:p w14:paraId="61191727" w14:textId="2B4627BB" w:rsidR="00EC6A2A" w:rsidRPr="00FE2AC9" w:rsidRDefault="00EC6A2A" w:rsidP="0063571D">
            <w:pPr>
              <w:shd w:val="clear" w:color="auto" w:fill="FFFFFF"/>
              <w:jc w:val="center"/>
              <w:rPr>
                <w:color w:val="000000"/>
                <w:lang w:val="kk-KZ"/>
              </w:rPr>
            </w:pPr>
            <w:r w:rsidRPr="00FE2AC9">
              <w:rPr>
                <w:color w:val="000000"/>
                <w:lang w:val="kk-KZ"/>
              </w:rPr>
              <w:t>9</w:t>
            </w:r>
          </w:p>
        </w:tc>
        <w:tc>
          <w:tcPr>
            <w:tcW w:w="2132" w:type="dxa"/>
            <w:tcBorders>
              <w:top w:val="single" w:sz="4" w:space="0" w:color="auto"/>
              <w:left w:val="single" w:sz="4" w:space="0" w:color="auto"/>
              <w:bottom w:val="single" w:sz="4" w:space="0" w:color="auto"/>
              <w:right w:val="single" w:sz="4" w:space="0" w:color="auto"/>
            </w:tcBorders>
          </w:tcPr>
          <w:p w14:paraId="1A9A1C38" w14:textId="34AF2BA2" w:rsidR="00EC6A2A" w:rsidRPr="00FE2AC9" w:rsidRDefault="00EC6A2A" w:rsidP="00EC6A2A">
            <w:pPr>
              <w:rPr>
                <w:color w:val="000000"/>
                <w:lang w:val="kk-KZ"/>
              </w:rPr>
            </w:pPr>
            <w:r w:rsidRPr="00FE2AC9">
              <w:rPr>
                <w:color w:val="000000"/>
                <w:lang w:val="kk-KZ"/>
              </w:rPr>
              <w:t xml:space="preserve">Михайлов П.Г., Сазонов А.О., </w:t>
            </w:r>
          </w:p>
        </w:tc>
      </w:tr>
      <w:tr w:rsidR="00EC6A2A" w:rsidRPr="00731EC7" w14:paraId="2004A437" w14:textId="77777777" w:rsidTr="00BC7A78">
        <w:tc>
          <w:tcPr>
            <w:tcW w:w="708" w:type="dxa"/>
            <w:tcBorders>
              <w:top w:val="single" w:sz="4" w:space="0" w:color="auto"/>
              <w:left w:val="single" w:sz="4" w:space="0" w:color="auto"/>
              <w:bottom w:val="single" w:sz="4" w:space="0" w:color="auto"/>
              <w:right w:val="single" w:sz="4" w:space="0" w:color="auto"/>
            </w:tcBorders>
          </w:tcPr>
          <w:p w14:paraId="3973A5FE" w14:textId="7F140B38" w:rsidR="00EC6A2A" w:rsidRPr="00F4783F" w:rsidRDefault="004077FD" w:rsidP="00EC6A2A">
            <w:pPr>
              <w:rPr>
                <w:lang w:val="kk-KZ"/>
              </w:rPr>
            </w:pPr>
            <w:r w:rsidRPr="00FE2AC9">
              <w:rPr>
                <w:lang w:val="en-US"/>
              </w:rPr>
              <w:lastRenderedPageBreak/>
              <w:t>8</w:t>
            </w:r>
            <w:r w:rsidR="00BC7A78">
              <w:rPr>
                <w:lang w:val="kk-KZ"/>
              </w:rPr>
              <w:t>2</w:t>
            </w:r>
          </w:p>
        </w:tc>
        <w:tc>
          <w:tcPr>
            <w:tcW w:w="4634" w:type="dxa"/>
          </w:tcPr>
          <w:p w14:paraId="24B3C935" w14:textId="11DF7A5F" w:rsidR="00EC6A2A" w:rsidRPr="00FE2AC9" w:rsidRDefault="00EC6A2A" w:rsidP="00EC6A2A">
            <w:pPr>
              <w:shd w:val="clear" w:color="auto" w:fill="FFFFFF"/>
              <w:rPr>
                <w:color w:val="000000"/>
                <w:lang w:val="kk-KZ"/>
              </w:rPr>
            </w:pPr>
            <w:r w:rsidRPr="00FE2AC9">
              <w:rPr>
                <w:color w:val="000000"/>
                <w:lang w:val="kk-KZ"/>
              </w:rPr>
              <w:t>Studing the High-Temperature Sensor Element and the Structure of Measuring</w:t>
            </w:r>
          </w:p>
        </w:tc>
        <w:tc>
          <w:tcPr>
            <w:tcW w:w="1697" w:type="dxa"/>
          </w:tcPr>
          <w:p w14:paraId="203AB81E" w14:textId="08713696" w:rsidR="00EC6A2A" w:rsidRPr="00FE2AC9" w:rsidRDefault="00F2044D" w:rsidP="00FE2AC9">
            <w:pPr>
              <w:jc w:val="center"/>
              <w:rPr>
                <w:lang w:val="kk-KZ"/>
              </w:rPr>
            </w:pPr>
            <w:r w:rsidRPr="00FE2AC9">
              <w:t>Электронный</w:t>
            </w:r>
          </w:p>
        </w:tc>
        <w:tc>
          <w:tcPr>
            <w:tcW w:w="4442" w:type="dxa"/>
          </w:tcPr>
          <w:p w14:paraId="07B623C7" w14:textId="24B9D012" w:rsidR="00EC6A2A" w:rsidRPr="00FE2AC9" w:rsidRDefault="00EC6A2A" w:rsidP="00EC6A2A">
            <w:pPr>
              <w:shd w:val="clear" w:color="auto" w:fill="FFFFFF"/>
              <w:rPr>
                <w:color w:val="000000"/>
                <w:lang w:val="kk-KZ"/>
              </w:rPr>
            </w:pPr>
            <w:r w:rsidRPr="00FE2AC9">
              <w:rPr>
                <w:color w:val="000000"/>
                <w:lang w:val="kk-KZ"/>
              </w:rPr>
              <w:t>Bulletin of the National Academy of Sciences of the Republic of Kazakhstan. – 2015. – Issue 5. – P. 37–47.</w:t>
            </w:r>
          </w:p>
        </w:tc>
        <w:tc>
          <w:tcPr>
            <w:tcW w:w="709" w:type="dxa"/>
          </w:tcPr>
          <w:p w14:paraId="71874AB4" w14:textId="7B7FBC7F" w:rsidR="00EC6A2A" w:rsidRPr="00FE2AC9" w:rsidRDefault="00EC6A2A" w:rsidP="0063571D">
            <w:pPr>
              <w:shd w:val="clear" w:color="auto" w:fill="FFFFFF"/>
              <w:jc w:val="center"/>
              <w:rPr>
                <w:color w:val="000000"/>
                <w:lang w:val="kk-KZ"/>
              </w:rPr>
            </w:pPr>
            <w:r w:rsidRPr="00FE2AC9">
              <w:rPr>
                <w:color w:val="0D0D0D"/>
                <w:shd w:val="clear" w:color="auto" w:fill="FFFFFF"/>
              </w:rPr>
              <w:t>11</w:t>
            </w:r>
          </w:p>
        </w:tc>
        <w:tc>
          <w:tcPr>
            <w:tcW w:w="2132" w:type="dxa"/>
            <w:tcBorders>
              <w:top w:val="single" w:sz="4" w:space="0" w:color="auto"/>
              <w:left w:val="single" w:sz="4" w:space="0" w:color="auto"/>
              <w:bottom w:val="single" w:sz="4" w:space="0" w:color="auto"/>
              <w:right w:val="single" w:sz="4" w:space="0" w:color="auto"/>
            </w:tcBorders>
          </w:tcPr>
          <w:p w14:paraId="6E49CB2E" w14:textId="40891104" w:rsidR="00EC6A2A" w:rsidRPr="00FE2AC9" w:rsidRDefault="00EC6A2A" w:rsidP="00EC6A2A">
            <w:pPr>
              <w:rPr>
                <w:color w:val="000000"/>
                <w:lang w:val="kk-KZ"/>
              </w:rPr>
            </w:pPr>
            <w:r w:rsidRPr="00FE2AC9">
              <w:rPr>
                <w:color w:val="000000"/>
                <w:lang w:val="kk-KZ"/>
              </w:rPr>
              <w:t>Mikhailov P.G., Tuleshov E.A., Ismagulova R.S., Aitzhanova G.D.</w:t>
            </w:r>
          </w:p>
        </w:tc>
      </w:tr>
      <w:tr w:rsidR="001E7E8D" w:rsidRPr="00731EC7" w14:paraId="3AC4162B" w14:textId="77777777" w:rsidTr="00BC7A78">
        <w:tc>
          <w:tcPr>
            <w:tcW w:w="708" w:type="dxa"/>
            <w:tcBorders>
              <w:top w:val="single" w:sz="4" w:space="0" w:color="auto"/>
              <w:left w:val="single" w:sz="4" w:space="0" w:color="auto"/>
              <w:bottom w:val="single" w:sz="4" w:space="0" w:color="auto"/>
              <w:right w:val="single" w:sz="4" w:space="0" w:color="auto"/>
            </w:tcBorders>
          </w:tcPr>
          <w:p w14:paraId="639A9BE3" w14:textId="63508992" w:rsidR="001E7E8D" w:rsidRPr="00F4783F" w:rsidRDefault="00F4783F" w:rsidP="001E7E8D">
            <w:pPr>
              <w:rPr>
                <w:lang w:val="kk-KZ"/>
              </w:rPr>
            </w:pPr>
            <w:r>
              <w:rPr>
                <w:lang w:val="kk-KZ"/>
              </w:rPr>
              <w:t>8</w:t>
            </w:r>
            <w:r w:rsidR="00BC7A78">
              <w:rPr>
                <w:lang w:val="kk-KZ"/>
              </w:rPr>
              <w:t>3</w:t>
            </w:r>
          </w:p>
        </w:tc>
        <w:tc>
          <w:tcPr>
            <w:tcW w:w="4634" w:type="dxa"/>
          </w:tcPr>
          <w:p w14:paraId="3D5B32C6" w14:textId="4219EF99" w:rsidR="001E7E8D" w:rsidRPr="003E1207" w:rsidRDefault="001E7E8D" w:rsidP="001E7E8D">
            <w:pPr>
              <w:shd w:val="clear" w:color="auto" w:fill="FFFFFF"/>
              <w:rPr>
                <w:color w:val="000000"/>
                <w:lang w:val="kk-KZ"/>
              </w:rPr>
            </w:pPr>
            <w:r w:rsidRPr="003E1207">
              <w:rPr>
                <w:color w:val="000000"/>
                <w:lang w:val="kk-KZ"/>
              </w:rPr>
              <w:t>Concept of emergency medical care / Концепция оказания экстренной медицинской помощи пострадавшим в чрезвычайных ситуациях</w:t>
            </w:r>
          </w:p>
        </w:tc>
        <w:tc>
          <w:tcPr>
            <w:tcW w:w="1697" w:type="dxa"/>
          </w:tcPr>
          <w:p w14:paraId="6EB7B191" w14:textId="225DC26B" w:rsidR="001E7E8D" w:rsidRPr="003E1207" w:rsidRDefault="001E7E8D" w:rsidP="001E7E8D">
            <w:pPr>
              <w:jc w:val="center"/>
              <w:rPr>
                <w:lang w:val="kk-KZ"/>
              </w:rPr>
            </w:pPr>
            <w:r w:rsidRPr="003E1207">
              <w:t>Печатный</w:t>
            </w:r>
          </w:p>
        </w:tc>
        <w:tc>
          <w:tcPr>
            <w:tcW w:w="4442" w:type="dxa"/>
          </w:tcPr>
          <w:p w14:paraId="1823E723" w14:textId="5682FF69" w:rsidR="001E7E8D" w:rsidRPr="003E1207" w:rsidRDefault="001E7E8D" w:rsidP="001E7E8D">
            <w:pPr>
              <w:shd w:val="clear" w:color="auto" w:fill="FFFFFF"/>
              <w:rPr>
                <w:color w:val="000000"/>
                <w:lang w:val="kk-KZ"/>
              </w:rPr>
            </w:pPr>
            <w:r w:rsidRPr="003E1207">
              <w:rPr>
                <w:color w:val="000000"/>
                <w:lang w:val="kk-KZ"/>
              </w:rPr>
              <w:t>Bulletin of the Russian Military Medical Academy. — Организация здравоохранения. — 2015. — №3 (51). — С. 143–147. (Impact factor РИНЦ = 0,375)</w:t>
            </w:r>
          </w:p>
        </w:tc>
        <w:tc>
          <w:tcPr>
            <w:tcW w:w="709" w:type="dxa"/>
          </w:tcPr>
          <w:p w14:paraId="3466ED14" w14:textId="4FB93E25" w:rsidR="001E7E8D" w:rsidRPr="003E1207" w:rsidRDefault="001E7E8D" w:rsidP="001E7E8D">
            <w:pPr>
              <w:shd w:val="clear" w:color="auto" w:fill="FFFFFF"/>
              <w:jc w:val="center"/>
              <w:rPr>
                <w:color w:val="000000"/>
                <w:lang w:val="kk-KZ"/>
              </w:rPr>
            </w:pPr>
            <w:r w:rsidRPr="003E1207">
              <w:rPr>
                <w:color w:val="000000"/>
                <w:lang w:val="kk-KZ"/>
              </w:rPr>
              <w:t>5</w:t>
            </w:r>
          </w:p>
        </w:tc>
        <w:tc>
          <w:tcPr>
            <w:tcW w:w="2132" w:type="dxa"/>
            <w:tcBorders>
              <w:top w:val="single" w:sz="4" w:space="0" w:color="auto"/>
              <w:left w:val="single" w:sz="4" w:space="0" w:color="auto"/>
              <w:bottom w:val="single" w:sz="4" w:space="0" w:color="auto"/>
              <w:right w:val="single" w:sz="4" w:space="0" w:color="auto"/>
            </w:tcBorders>
          </w:tcPr>
          <w:p w14:paraId="063BFF02" w14:textId="2793FE91" w:rsidR="001E7E8D" w:rsidRPr="003E1207" w:rsidRDefault="001E7E8D" w:rsidP="001E7E8D">
            <w:pPr>
              <w:rPr>
                <w:color w:val="000000"/>
                <w:lang w:val="kk-KZ"/>
              </w:rPr>
            </w:pPr>
            <w:r w:rsidRPr="003E1207">
              <w:rPr>
                <w:color w:val="000000"/>
                <w:lang w:val="kk-KZ"/>
              </w:rPr>
              <w:t>Bodin</w:t>
            </w:r>
            <w:r w:rsidR="003C2B6F" w:rsidRPr="003E1207">
              <w:rPr>
                <w:color w:val="000000"/>
                <w:lang w:val="kk-KZ"/>
              </w:rPr>
              <w:t xml:space="preserve"> O.N.</w:t>
            </w:r>
            <w:r w:rsidRPr="003E1207">
              <w:rPr>
                <w:color w:val="000000"/>
                <w:lang w:val="kk-KZ"/>
              </w:rPr>
              <w:t>;</w:t>
            </w:r>
          </w:p>
          <w:p w14:paraId="6BA1D70E" w14:textId="60D7D889" w:rsidR="001E7E8D" w:rsidRPr="003E1207" w:rsidRDefault="001E7E8D" w:rsidP="001E7E8D">
            <w:pPr>
              <w:rPr>
                <w:color w:val="000000"/>
                <w:lang w:val="kk-KZ"/>
              </w:rPr>
            </w:pPr>
            <w:r w:rsidRPr="003E1207">
              <w:rPr>
                <w:color w:val="000000"/>
                <w:lang w:val="kk-KZ"/>
              </w:rPr>
              <w:t>Ozhikenova</w:t>
            </w:r>
            <w:r w:rsidR="003C2B6F" w:rsidRPr="003E1207">
              <w:rPr>
                <w:color w:val="000000"/>
                <w:lang w:val="kk-KZ"/>
              </w:rPr>
              <w:t xml:space="preserve"> A.K.</w:t>
            </w:r>
            <w:r w:rsidRPr="003E1207">
              <w:rPr>
                <w:color w:val="000000"/>
                <w:lang w:val="kk-KZ"/>
              </w:rPr>
              <w:t>; Sergeenkov</w:t>
            </w:r>
            <w:r w:rsidR="003C2B6F" w:rsidRPr="003E1207">
              <w:rPr>
                <w:color w:val="000000"/>
                <w:lang w:val="kk-KZ"/>
              </w:rPr>
              <w:t xml:space="preserve"> A.S.</w:t>
            </w:r>
            <w:r w:rsidRPr="003E1207">
              <w:rPr>
                <w:color w:val="000000"/>
                <w:lang w:val="kk-KZ"/>
              </w:rPr>
              <w:t>; Usembaeva</w:t>
            </w:r>
            <w:r w:rsidR="003C2B6F" w:rsidRPr="003E1207">
              <w:rPr>
                <w:color w:val="000000"/>
                <w:lang w:val="kk-KZ"/>
              </w:rPr>
              <w:t xml:space="preserve"> S.A.</w:t>
            </w:r>
          </w:p>
        </w:tc>
      </w:tr>
      <w:tr w:rsidR="00EC6A2A" w:rsidRPr="00731EC7" w14:paraId="19A55411" w14:textId="77777777" w:rsidTr="00BC7A78">
        <w:tc>
          <w:tcPr>
            <w:tcW w:w="708" w:type="dxa"/>
            <w:tcBorders>
              <w:top w:val="single" w:sz="4" w:space="0" w:color="auto"/>
              <w:left w:val="single" w:sz="4" w:space="0" w:color="auto"/>
              <w:bottom w:val="single" w:sz="4" w:space="0" w:color="auto"/>
              <w:right w:val="single" w:sz="4" w:space="0" w:color="auto"/>
            </w:tcBorders>
          </w:tcPr>
          <w:p w14:paraId="6B1AF40A" w14:textId="498895B4" w:rsidR="00EC6A2A" w:rsidRPr="00F4783F" w:rsidRDefault="00F4783F" w:rsidP="00EC6A2A">
            <w:pPr>
              <w:rPr>
                <w:lang w:val="kk-KZ"/>
              </w:rPr>
            </w:pPr>
            <w:r>
              <w:rPr>
                <w:lang w:val="kk-KZ"/>
              </w:rPr>
              <w:t>8</w:t>
            </w:r>
            <w:r w:rsidR="00BC7A78">
              <w:rPr>
                <w:lang w:val="kk-KZ"/>
              </w:rPr>
              <w:t>4</w:t>
            </w:r>
          </w:p>
        </w:tc>
        <w:tc>
          <w:tcPr>
            <w:tcW w:w="4634" w:type="dxa"/>
          </w:tcPr>
          <w:p w14:paraId="04110172" w14:textId="58CB3819" w:rsidR="00EC6A2A" w:rsidRPr="003E1207" w:rsidRDefault="00EC6A2A" w:rsidP="00EC6A2A">
            <w:pPr>
              <w:shd w:val="clear" w:color="auto" w:fill="FFFFFF"/>
              <w:rPr>
                <w:color w:val="000000"/>
                <w:lang w:val="kk-KZ"/>
              </w:rPr>
            </w:pPr>
            <w:r w:rsidRPr="003E1207">
              <w:rPr>
                <w:color w:val="000000"/>
                <w:lang w:val="kk-KZ"/>
              </w:rPr>
              <w:t>Problems of medical care in an emergency situation</w:t>
            </w:r>
          </w:p>
        </w:tc>
        <w:tc>
          <w:tcPr>
            <w:tcW w:w="1697" w:type="dxa"/>
          </w:tcPr>
          <w:p w14:paraId="1B7135C7" w14:textId="73D031A1" w:rsidR="00EC6A2A" w:rsidRPr="003E1207" w:rsidRDefault="00F2044D" w:rsidP="00FE2AC9">
            <w:pPr>
              <w:jc w:val="center"/>
              <w:rPr>
                <w:lang w:val="kk-KZ"/>
              </w:rPr>
            </w:pPr>
            <w:r w:rsidRPr="003E1207">
              <w:rPr>
                <w:lang w:val="kk-KZ"/>
              </w:rPr>
              <w:t>Электронный</w:t>
            </w:r>
          </w:p>
        </w:tc>
        <w:tc>
          <w:tcPr>
            <w:tcW w:w="4442" w:type="dxa"/>
          </w:tcPr>
          <w:p w14:paraId="6128D215" w14:textId="1ADE4DA3" w:rsidR="00EC6A2A" w:rsidRPr="003E1207" w:rsidRDefault="00EC6A2A" w:rsidP="00EC6A2A">
            <w:pPr>
              <w:shd w:val="clear" w:color="auto" w:fill="FFFFFF"/>
              <w:rPr>
                <w:color w:val="000000"/>
                <w:lang w:val="kk-KZ"/>
              </w:rPr>
            </w:pPr>
            <w:r w:rsidRPr="003E1207">
              <w:rPr>
                <w:color w:val="000000"/>
                <w:lang w:val="kk-KZ"/>
              </w:rPr>
              <w:t>International Journal of Health and Medical Sciences. — 2015. — Vol. 1, №2. — Pp. 37–41.</w:t>
            </w:r>
          </w:p>
        </w:tc>
        <w:tc>
          <w:tcPr>
            <w:tcW w:w="709" w:type="dxa"/>
          </w:tcPr>
          <w:p w14:paraId="761051B5" w14:textId="10492F2F" w:rsidR="00EC6A2A" w:rsidRPr="003E1207" w:rsidRDefault="00EC6A2A" w:rsidP="0063571D">
            <w:pPr>
              <w:shd w:val="clear" w:color="auto" w:fill="FFFFFF"/>
              <w:jc w:val="center"/>
              <w:rPr>
                <w:color w:val="000000"/>
                <w:lang w:val="kk-KZ"/>
              </w:rPr>
            </w:pPr>
            <w:r w:rsidRPr="003E1207">
              <w:rPr>
                <w:color w:val="000000"/>
                <w:lang w:val="kk-KZ"/>
              </w:rPr>
              <w:t>5</w:t>
            </w:r>
          </w:p>
        </w:tc>
        <w:tc>
          <w:tcPr>
            <w:tcW w:w="2132" w:type="dxa"/>
            <w:tcBorders>
              <w:top w:val="single" w:sz="4" w:space="0" w:color="auto"/>
              <w:left w:val="single" w:sz="4" w:space="0" w:color="auto"/>
              <w:bottom w:val="single" w:sz="4" w:space="0" w:color="auto"/>
              <w:right w:val="single" w:sz="4" w:space="0" w:color="auto"/>
            </w:tcBorders>
          </w:tcPr>
          <w:p w14:paraId="4A1DC1EE" w14:textId="62D1FA19" w:rsidR="00EC6A2A" w:rsidRPr="003E1207" w:rsidRDefault="00EC6A2A" w:rsidP="00EC6A2A">
            <w:pPr>
              <w:rPr>
                <w:color w:val="000000"/>
                <w:lang w:val="kk-KZ"/>
              </w:rPr>
            </w:pPr>
            <w:r w:rsidRPr="003E1207">
              <w:rPr>
                <w:color w:val="000000"/>
                <w:lang w:val="kk-KZ"/>
              </w:rPr>
              <w:t>Oleg</w:t>
            </w:r>
            <w:r w:rsidR="003C2B6F" w:rsidRPr="003E1207">
              <w:rPr>
                <w:color w:val="000000"/>
                <w:lang w:val="kk-KZ"/>
              </w:rPr>
              <w:t xml:space="preserve"> B.N.</w:t>
            </w:r>
            <w:r w:rsidRPr="003E1207">
              <w:rPr>
                <w:color w:val="000000"/>
                <w:lang w:val="kk-KZ"/>
              </w:rPr>
              <w:t xml:space="preserve">, </w:t>
            </w:r>
          </w:p>
          <w:p w14:paraId="4C34D2A2" w14:textId="4A8C74D1" w:rsidR="00EC6A2A" w:rsidRPr="003E1207" w:rsidRDefault="00EC6A2A" w:rsidP="00EC6A2A">
            <w:pPr>
              <w:rPr>
                <w:color w:val="000000"/>
                <w:lang w:val="kk-KZ"/>
              </w:rPr>
            </w:pPr>
            <w:r w:rsidRPr="003E1207">
              <w:rPr>
                <w:color w:val="000000"/>
                <w:lang w:val="kk-KZ"/>
              </w:rPr>
              <w:t>Kassymbek</w:t>
            </w:r>
            <w:r w:rsidR="003C2B6F" w:rsidRPr="003E1207">
              <w:rPr>
                <w:color w:val="000000"/>
                <w:lang w:val="kk-KZ"/>
              </w:rPr>
              <w:t xml:space="preserve"> O.A.</w:t>
            </w:r>
            <w:r w:rsidRPr="003E1207">
              <w:rPr>
                <w:color w:val="000000"/>
                <w:lang w:val="kk-KZ"/>
              </w:rPr>
              <w:t>,</w:t>
            </w:r>
          </w:p>
          <w:p w14:paraId="5504D158" w14:textId="5C199068" w:rsidR="00EC6A2A" w:rsidRPr="003E1207" w:rsidRDefault="00EC6A2A" w:rsidP="00EC6A2A">
            <w:pPr>
              <w:rPr>
                <w:color w:val="000000"/>
                <w:lang w:val="kk-KZ"/>
              </w:rPr>
            </w:pPr>
            <w:r w:rsidRPr="003E1207">
              <w:rPr>
                <w:color w:val="000000"/>
                <w:lang w:val="kk-KZ"/>
              </w:rPr>
              <w:t>Aiman</w:t>
            </w:r>
            <w:r w:rsidR="003C2B6F" w:rsidRPr="003E1207">
              <w:rPr>
                <w:color w:val="000000"/>
                <w:lang w:val="kk-KZ"/>
              </w:rPr>
              <w:t xml:space="preserve"> O.K.</w:t>
            </w:r>
            <w:r w:rsidRPr="003E1207">
              <w:rPr>
                <w:color w:val="000000"/>
                <w:lang w:val="kk-KZ"/>
              </w:rPr>
              <w:t xml:space="preserve">, </w:t>
            </w:r>
          </w:p>
          <w:p w14:paraId="6B1B840A" w14:textId="52446279" w:rsidR="00EC6A2A" w:rsidRPr="003E1207" w:rsidRDefault="00EC6A2A" w:rsidP="00EC6A2A">
            <w:pPr>
              <w:rPr>
                <w:color w:val="000000"/>
                <w:lang w:val="kk-KZ"/>
              </w:rPr>
            </w:pPr>
            <w:r w:rsidRPr="003E1207">
              <w:rPr>
                <w:color w:val="000000"/>
                <w:lang w:val="kk-KZ"/>
              </w:rPr>
              <w:t>Anton</w:t>
            </w:r>
            <w:r w:rsidR="003C2B6F" w:rsidRPr="003E1207">
              <w:rPr>
                <w:color w:val="000000"/>
                <w:lang w:val="kk-KZ"/>
              </w:rPr>
              <w:t xml:space="preserve"> S.S.</w:t>
            </w:r>
          </w:p>
        </w:tc>
      </w:tr>
      <w:tr w:rsidR="00EC6A2A" w:rsidRPr="003E1207" w14:paraId="46821304" w14:textId="77777777" w:rsidTr="00BC7A78">
        <w:tc>
          <w:tcPr>
            <w:tcW w:w="708" w:type="dxa"/>
            <w:tcBorders>
              <w:top w:val="single" w:sz="4" w:space="0" w:color="auto"/>
              <w:left w:val="single" w:sz="4" w:space="0" w:color="auto"/>
              <w:bottom w:val="single" w:sz="4" w:space="0" w:color="auto"/>
              <w:right w:val="single" w:sz="4" w:space="0" w:color="auto"/>
            </w:tcBorders>
          </w:tcPr>
          <w:p w14:paraId="6AA1BF74" w14:textId="224508C4" w:rsidR="00EC6A2A" w:rsidRPr="00F4783F" w:rsidRDefault="00F4783F" w:rsidP="00EC6A2A">
            <w:pPr>
              <w:rPr>
                <w:lang w:val="kk-KZ"/>
              </w:rPr>
            </w:pPr>
            <w:r>
              <w:rPr>
                <w:lang w:val="kk-KZ"/>
              </w:rPr>
              <w:t>8</w:t>
            </w:r>
            <w:r w:rsidR="00BC7A78">
              <w:rPr>
                <w:lang w:val="kk-KZ"/>
              </w:rPr>
              <w:t>5</w:t>
            </w:r>
          </w:p>
        </w:tc>
        <w:tc>
          <w:tcPr>
            <w:tcW w:w="4634" w:type="dxa"/>
          </w:tcPr>
          <w:p w14:paraId="5A3AC677" w14:textId="7AF28E96" w:rsidR="00EC6A2A" w:rsidRPr="003E1207" w:rsidRDefault="00EC6A2A" w:rsidP="00EC6A2A">
            <w:pPr>
              <w:shd w:val="clear" w:color="auto" w:fill="FFFFFF"/>
              <w:rPr>
                <w:color w:val="000000"/>
                <w:lang w:val="en-US"/>
              </w:rPr>
            </w:pPr>
            <w:r w:rsidRPr="003E1207">
              <w:rPr>
                <w:color w:val="000000"/>
                <w:lang w:val="en-US"/>
              </w:rPr>
              <w:t>Modeling the control system of sensor movement mechanism of logging unit</w:t>
            </w:r>
          </w:p>
        </w:tc>
        <w:tc>
          <w:tcPr>
            <w:tcW w:w="1697" w:type="dxa"/>
          </w:tcPr>
          <w:p w14:paraId="1BDCB0B4" w14:textId="2CB27964" w:rsidR="00EC6A2A" w:rsidRPr="003E1207" w:rsidRDefault="00F2044D" w:rsidP="00FE2AC9">
            <w:pPr>
              <w:jc w:val="center"/>
              <w:rPr>
                <w:lang w:val="kk-KZ"/>
              </w:rPr>
            </w:pPr>
            <w:r w:rsidRPr="003E1207">
              <w:t>Электронный</w:t>
            </w:r>
          </w:p>
        </w:tc>
        <w:tc>
          <w:tcPr>
            <w:tcW w:w="4442" w:type="dxa"/>
          </w:tcPr>
          <w:p w14:paraId="7C73AB53" w14:textId="6974047B" w:rsidR="00EC6A2A" w:rsidRPr="003E1207" w:rsidRDefault="00EC6A2A" w:rsidP="00EC6A2A">
            <w:pPr>
              <w:shd w:val="clear" w:color="auto" w:fill="FFFFFF"/>
              <w:rPr>
                <w:color w:val="000000"/>
                <w:lang w:val="en-US"/>
              </w:rPr>
            </w:pPr>
            <w:r w:rsidRPr="003E1207">
              <w:rPr>
                <w:color w:val="000000"/>
                <w:lang w:val="en-US"/>
              </w:rPr>
              <w:t>International Journal of Technology and Engineering Studies. — 2015. — Vol. 1, №3. — Pp. 68–73.</w:t>
            </w:r>
          </w:p>
        </w:tc>
        <w:tc>
          <w:tcPr>
            <w:tcW w:w="709" w:type="dxa"/>
          </w:tcPr>
          <w:p w14:paraId="7C80895B" w14:textId="26B2C7FE" w:rsidR="00EC6A2A" w:rsidRPr="003E1207" w:rsidRDefault="00EC6A2A" w:rsidP="0063571D">
            <w:pPr>
              <w:shd w:val="clear" w:color="auto" w:fill="FFFFFF"/>
              <w:jc w:val="center"/>
              <w:rPr>
                <w:color w:val="000000"/>
                <w:lang w:val="kk-KZ"/>
              </w:rPr>
            </w:pPr>
            <w:r w:rsidRPr="003E1207">
              <w:rPr>
                <w:color w:val="000000"/>
              </w:rPr>
              <w:t>6</w:t>
            </w:r>
          </w:p>
        </w:tc>
        <w:tc>
          <w:tcPr>
            <w:tcW w:w="2132" w:type="dxa"/>
            <w:tcBorders>
              <w:top w:val="single" w:sz="4" w:space="0" w:color="auto"/>
              <w:left w:val="single" w:sz="4" w:space="0" w:color="auto"/>
              <w:bottom w:val="single" w:sz="4" w:space="0" w:color="auto"/>
              <w:right w:val="single" w:sz="4" w:space="0" w:color="auto"/>
            </w:tcBorders>
          </w:tcPr>
          <w:p w14:paraId="4474080B" w14:textId="33510400" w:rsidR="00EC6A2A" w:rsidRPr="003E1207" w:rsidRDefault="00EC6A2A" w:rsidP="00EC6A2A">
            <w:pPr>
              <w:rPr>
                <w:color w:val="000000"/>
                <w:lang w:val="kk-KZ"/>
              </w:rPr>
            </w:pPr>
            <w:proofErr w:type="spellStart"/>
            <w:r w:rsidRPr="003E1207">
              <w:rPr>
                <w:color w:val="000000"/>
                <w:lang w:val="en-US"/>
              </w:rPr>
              <w:t>Tuleshov</w:t>
            </w:r>
            <w:proofErr w:type="spellEnd"/>
            <w:r w:rsidR="003C2B6F" w:rsidRPr="003E1207">
              <w:rPr>
                <w:color w:val="000000"/>
                <w:lang w:val="kk-KZ"/>
              </w:rPr>
              <w:t xml:space="preserve"> </w:t>
            </w:r>
            <w:r w:rsidR="003C2B6F" w:rsidRPr="003E1207">
              <w:rPr>
                <w:color w:val="000000"/>
                <w:lang w:val="en-US"/>
              </w:rPr>
              <w:t>E</w:t>
            </w:r>
            <w:r w:rsidR="003C2B6F" w:rsidRPr="003E1207">
              <w:rPr>
                <w:color w:val="000000"/>
                <w:lang w:val="kk-KZ"/>
              </w:rPr>
              <w:t>.,</w:t>
            </w:r>
          </w:p>
          <w:p w14:paraId="77D46855" w14:textId="73AF67B5" w:rsidR="00EC6A2A" w:rsidRPr="003E1207" w:rsidRDefault="00EC6A2A" w:rsidP="00EC6A2A">
            <w:pPr>
              <w:rPr>
                <w:color w:val="000000"/>
                <w:lang w:val="en-US"/>
              </w:rPr>
            </w:pPr>
            <w:proofErr w:type="spellStart"/>
            <w:r w:rsidRPr="003E1207">
              <w:rPr>
                <w:color w:val="000000"/>
                <w:lang w:val="en-US"/>
              </w:rPr>
              <w:t>Ismagulova</w:t>
            </w:r>
            <w:proofErr w:type="spellEnd"/>
            <w:r w:rsidR="003C2B6F" w:rsidRPr="003E1207">
              <w:rPr>
                <w:color w:val="000000"/>
                <w:lang w:val="en-US"/>
              </w:rPr>
              <w:t xml:space="preserve"> R.</w:t>
            </w:r>
            <w:r w:rsidRPr="003E1207">
              <w:rPr>
                <w:color w:val="000000"/>
                <w:lang w:val="en-US"/>
              </w:rPr>
              <w:t xml:space="preserve">, </w:t>
            </w:r>
          </w:p>
          <w:p w14:paraId="43AC2C4F" w14:textId="57351E33" w:rsidR="00EC6A2A" w:rsidRPr="003E1207" w:rsidRDefault="00EC6A2A" w:rsidP="00EC6A2A">
            <w:pPr>
              <w:rPr>
                <w:color w:val="000000"/>
                <w:lang w:val="en-US"/>
              </w:rPr>
            </w:pPr>
            <w:proofErr w:type="spellStart"/>
            <w:r w:rsidRPr="003E1207">
              <w:rPr>
                <w:color w:val="000000"/>
                <w:lang w:val="en-US"/>
              </w:rPr>
              <w:t>Aitzhanova</w:t>
            </w:r>
            <w:proofErr w:type="spellEnd"/>
            <w:r w:rsidR="003C2B6F" w:rsidRPr="003E1207">
              <w:rPr>
                <w:color w:val="000000"/>
                <w:lang w:val="en-US"/>
              </w:rPr>
              <w:t xml:space="preserve"> G.</w:t>
            </w:r>
            <w:r w:rsidRPr="003E1207">
              <w:rPr>
                <w:color w:val="000000"/>
                <w:lang w:val="en-US"/>
              </w:rPr>
              <w:t xml:space="preserve">, </w:t>
            </w:r>
          </w:p>
          <w:p w14:paraId="6A227226" w14:textId="6F18AA1D" w:rsidR="00EC6A2A" w:rsidRPr="003E1207" w:rsidRDefault="00EC6A2A" w:rsidP="00EC6A2A">
            <w:pPr>
              <w:rPr>
                <w:color w:val="000000"/>
                <w:lang w:val="en-US"/>
              </w:rPr>
            </w:pPr>
            <w:proofErr w:type="spellStart"/>
            <w:r w:rsidRPr="003E1207">
              <w:rPr>
                <w:color w:val="000000"/>
                <w:lang w:val="en-US"/>
              </w:rPr>
              <w:t>Ozhiken</w:t>
            </w:r>
            <w:proofErr w:type="spellEnd"/>
            <w:r w:rsidR="003C2B6F" w:rsidRPr="003E1207">
              <w:rPr>
                <w:color w:val="000000"/>
                <w:lang w:val="en-US"/>
              </w:rPr>
              <w:t xml:space="preserve"> A.</w:t>
            </w:r>
          </w:p>
        </w:tc>
      </w:tr>
      <w:tr w:rsidR="00DA51FC" w:rsidRPr="003E1207" w14:paraId="7769C65D"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507A6052" w14:textId="1CB63AA4" w:rsidR="00DA51FC" w:rsidRPr="00F4783F" w:rsidRDefault="00BC7A78" w:rsidP="00DA51FC">
            <w:pPr>
              <w:rPr>
                <w:lang w:val="kk-KZ"/>
              </w:rPr>
            </w:pPr>
            <w:r>
              <w:rPr>
                <w:lang w:val="kk-KZ"/>
              </w:rPr>
              <w:t>86</w:t>
            </w:r>
          </w:p>
        </w:tc>
        <w:tc>
          <w:tcPr>
            <w:tcW w:w="4634" w:type="dxa"/>
          </w:tcPr>
          <w:p w14:paraId="01CE0608" w14:textId="4C2F62F4" w:rsidR="00DA51FC" w:rsidRPr="003E1207" w:rsidRDefault="00DA51FC" w:rsidP="00DA51FC">
            <w:pPr>
              <w:shd w:val="clear" w:color="auto" w:fill="FFFFFF"/>
              <w:rPr>
                <w:color w:val="000000"/>
              </w:rPr>
            </w:pPr>
            <w:r w:rsidRPr="003E1207">
              <w:rPr>
                <w:color w:val="000000"/>
              </w:rPr>
              <w:t>Исследование динамики полета беспилотного летательного аппарата</w:t>
            </w:r>
          </w:p>
        </w:tc>
        <w:tc>
          <w:tcPr>
            <w:tcW w:w="1697" w:type="dxa"/>
          </w:tcPr>
          <w:p w14:paraId="57CA0505" w14:textId="50F40A40" w:rsidR="00DA51FC" w:rsidRPr="003E1207" w:rsidRDefault="00DA51FC" w:rsidP="00DA51FC">
            <w:pPr>
              <w:jc w:val="center"/>
            </w:pPr>
            <w:r w:rsidRPr="003E1207">
              <w:rPr>
                <w:lang w:val="kk-KZ"/>
              </w:rPr>
              <w:t>Печатный</w:t>
            </w:r>
          </w:p>
        </w:tc>
        <w:tc>
          <w:tcPr>
            <w:tcW w:w="4442" w:type="dxa"/>
          </w:tcPr>
          <w:p w14:paraId="7C2F7FC9" w14:textId="3D3A0A66" w:rsidR="00DA51FC" w:rsidRPr="003E1207" w:rsidRDefault="00DA51FC" w:rsidP="00DA51FC">
            <w:pPr>
              <w:shd w:val="clear" w:color="auto" w:fill="FFFFFF"/>
              <w:rPr>
                <w:color w:val="000000"/>
                <w:lang w:val="en-US"/>
              </w:rPr>
            </w:pPr>
            <w:r w:rsidRPr="003E1207">
              <w:rPr>
                <w:color w:val="000000"/>
              </w:rPr>
              <w:t>Вестник</w:t>
            </w:r>
            <w:r w:rsidRPr="003E1207">
              <w:rPr>
                <w:color w:val="000000"/>
                <w:lang w:val="en-US"/>
              </w:rPr>
              <w:t xml:space="preserve"> </w:t>
            </w:r>
            <w:r w:rsidRPr="003E1207">
              <w:rPr>
                <w:color w:val="000000"/>
              </w:rPr>
              <w:t>Национальной</w:t>
            </w:r>
            <w:r w:rsidRPr="003E1207">
              <w:rPr>
                <w:color w:val="000000"/>
                <w:lang w:val="en-US"/>
              </w:rPr>
              <w:t xml:space="preserve"> </w:t>
            </w:r>
            <w:r w:rsidRPr="003E1207">
              <w:rPr>
                <w:color w:val="000000"/>
              </w:rPr>
              <w:t>академии</w:t>
            </w:r>
            <w:r w:rsidRPr="003E1207">
              <w:rPr>
                <w:color w:val="000000"/>
                <w:lang w:val="en-US"/>
              </w:rPr>
              <w:t xml:space="preserve"> </w:t>
            </w:r>
            <w:r w:rsidRPr="003E1207">
              <w:rPr>
                <w:color w:val="000000"/>
              </w:rPr>
              <w:t>наук</w:t>
            </w:r>
            <w:r w:rsidRPr="003E1207">
              <w:rPr>
                <w:color w:val="000000"/>
                <w:lang w:val="en-US"/>
              </w:rPr>
              <w:t xml:space="preserve"> </w:t>
            </w:r>
            <w:r w:rsidRPr="003E1207">
              <w:rPr>
                <w:color w:val="000000"/>
              </w:rPr>
              <w:t>Республики</w:t>
            </w:r>
            <w:r w:rsidRPr="003E1207">
              <w:rPr>
                <w:color w:val="000000"/>
                <w:lang w:val="en-US"/>
              </w:rPr>
              <w:t xml:space="preserve"> </w:t>
            </w:r>
            <w:r w:rsidRPr="003E1207">
              <w:rPr>
                <w:color w:val="000000"/>
              </w:rPr>
              <w:t>Казахстан</w:t>
            </w:r>
            <w:r w:rsidRPr="003E1207">
              <w:rPr>
                <w:color w:val="000000"/>
                <w:lang w:val="en-US"/>
              </w:rPr>
              <w:t xml:space="preserve"> / Bulletin of National Academy of Sciences of the Republic of Kazakhstan, Volume 4, Number 368, 2017</w:t>
            </w:r>
          </w:p>
        </w:tc>
        <w:tc>
          <w:tcPr>
            <w:tcW w:w="709" w:type="dxa"/>
          </w:tcPr>
          <w:p w14:paraId="4546333C" w14:textId="76ADBA07" w:rsidR="00DA51FC" w:rsidRPr="003E1207" w:rsidRDefault="00DA51FC" w:rsidP="00DA51FC">
            <w:pPr>
              <w:shd w:val="clear" w:color="auto" w:fill="FFFFFF"/>
              <w:jc w:val="center"/>
              <w:rPr>
                <w:color w:val="000000"/>
              </w:rPr>
            </w:pPr>
            <w:r w:rsidRPr="003E1207">
              <w:rPr>
                <w:color w:val="000000"/>
              </w:rPr>
              <w:t>6</w:t>
            </w:r>
          </w:p>
        </w:tc>
        <w:tc>
          <w:tcPr>
            <w:tcW w:w="2132" w:type="dxa"/>
            <w:tcBorders>
              <w:top w:val="single" w:sz="4" w:space="0" w:color="auto"/>
              <w:left w:val="single" w:sz="4" w:space="0" w:color="auto"/>
              <w:bottom w:val="single" w:sz="4" w:space="0" w:color="auto"/>
              <w:right w:val="single" w:sz="4" w:space="0" w:color="auto"/>
            </w:tcBorders>
          </w:tcPr>
          <w:p w14:paraId="31287052" w14:textId="01C6899F" w:rsidR="00DA51FC" w:rsidRPr="003E1207" w:rsidRDefault="00DA51FC" w:rsidP="00DA51FC">
            <w:pPr>
              <w:rPr>
                <w:color w:val="000000"/>
                <w:lang w:val="kk-KZ"/>
              </w:rPr>
            </w:pPr>
            <w:r w:rsidRPr="003E1207">
              <w:t xml:space="preserve">Рахметова </w:t>
            </w:r>
            <w:proofErr w:type="gramStart"/>
            <w:r w:rsidRPr="003E1207">
              <w:t>П.М.</w:t>
            </w:r>
            <w:proofErr w:type="gramEnd"/>
            <w:r w:rsidRPr="003E1207">
              <w:t xml:space="preserve">, </w:t>
            </w:r>
            <w:proofErr w:type="spellStart"/>
            <w:r w:rsidRPr="003E1207">
              <w:t>Ожикен</w:t>
            </w:r>
            <w:proofErr w:type="spellEnd"/>
            <w:r w:rsidRPr="003E1207">
              <w:t xml:space="preserve"> А.К.</w:t>
            </w:r>
          </w:p>
        </w:tc>
      </w:tr>
      <w:tr w:rsidR="003E1207" w:rsidRPr="00731EC7" w14:paraId="59916646"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3F5DDD90" w14:textId="61845307" w:rsidR="003E1207" w:rsidRPr="00F4783F" w:rsidRDefault="003E1207" w:rsidP="003E1207">
            <w:pPr>
              <w:rPr>
                <w:lang w:val="kk-KZ"/>
              </w:rPr>
            </w:pPr>
            <w:r>
              <w:rPr>
                <w:lang w:val="kk-KZ"/>
              </w:rPr>
              <w:t>87</w:t>
            </w:r>
          </w:p>
        </w:tc>
        <w:tc>
          <w:tcPr>
            <w:tcW w:w="4634" w:type="dxa"/>
          </w:tcPr>
          <w:p w14:paraId="0F09AB3E" w14:textId="64BEF9A2" w:rsidR="003E1207" w:rsidRPr="003E1207" w:rsidRDefault="003E1207" w:rsidP="003E1207">
            <w:pPr>
              <w:shd w:val="clear" w:color="auto" w:fill="FFFFFF"/>
              <w:rPr>
                <w:color w:val="000000"/>
                <w:lang w:val="en-US"/>
              </w:rPr>
            </w:pPr>
            <w:r w:rsidRPr="003E1207">
              <w:rPr>
                <w:lang w:val="en-US"/>
              </w:rPr>
              <w:t xml:space="preserve">ACS of the Set of </w:t>
            </w:r>
            <w:proofErr w:type="spellStart"/>
            <w:r w:rsidRPr="003E1207">
              <w:rPr>
                <w:lang w:val="en-US"/>
              </w:rPr>
              <w:t>Hydrocyclones</w:t>
            </w:r>
            <w:proofErr w:type="spellEnd"/>
            <w:r w:rsidRPr="003E1207">
              <w:rPr>
                <w:lang w:val="en-US"/>
              </w:rPr>
              <w:t xml:space="preserve"> with a Variable Geometry in the System of HAR TPP</w:t>
            </w:r>
          </w:p>
        </w:tc>
        <w:tc>
          <w:tcPr>
            <w:tcW w:w="1697" w:type="dxa"/>
          </w:tcPr>
          <w:p w14:paraId="00FB1968" w14:textId="0DFB3CCA" w:rsidR="003E1207" w:rsidRPr="003E1207" w:rsidRDefault="003E1207" w:rsidP="003E1207">
            <w:pPr>
              <w:jc w:val="center"/>
              <w:rPr>
                <w:lang w:val="kk-KZ"/>
              </w:rPr>
            </w:pPr>
            <w:r w:rsidRPr="003E1207">
              <w:t>Печатный</w:t>
            </w:r>
          </w:p>
        </w:tc>
        <w:tc>
          <w:tcPr>
            <w:tcW w:w="4442" w:type="dxa"/>
          </w:tcPr>
          <w:p w14:paraId="3C0A60E1" w14:textId="0D7BA3C8" w:rsidR="003E1207" w:rsidRPr="003E1207" w:rsidRDefault="003E1207" w:rsidP="003E1207">
            <w:pPr>
              <w:shd w:val="clear" w:color="auto" w:fill="FFFFFF"/>
              <w:rPr>
                <w:color w:val="000000"/>
                <w:lang w:val="en-US"/>
              </w:rPr>
            </w:pPr>
            <w:r w:rsidRPr="003E1207">
              <w:rPr>
                <w:lang w:val="en-US"/>
              </w:rPr>
              <w:t>Reports of the National Academy of Sciences of the Republic of Kazakhstan. – 2017. – Vol. 5. – No. 315</w:t>
            </w:r>
          </w:p>
        </w:tc>
        <w:tc>
          <w:tcPr>
            <w:tcW w:w="709" w:type="dxa"/>
          </w:tcPr>
          <w:p w14:paraId="7533771F" w14:textId="5B46E0A8" w:rsidR="003E1207" w:rsidRPr="003E1207" w:rsidRDefault="003E1207" w:rsidP="003E1207">
            <w:pPr>
              <w:shd w:val="clear" w:color="auto" w:fill="FFFFFF"/>
              <w:jc w:val="center"/>
              <w:rPr>
                <w:color w:val="000000"/>
              </w:rPr>
            </w:pPr>
            <w:r w:rsidRPr="003E1207">
              <w:t>8</w:t>
            </w:r>
          </w:p>
        </w:tc>
        <w:tc>
          <w:tcPr>
            <w:tcW w:w="2132" w:type="dxa"/>
            <w:tcBorders>
              <w:top w:val="single" w:sz="4" w:space="0" w:color="auto"/>
              <w:left w:val="single" w:sz="4" w:space="0" w:color="auto"/>
              <w:bottom w:val="single" w:sz="4" w:space="0" w:color="auto"/>
              <w:right w:val="single" w:sz="4" w:space="0" w:color="auto"/>
            </w:tcBorders>
          </w:tcPr>
          <w:p w14:paraId="526DCE55" w14:textId="204315DF" w:rsidR="003E1207" w:rsidRPr="003E1207" w:rsidRDefault="003E1207" w:rsidP="003E1207">
            <w:pPr>
              <w:rPr>
                <w:lang w:val="en-US"/>
              </w:rPr>
            </w:pPr>
            <w:r w:rsidRPr="003E1207">
              <w:rPr>
                <w:lang w:val="en-US"/>
              </w:rPr>
              <w:t xml:space="preserve">Azamatov B.N., </w:t>
            </w:r>
            <w:proofErr w:type="spellStart"/>
            <w:r w:rsidRPr="003E1207">
              <w:rPr>
                <w:lang w:val="en-US"/>
              </w:rPr>
              <w:t>Azamatova</w:t>
            </w:r>
            <w:proofErr w:type="spellEnd"/>
            <w:r w:rsidRPr="003E1207">
              <w:rPr>
                <w:lang w:val="en-US"/>
              </w:rPr>
              <w:t xml:space="preserve"> </w:t>
            </w:r>
            <w:proofErr w:type="spellStart"/>
            <w:r w:rsidRPr="003E1207">
              <w:rPr>
                <w:lang w:val="en-US"/>
              </w:rPr>
              <w:t>Zh.K</w:t>
            </w:r>
            <w:proofErr w:type="spellEnd"/>
            <w:r w:rsidRPr="003E1207">
              <w:rPr>
                <w:lang w:val="en-US"/>
              </w:rPr>
              <w:t>.</w:t>
            </w:r>
          </w:p>
        </w:tc>
      </w:tr>
      <w:tr w:rsidR="003E1207" w:rsidRPr="00731EC7" w14:paraId="1C3F447E" w14:textId="77777777" w:rsidTr="00A84946">
        <w:trPr>
          <w:trHeight w:val="136"/>
        </w:trPr>
        <w:tc>
          <w:tcPr>
            <w:tcW w:w="708" w:type="dxa"/>
            <w:tcBorders>
              <w:top w:val="single" w:sz="4" w:space="0" w:color="auto"/>
              <w:left w:val="single" w:sz="4" w:space="0" w:color="auto"/>
              <w:bottom w:val="single" w:sz="4" w:space="0" w:color="auto"/>
              <w:right w:val="single" w:sz="4" w:space="0" w:color="auto"/>
            </w:tcBorders>
          </w:tcPr>
          <w:p w14:paraId="16FF2FF7" w14:textId="66BAFE13" w:rsidR="003E1207" w:rsidRDefault="003E1207" w:rsidP="003E1207">
            <w:pPr>
              <w:rPr>
                <w:lang w:val="kk-KZ"/>
              </w:rPr>
            </w:pPr>
            <w:r>
              <w:rPr>
                <w:lang w:val="kk-KZ"/>
              </w:rPr>
              <w:lastRenderedPageBreak/>
              <w:t>88</w:t>
            </w:r>
          </w:p>
        </w:tc>
        <w:tc>
          <w:tcPr>
            <w:tcW w:w="4634" w:type="dxa"/>
          </w:tcPr>
          <w:p w14:paraId="56DFE781" w14:textId="2FAEAE1A" w:rsidR="003E1207" w:rsidRPr="003E1207" w:rsidRDefault="003E1207" w:rsidP="003E1207">
            <w:pPr>
              <w:shd w:val="clear" w:color="auto" w:fill="FFFFFF"/>
              <w:rPr>
                <w:lang w:val="en-US"/>
              </w:rPr>
            </w:pPr>
            <w:r w:rsidRPr="003E1207">
              <w:rPr>
                <w:noProof/>
                <w:color w:val="000000"/>
                <w:lang w:val="en-US"/>
              </w:rPr>
              <w:t>Assessment of the effectiveness of the use of palladium in catalytic SHS-units for diesel engines</w:t>
            </w:r>
          </w:p>
        </w:tc>
        <w:tc>
          <w:tcPr>
            <w:tcW w:w="1697" w:type="dxa"/>
          </w:tcPr>
          <w:p w14:paraId="66C1125B" w14:textId="7A57D258" w:rsidR="003E1207" w:rsidRPr="003E1207" w:rsidRDefault="003E1207" w:rsidP="003E1207">
            <w:pPr>
              <w:jc w:val="center"/>
              <w:rPr>
                <w:lang w:val="kk-KZ"/>
              </w:rPr>
            </w:pPr>
            <w:r w:rsidRPr="003E1207">
              <w:t>Печатный</w:t>
            </w:r>
          </w:p>
        </w:tc>
        <w:tc>
          <w:tcPr>
            <w:tcW w:w="4442" w:type="dxa"/>
          </w:tcPr>
          <w:p w14:paraId="17EA2CBD" w14:textId="21F367EC" w:rsidR="003E1207" w:rsidRPr="003E1207" w:rsidRDefault="003E1207" w:rsidP="003E1207">
            <w:pPr>
              <w:shd w:val="clear" w:color="auto" w:fill="FFFFFF"/>
              <w:rPr>
                <w:lang w:val="en-US"/>
              </w:rPr>
            </w:pPr>
            <w:r w:rsidRPr="003E1207">
              <w:rPr>
                <w:noProof/>
                <w:color w:val="000000"/>
                <w:lang w:val="en-US"/>
              </w:rPr>
              <w:t xml:space="preserve">News of the National Academy of Sciences of the Republic of Kazakhstan. </w:t>
            </w:r>
            <w:r w:rsidRPr="003E1207">
              <w:rPr>
                <w:noProof/>
                <w:color w:val="000000"/>
              </w:rPr>
              <w:t>Series of Geology and Technical Sciences, Vol. 4 (№424), 2017, pp. 142–147.</w:t>
            </w:r>
          </w:p>
        </w:tc>
        <w:tc>
          <w:tcPr>
            <w:tcW w:w="709" w:type="dxa"/>
          </w:tcPr>
          <w:p w14:paraId="0DC315EC" w14:textId="7E2A81F1" w:rsidR="003E1207" w:rsidRPr="003E1207" w:rsidRDefault="003E1207" w:rsidP="003E1207">
            <w:pPr>
              <w:shd w:val="clear" w:color="auto" w:fill="FFFFFF"/>
              <w:jc w:val="center"/>
              <w:rPr>
                <w:lang w:val="en-US"/>
              </w:rPr>
            </w:pPr>
            <w:r>
              <w:rPr>
                <w:lang w:val="en-US"/>
              </w:rPr>
              <w:t>6</w:t>
            </w:r>
          </w:p>
        </w:tc>
        <w:tc>
          <w:tcPr>
            <w:tcW w:w="2132" w:type="dxa"/>
          </w:tcPr>
          <w:p w14:paraId="102CA83F" w14:textId="5B6BE166" w:rsidR="003E1207" w:rsidRPr="003E1207" w:rsidRDefault="003E1207" w:rsidP="003E1207">
            <w:pPr>
              <w:rPr>
                <w:lang w:val="en-US"/>
              </w:rPr>
            </w:pPr>
            <w:r w:rsidRPr="003E1207">
              <w:rPr>
                <w:noProof/>
                <w:color w:val="000000"/>
                <w:lang w:val="en-US"/>
              </w:rPr>
              <w:t>Azamatov B.N., Azamatova Zh.K.</w:t>
            </w:r>
          </w:p>
        </w:tc>
      </w:tr>
      <w:tr w:rsidR="00213FFA" w:rsidRPr="00731EC7" w14:paraId="650C15AD"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2AB7709C" w14:textId="0154CC83" w:rsidR="00213FFA" w:rsidRPr="00F4783F" w:rsidRDefault="00213FFA" w:rsidP="00213FFA">
            <w:pPr>
              <w:rPr>
                <w:lang w:val="kk-KZ"/>
              </w:rPr>
            </w:pPr>
            <w:r>
              <w:rPr>
                <w:lang w:val="kk-KZ"/>
              </w:rPr>
              <w:t>8</w:t>
            </w:r>
            <w:r w:rsidR="003E1207">
              <w:rPr>
                <w:lang w:val="kk-KZ"/>
              </w:rPr>
              <w:t>9</w:t>
            </w:r>
          </w:p>
        </w:tc>
        <w:tc>
          <w:tcPr>
            <w:tcW w:w="4634" w:type="dxa"/>
          </w:tcPr>
          <w:p w14:paraId="5A67E87D" w14:textId="473BFE99" w:rsidR="00213FFA" w:rsidRPr="003E1207" w:rsidRDefault="00213FFA" w:rsidP="00213FFA">
            <w:pPr>
              <w:shd w:val="clear" w:color="auto" w:fill="FFFFFF"/>
              <w:rPr>
                <w:color w:val="000000"/>
                <w:lang w:val="kk-KZ"/>
              </w:rPr>
            </w:pPr>
            <w:r w:rsidRPr="003E1207">
              <w:rPr>
                <w:color w:val="000000"/>
                <w:lang w:val="kk-KZ"/>
              </w:rPr>
              <w:t>Monitoring and analysis of bedspace use in day hospitals</w:t>
            </w:r>
          </w:p>
        </w:tc>
        <w:tc>
          <w:tcPr>
            <w:tcW w:w="1697" w:type="dxa"/>
          </w:tcPr>
          <w:p w14:paraId="5F4ED8C0" w14:textId="32812E16" w:rsidR="00213FFA" w:rsidRPr="003E1207" w:rsidRDefault="00213FFA" w:rsidP="00213FFA">
            <w:pPr>
              <w:jc w:val="center"/>
              <w:rPr>
                <w:lang w:val="kk-KZ"/>
              </w:rPr>
            </w:pPr>
            <w:r w:rsidRPr="003E1207">
              <w:t>Печатный</w:t>
            </w:r>
          </w:p>
        </w:tc>
        <w:tc>
          <w:tcPr>
            <w:tcW w:w="4442" w:type="dxa"/>
          </w:tcPr>
          <w:p w14:paraId="6EDE39AE" w14:textId="0475E9A7" w:rsidR="00213FFA" w:rsidRPr="003E1207" w:rsidRDefault="00213FFA" w:rsidP="00213FFA">
            <w:pPr>
              <w:shd w:val="clear" w:color="auto" w:fill="FFFFFF"/>
              <w:rPr>
                <w:color w:val="000000"/>
                <w:lang w:val="kk-KZ"/>
              </w:rPr>
            </w:pPr>
            <w:r w:rsidRPr="003E1207">
              <w:rPr>
                <w:color w:val="000000"/>
                <w:lang w:val="kk-KZ"/>
              </w:rPr>
              <w:t xml:space="preserve">Reports of the National Academy of Sciences of the Republic of Kazakhstan. 2017. №1 </w:t>
            </w:r>
            <w:proofErr w:type="spellStart"/>
            <w:r w:rsidRPr="003E1207">
              <w:t>pp</w:t>
            </w:r>
            <w:proofErr w:type="spellEnd"/>
            <w:r w:rsidRPr="003E1207">
              <w:t xml:space="preserve">. </w:t>
            </w:r>
            <w:proofErr w:type="gramStart"/>
            <w:r w:rsidRPr="003E1207">
              <w:t>31-34</w:t>
            </w:r>
            <w:proofErr w:type="gramEnd"/>
            <w:r w:rsidRPr="003E1207">
              <w:t>.</w:t>
            </w:r>
          </w:p>
        </w:tc>
        <w:tc>
          <w:tcPr>
            <w:tcW w:w="709" w:type="dxa"/>
          </w:tcPr>
          <w:p w14:paraId="5E57B2AF" w14:textId="386DEE75" w:rsidR="00213FFA" w:rsidRPr="003E1207" w:rsidRDefault="00213FFA" w:rsidP="00213FFA">
            <w:pPr>
              <w:shd w:val="clear" w:color="auto" w:fill="FFFFFF"/>
              <w:jc w:val="center"/>
              <w:rPr>
                <w:color w:val="000000"/>
                <w:lang w:val="kk-KZ"/>
              </w:rPr>
            </w:pPr>
            <w:r w:rsidRPr="003E1207">
              <w:rPr>
                <w:color w:val="000000"/>
                <w:lang w:val="kk-KZ"/>
              </w:rPr>
              <w:t>4</w:t>
            </w:r>
          </w:p>
        </w:tc>
        <w:tc>
          <w:tcPr>
            <w:tcW w:w="2132" w:type="dxa"/>
            <w:tcBorders>
              <w:top w:val="single" w:sz="4" w:space="0" w:color="auto"/>
              <w:left w:val="single" w:sz="4" w:space="0" w:color="auto"/>
              <w:bottom w:val="single" w:sz="4" w:space="0" w:color="auto"/>
              <w:right w:val="single" w:sz="4" w:space="0" w:color="auto"/>
            </w:tcBorders>
          </w:tcPr>
          <w:p w14:paraId="656EC1C2" w14:textId="07BF413F" w:rsidR="00213FFA" w:rsidRPr="003E1207" w:rsidRDefault="00213FFA" w:rsidP="00213FFA">
            <w:pPr>
              <w:rPr>
                <w:color w:val="000000"/>
                <w:lang w:val="kk-KZ"/>
              </w:rPr>
            </w:pPr>
            <w:r w:rsidRPr="003E1207">
              <w:rPr>
                <w:color w:val="000000"/>
                <w:lang w:val="kk-KZ"/>
              </w:rPr>
              <w:t>Ozhikenova A.K., Kurakbayev K.K., Karataev M.,.</w:t>
            </w:r>
          </w:p>
        </w:tc>
      </w:tr>
      <w:tr w:rsidR="00213FFA" w:rsidRPr="00731EC7" w14:paraId="537D29D3"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229A6E1C" w14:textId="1B0782DA" w:rsidR="00213FFA" w:rsidRPr="00F4783F" w:rsidRDefault="003E1207" w:rsidP="00213FFA">
            <w:pPr>
              <w:rPr>
                <w:lang w:val="kk-KZ"/>
              </w:rPr>
            </w:pPr>
            <w:r>
              <w:rPr>
                <w:lang w:val="kk-KZ"/>
              </w:rPr>
              <w:t>90</w:t>
            </w:r>
          </w:p>
        </w:tc>
        <w:tc>
          <w:tcPr>
            <w:tcW w:w="4634" w:type="dxa"/>
          </w:tcPr>
          <w:p w14:paraId="197EE1F2" w14:textId="1287B1BB" w:rsidR="00213FFA" w:rsidRPr="003E1207" w:rsidRDefault="00213FFA" w:rsidP="00213FFA">
            <w:pPr>
              <w:shd w:val="clear" w:color="auto" w:fill="FFFFFF"/>
              <w:rPr>
                <w:color w:val="000000"/>
                <w:lang w:val="kk-KZ"/>
              </w:rPr>
            </w:pPr>
            <w:r w:rsidRPr="003E1207">
              <w:rPr>
                <w:color w:val="000000"/>
                <w:lang w:val="kk-KZ"/>
              </w:rPr>
              <w:t>Вибростендтің автоматтандырылған басқару жүйелері үшін ACOR-ды қолдану</w:t>
            </w:r>
          </w:p>
        </w:tc>
        <w:tc>
          <w:tcPr>
            <w:tcW w:w="1697" w:type="dxa"/>
          </w:tcPr>
          <w:p w14:paraId="33AEB61D" w14:textId="2DD72CF5" w:rsidR="00213FFA" w:rsidRPr="003E1207" w:rsidRDefault="00213FFA" w:rsidP="00213FFA">
            <w:pPr>
              <w:jc w:val="center"/>
              <w:rPr>
                <w:lang w:val="kk-KZ"/>
              </w:rPr>
            </w:pPr>
            <w:r w:rsidRPr="003E1207">
              <w:t>Печатный</w:t>
            </w:r>
          </w:p>
        </w:tc>
        <w:tc>
          <w:tcPr>
            <w:tcW w:w="4442" w:type="dxa"/>
          </w:tcPr>
          <w:p w14:paraId="508D4F06" w14:textId="20271D04" w:rsidR="00213FFA" w:rsidRPr="003E1207" w:rsidRDefault="00213FFA" w:rsidP="00213FFA">
            <w:pPr>
              <w:shd w:val="clear" w:color="auto" w:fill="FFFFFF"/>
              <w:rPr>
                <w:color w:val="000000"/>
                <w:lang w:val="kk-KZ"/>
              </w:rPr>
            </w:pPr>
            <w:r w:rsidRPr="003E1207">
              <w:rPr>
                <w:color w:val="000000"/>
                <w:lang w:val="kk-KZ"/>
              </w:rPr>
              <w:t xml:space="preserve">«Шахмардан Есеновтың ғылыми мұрасы» Халықаралық Сәтбаев оқуларының еңбектері. 2017. </w:t>
            </w:r>
            <w:r w:rsidRPr="003E1207">
              <w:t>619–623 б.</w:t>
            </w:r>
          </w:p>
        </w:tc>
        <w:tc>
          <w:tcPr>
            <w:tcW w:w="709" w:type="dxa"/>
          </w:tcPr>
          <w:p w14:paraId="581D86E0" w14:textId="250F4FC4" w:rsidR="00213FFA" w:rsidRPr="003E1207" w:rsidRDefault="00213FFA" w:rsidP="00213FFA">
            <w:pPr>
              <w:shd w:val="clear" w:color="auto" w:fill="FFFFFF"/>
              <w:jc w:val="center"/>
              <w:rPr>
                <w:color w:val="000000"/>
                <w:lang w:val="kk-KZ"/>
              </w:rPr>
            </w:pPr>
            <w:r w:rsidRPr="003E1207">
              <w:rPr>
                <w:color w:val="000000"/>
                <w:lang w:val="kk-KZ"/>
              </w:rPr>
              <w:t>5</w:t>
            </w:r>
          </w:p>
        </w:tc>
        <w:tc>
          <w:tcPr>
            <w:tcW w:w="2132" w:type="dxa"/>
            <w:tcBorders>
              <w:top w:val="single" w:sz="4" w:space="0" w:color="auto"/>
              <w:left w:val="single" w:sz="4" w:space="0" w:color="auto"/>
              <w:bottom w:val="single" w:sz="4" w:space="0" w:color="auto"/>
              <w:right w:val="single" w:sz="4" w:space="0" w:color="auto"/>
            </w:tcBorders>
          </w:tcPr>
          <w:p w14:paraId="7FCC1637" w14:textId="48EA57A5" w:rsidR="00213FFA" w:rsidRPr="003E1207" w:rsidRDefault="00213FFA" w:rsidP="00213FFA">
            <w:pPr>
              <w:rPr>
                <w:color w:val="000000"/>
                <w:lang w:val="kk-KZ"/>
              </w:rPr>
            </w:pPr>
            <w:r w:rsidRPr="003E1207">
              <w:rPr>
                <w:color w:val="000000"/>
                <w:lang w:val="kk-KZ"/>
              </w:rPr>
              <w:t>Қабдолдина Ә.О., Михайлов П.Г., Қабдолдина Н.О., Уалиев Ж.Р</w:t>
            </w:r>
          </w:p>
        </w:tc>
      </w:tr>
      <w:tr w:rsidR="00213FFA" w:rsidRPr="003E1207" w14:paraId="25616375"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31E742DC" w14:textId="7C3AA4B3" w:rsidR="00213FFA" w:rsidRPr="00F4783F" w:rsidRDefault="00213FFA" w:rsidP="00213FFA">
            <w:pPr>
              <w:rPr>
                <w:lang w:val="kk-KZ"/>
              </w:rPr>
            </w:pPr>
            <w:r>
              <w:rPr>
                <w:lang w:val="kk-KZ"/>
              </w:rPr>
              <w:t>9</w:t>
            </w:r>
            <w:r w:rsidR="003E1207">
              <w:rPr>
                <w:lang w:val="kk-KZ"/>
              </w:rPr>
              <w:t>1</w:t>
            </w:r>
          </w:p>
        </w:tc>
        <w:tc>
          <w:tcPr>
            <w:tcW w:w="4634" w:type="dxa"/>
          </w:tcPr>
          <w:p w14:paraId="0FFCB7AF" w14:textId="6457F9A7" w:rsidR="00213FFA" w:rsidRPr="003E1207" w:rsidRDefault="00213FFA" w:rsidP="00213FFA">
            <w:pPr>
              <w:shd w:val="clear" w:color="auto" w:fill="FFFFFF"/>
              <w:rPr>
                <w:color w:val="000000"/>
                <w:lang w:val="kk-KZ"/>
              </w:rPr>
            </w:pPr>
            <w:r w:rsidRPr="003E1207">
              <w:rPr>
                <w:color w:val="000000"/>
                <w:lang w:val="kk-KZ"/>
              </w:rPr>
              <w:t>Предварительная обработка речевого сигнала в среде Matlab</w:t>
            </w:r>
          </w:p>
        </w:tc>
        <w:tc>
          <w:tcPr>
            <w:tcW w:w="1697" w:type="dxa"/>
          </w:tcPr>
          <w:p w14:paraId="6D1F77AC" w14:textId="4810366B" w:rsidR="00213FFA" w:rsidRPr="003E1207" w:rsidRDefault="00213FFA" w:rsidP="00213FFA">
            <w:pPr>
              <w:jc w:val="center"/>
            </w:pPr>
            <w:r w:rsidRPr="003E1207">
              <w:t>Печатный</w:t>
            </w:r>
          </w:p>
        </w:tc>
        <w:tc>
          <w:tcPr>
            <w:tcW w:w="4442" w:type="dxa"/>
          </w:tcPr>
          <w:p w14:paraId="6B3EE16E" w14:textId="78B671D0" w:rsidR="00213FFA" w:rsidRPr="003E1207" w:rsidRDefault="00213FFA" w:rsidP="00213FFA">
            <w:pPr>
              <w:shd w:val="clear" w:color="auto" w:fill="FFFFFF"/>
              <w:rPr>
                <w:color w:val="000000"/>
                <w:lang w:val="kk-KZ"/>
              </w:rPr>
            </w:pPr>
            <w:r w:rsidRPr="003E1207">
              <w:rPr>
                <w:color w:val="000000"/>
                <w:lang w:val="kk-KZ"/>
              </w:rPr>
              <w:t>"Высшая школа Казахстана" №3. 2017. июнь</w:t>
            </w:r>
          </w:p>
        </w:tc>
        <w:tc>
          <w:tcPr>
            <w:tcW w:w="709" w:type="dxa"/>
          </w:tcPr>
          <w:p w14:paraId="665B1665" w14:textId="184B2B49" w:rsidR="00213FFA" w:rsidRPr="00A77ED5" w:rsidRDefault="00A77ED5" w:rsidP="00213FFA">
            <w:pPr>
              <w:shd w:val="clear" w:color="auto" w:fill="FFFFFF"/>
              <w:jc w:val="center"/>
              <w:rPr>
                <w:color w:val="000000"/>
                <w:lang w:val="en-US"/>
              </w:rPr>
            </w:pPr>
            <w:r>
              <w:rPr>
                <w:color w:val="000000"/>
                <w:lang w:val="en-US"/>
              </w:rPr>
              <w:t>-</w:t>
            </w:r>
          </w:p>
        </w:tc>
        <w:tc>
          <w:tcPr>
            <w:tcW w:w="2132" w:type="dxa"/>
            <w:tcBorders>
              <w:top w:val="single" w:sz="4" w:space="0" w:color="auto"/>
              <w:left w:val="single" w:sz="4" w:space="0" w:color="auto"/>
              <w:bottom w:val="single" w:sz="4" w:space="0" w:color="auto"/>
              <w:right w:val="single" w:sz="4" w:space="0" w:color="auto"/>
            </w:tcBorders>
          </w:tcPr>
          <w:p w14:paraId="4F770E03" w14:textId="067A6354" w:rsidR="00213FFA" w:rsidRPr="003E1207" w:rsidRDefault="00213FFA" w:rsidP="00213FFA">
            <w:pPr>
              <w:rPr>
                <w:color w:val="000000"/>
                <w:lang w:val="kk-KZ"/>
              </w:rPr>
            </w:pPr>
            <w:r w:rsidRPr="003E1207">
              <w:rPr>
                <w:color w:val="000000"/>
                <w:lang w:val="kk-KZ"/>
              </w:rPr>
              <w:t>Турсынбай Д.Ж.</w:t>
            </w:r>
          </w:p>
        </w:tc>
      </w:tr>
      <w:tr w:rsidR="00213FFA" w:rsidRPr="003E1207" w14:paraId="0D6D791B"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54A6AB0C" w14:textId="1262DB2B" w:rsidR="00213FFA" w:rsidRPr="00BC7A78" w:rsidRDefault="00213FFA" w:rsidP="00213FFA">
            <w:pPr>
              <w:rPr>
                <w:lang w:val="kk-KZ"/>
              </w:rPr>
            </w:pPr>
            <w:r>
              <w:rPr>
                <w:lang w:val="kk-KZ"/>
              </w:rPr>
              <w:t>9</w:t>
            </w:r>
            <w:r w:rsidR="003E1207">
              <w:rPr>
                <w:lang w:val="kk-KZ"/>
              </w:rPr>
              <w:t>2</w:t>
            </w:r>
          </w:p>
        </w:tc>
        <w:tc>
          <w:tcPr>
            <w:tcW w:w="4634" w:type="dxa"/>
          </w:tcPr>
          <w:p w14:paraId="18FCC87F" w14:textId="050D4355" w:rsidR="00213FFA" w:rsidRPr="003E1207" w:rsidRDefault="00213FFA" w:rsidP="00213FFA">
            <w:pPr>
              <w:shd w:val="clear" w:color="auto" w:fill="FFFFFF"/>
              <w:rPr>
                <w:color w:val="000000"/>
                <w:lang w:val="kk-KZ"/>
              </w:rPr>
            </w:pPr>
            <w:r w:rsidRPr="003E1207">
              <w:rPr>
                <w:color w:val="000000"/>
                <w:lang w:val="kk-KZ"/>
              </w:rPr>
              <w:t>Портативный мобильный кардиоанализатор для дистанционного мониторинга ЭКГ</w:t>
            </w:r>
          </w:p>
        </w:tc>
        <w:tc>
          <w:tcPr>
            <w:tcW w:w="1697" w:type="dxa"/>
          </w:tcPr>
          <w:p w14:paraId="34A48183" w14:textId="55AE9B55" w:rsidR="00213FFA" w:rsidRPr="003E1207" w:rsidRDefault="00213FFA" w:rsidP="00213FFA">
            <w:pPr>
              <w:jc w:val="center"/>
              <w:rPr>
                <w:lang w:val="kk-KZ"/>
              </w:rPr>
            </w:pPr>
            <w:r w:rsidRPr="003E1207">
              <w:rPr>
                <w:lang w:val="kk-KZ"/>
              </w:rPr>
              <w:t>Электронный</w:t>
            </w:r>
          </w:p>
        </w:tc>
        <w:tc>
          <w:tcPr>
            <w:tcW w:w="4442" w:type="dxa"/>
          </w:tcPr>
          <w:p w14:paraId="26093C1C" w14:textId="08EAED86" w:rsidR="00213FFA" w:rsidRPr="003E1207" w:rsidRDefault="00213FFA" w:rsidP="00213FFA">
            <w:pPr>
              <w:shd w:val="clear" w:color="auto" w:fill="FFFFFF"/>
              <w:rPr>
                <w:color w:val="000000"/>
                <w:lang w:val="kk-KZ"/>
              </w:rPr>
            </w:pPr>
            <w:r w:rsidRPr="003E1207">
              <w:rPr>
                <w:color w:val="000000"/>
                <w:lang w:val="kk-KZ"/>
              </w:rPr>
              <w:t>«Научно-практический электронный журнал Аллея Науки» №5(44) 2020. Alley-science.ru</w:t>
            </w:r>
          </w:p>
        </w:tc>
        <w:tc>
          <w:tcPr>
            <w:tcW w:w="709" w:type="dxa"/>
          </w:tcPr>
          <w:p w14:paraId="4B53B685" w14:textId="19FB46F9" w:rsidR="00213FFA" w:rsidRPr="003E1207" w:rsidRDefault="00213FFA" w:rsidP="00213FFA">
            <w:pPr>
              <w:shd w:val="clear" w:color="auto" w:fill="FFFFFF"/>
              <w:jc w:val="center"/>
              <w:rPr>
                <w:color w:val="000000"/>
                <w:lang w:val="kk-KZ"/>
              </w:rPr>
            </w:pPr>
            <w:r w:rsidRPr="003E1207">
              <w:rPr>
                <w:color w:val="000000"/>
                <w:lang w:val="kk-KZ"/>
              </w:rPr>
              <w:t>1</w:t>
            </w:r>
          </w:p>
        </w:tc>
        <w:tc>
          <w:tcPr>
            <w:tcW w:w="2132" w:type="dxa"/>
            <w:tcBorders>
              <w:top w:val="single" w:sz="4" w:space="0" w:color="auto"/>
              <w:left w:val="single" w:sz="4" w:space="0" w:color="auto"/>
              <w:bottom w:val="single" w:sz="4" w:space="0" w:color="auto"/>
              <w:right w:val="single" w:sz="4" w:space="0" w:color="auto"/>
            </w:tcBorders>
          </w:tcPr>
          <w:p w14:paraId="658DD692" w14:textId="1083E934" w:rsidR="00213FFA" w:rsidRPr="003E1207" w:rsidRDefault="00213FFA" w:rsidP="00213FFA">
            <w:pPr>
              <w:rPr>
                <w:color w:val="000000"/>
                <w:lang w:val="kk-KZ"/>
              </w:rPr>
            </w:pPr>
            <w:r w:rsidRPr="003E1207">
              <w:rPr>
                <w:color w:val="000000"/>
                <w:lang w:val="kk-KZ"/>
              </w:rPr>
              <w:t>Махонин В.Е., Алимбаев Ч.А., Бодин О.Н.</w:t>
            </w:r>
          </w:p>
        </w:tc>
      </w:tr>
      <w:tr w:rsidR="00213FFA" w:rsidRPr="00731EC7" w14:paraId="53E09ED9"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57A567D5" w14:textId="0CC8E541" w:rsidR="00213FFA" w:rsidRPr="00FE2AC9" w:rsidRDefault="00213FFA" w:rsidP="00213FFA">
            <w:pPr>
              <w:rPr>
                <w:lang w:val="kk-KZ"/>
              </w:rPr>
            </w:pPr>
            <w:r>
              <w:rPr>
                <w:lang w:val="kk-KZ"/>
              </w:rPr>
              <w:t>9</w:t>
            </w:r>
            <w:r w:rsidR="003E1207">
              <w:rPr>
                <w:lang w:val="kk-KZ"/>
              </w:rPr>
              <w:t>3</w:t>
            </w:r>
          </w:p>
        </w:tc>
        <w:tc>
          <w:tcPr>
            <w:tcW w:w="4634" w:type="dxa"/>
          </w:tcPr>
          <w:p w14:paraId="7F8D389B" w14:textId="1FEA2CE5" w:rsidR="00213FFA" w:rsidRPr="00FE2AC9" w:rsidRDefault="00213FFA" w:rsidP="00213FFA">
            <w:pPr>
              <w:shd w:val="clear" w:color="auto" w:fill="FFFFFF"/>
              <w:rPr>
                <w:color w:val="000000"/>
                <w:lang w:val="kk-KZ"/>
              </w:rPr>
            </w:pPr>
            <w:proofErr w:type="spellStart"/>
            <w:r w:rsidRPr="00FE2AC9">
              <w:rPr>
                <w:color w:val="000000"/>
              </w:rPr>
              <w:t>Беттік</w:t>
            </w:r>
            <w:proofErr w:type="spellEnd"/>
            <w:r w:rsidRPr="00FE2AC9">
              <w:rPr>
                <w:color w:val="000000"/>
              </w:rPr>
              <w:t xml:space="preserve"> электромиография </w:t>
            </w:r>
            <w:proofErr w:type="spellStart"/>
            <w:r w:rsidRPr="00FE2AC9">
              <w:rPr>
                <w:color w:val="000000"/>
              </w:rPr>
              <w:t>сигналын</w:t>
            </w:r>
            <w:proofErr w:type="spellEnd"/>
            <w:r w:rsidRPr="00FE2AC9">
              <w:rPr>
                <w:color w:val="000000"/>
              </w:rPr>
              <w:t xml:space="preserve"> </w:t>
            </w:r>
            <w:proofErr w:type="spellStart"/>
            <w:r w:rsidRPr="00FE2AC9">
              <w:rPr>
                <w:color w:val="000000"/>
              </w:rPr>
              <w:t>өңдеу</w:t>
            </w:r>
            <w:proofErr w:type="spellEnd"/>
            <w:r w:rsidRPr="00FE2AC9">
              <w:rPr>
                <w:color w:val="000000"/>
              </w:rPr>
              <w:t xml:space="preserve"> </w:t>
            </w:r>
            <w:proofErr w:type="spellStart"/>
            <w:r w:rsidRPr="00FE2AC9">
              <w:rPr>
                <w:color w:val="000000"/>
              </w:rPr>
              <w:t>әдістері</w:t>
            </w:r>
            <w:proofErr w:type="spellEnd"/>
          </w:p>
        </w:tc>
        <w:tc>
          <w:tcPr>
            <w:tcW w:w="1697" w:type="dxa"/>
          </w:tcPr>
          <w:p w14:paraId="67C19787" w14:textId="6FDECDE7" w:rsidR="00213FFA" w:rsidRPr="00FE2AC9" w:rsidRDefault="00213FFA" w:rsidP="00213FFA">
            <w:pPr>
              <w:jc w:val="center"/>
              <w:rPr>
                <w:lang w:val="kk-KZ"/>
              </w:rPr>
            </w:pPr>
            <w:r w:rsidRPr="00FE2AC9">
              <w:t>Электронный</w:t>
            </w:r>
          </w:p>
        </w:tc>
        <w:tc>
          <w:tcPr>
            <w:tcW w:w="4442" w:type="dxa"/>
          </w:tcPr>
          <w:p w14:paraId="08DF14C0" w14:textId="4F9191D2" w:rsidR="00213FFA" w:rsidRPr="00FE2AC9" w:rsidRDefault="00213FFA" w:rsidP="00213FFA">
            <w:pPr>
              <w:shd w:val="clear" w:color="auto" w:fill="FFFFFF"/>
              <w:rPr>
                <w:color w:val="000000"/>
                <w:lang w:val="kk-KZ"/>
              </w:rPr>
            </w:pPr>
            <w:proofErr w:type="spellStart"/>
            <w:r w:rsidRPr="00FE2AC9">
              <w:rPr>
                <w:color w:val="000000"/>
              </w:rPr>
              <w:t>Vestnik</w:t>
            </w:r>
            <w:proofErr w:type="spellEnd"/>
            <w:r w:rsidRPr="00FE2AC9">
              <w:rPr>
                <w:color w:val="000000"/>
              </w:rPr>
              <w:t xml:space="preserve"> </w:t>
            </w:r>
            <w:proofErr w:type="spellStart"/>
            <w:r w:rsidRPr="00FE2AC9">
              <w:rPr>
                <w:color w:val="000000"/>
              </w:rPr>
              <w:t>KazNRTU</w:t>
            </w:r>
            <w:proofErr w:type="spellEnd"/>
            <w:r w:rsidRPr="00FE2AC9">
              <w:rPr>
                <w:color w:val="000000"/>
              </w:rPr>
              <w:t>. – 2020. – Т. 139, № 3. – С. 113–118.</w:t>
            </w:r>
          </w:p>
        </w:tc>
        <w:tc>
          <w:tcPr>
            <w:tcW w:w="709" w:type="dxa"/>
          </w:tcPr>
          <w:p w14:paraId="712BC324" w14:textId="7E5046F3" w:rsidR="00213FFA" w:rsidRPr="00FE2AC9" w:rsidRDefault="00213FFA" w:rsidP="00213FFA">
            <w:pPr>
              <w:shd w:val="clear" w:color="auto" w:fill="FFFFFF"/>
              <w:jc w:val="center"/>
              <w:rPr>
                <w:color w:val="000000"/>
                <w:lang w:val="kk-KZ"/>
              </w:rPr>
            </w:pPr>
            <w:r w:rsidRPr="00FE2AC9">
              <w:rPr>
                <w:color w:val="000000"/>
                <w:lang w:val="kk-KZ"/>
              </w:rPr>
              <w:t>6</w:t>
            </w:r>
          </w:p>
        </w:tc>
        <w:tc>
          <w:tcPr>
            <w:tcW w:w="2132" w:type="dxa"/>
            <w:tcBorders>
              <w:top w:val="single" w:sz="4" w:space="0" w:color="auto"/>
              <w:left w:val="single" w:sz="4" w:space="0" w:color="auto"/>
              <w:bottom w:val="single" w:sz="4" w:space="0" w:color="auto"/>
              <w:right w:val="single" w:sz="4" w:space="0" w:color="auto"/>
            </w:tcBorders>
          </w:tcPr>
          <w:p w14:paraId="36EA4187" w14:textId="6ED702A4" w:rsidR="00213FFA" w:rsidRPr="00FE2AC9" w:rsidRDefault="00213FFA" w:rsidP="00213FFA">
            <w:pPr>
              <w:rPr>
                <w:color w:val="000000"/>
                <w:lang w:val="kk-KZ"/>
              </w:rPr>
            </w:pPr>
            <w:r w:rsidRPr="00FE2AC9">
              <w:rPr>
                <w:color w:val="000000"/>
                <w:lang w:val="kk-KZ"/>
              </w:rPr>
              <w:t>Yussupova D.A., Alimbayev C.A., Alimbayeva Z.N., Bayanbay N.A.</w:t>
            </w:r>
          </w:p>
        </w:tc>
      </w:tr>
      <w:tr w:rsidR="00213FFA" w:rsidRPr="00731EC7" w14:paraId="4F0E4AEE"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71C16D12" w14:textId="1025D604" w:rsidR="00213FFA" w:rsidRPr="00FE2AC9" w:rsidRDefault="00213FFA" w:rsidP="00213FFA">
            <w:pPr>
              <w:rPr>
                <w:lang w:val="kk-KZ"/>
              </w:rPr>
            </w:pPr>
            <w:r>
              <w:rPr>
                <w:lang w:val="kk-KZ"/>
              </w:rPr>
              <w:t>9</w:t>
            </w:r>
            <w:r w:rsidR="003E1207">
              <w:rPr>
                <w:lang w:val="kk-KZ"/>
              </w:rPr>
              <w:t>4</w:t>
            </w:r>
          </w:p>
        </w:tc>
        <w:tc>
          <w:tcPr>
            <w:tcW w:w="4634" w:type="dxa"/>
          </w:tcPr>
          <w:p w14:paraId="248240CE" w14:textId="731DCDEC" w:rsidR="00213FFA" w:rsidRPr="00FE2AC9" w:rsidRDefault="00213FFA" w:rsidP="00213FFA">
            <w:pPr>
              <w:shd w:val="clear" w:color="auto" w:fill="FFFFFF"/>
              <w:rPr>
                <w:color w:val="000000"/>
                <w:lang w:val="kk-KZ"/>
              </w:rPr>
            </w:pPr>
            <w:r w:rsidRPr="00FE2AC9">
              <w:rPr>
                <w:color w:val="000000"/>
              </w:rPr>
              <w:t>Структура медицинской информационной системы для выявления предрасположенности и предотвращения внезапной сердечной смерти</w:t>
            </w:r>
          </w:p>
        </w:tc>
        <w:tc>
          <w:tcPr>
            <w:tcW w:w="1697" w:type="dxa"/>
          </w:tcPr>
          <w:p w14:paraId="33FCDCA7" w14:textId="24901B01" w:rsidR="00213FFA" w:rsidRPr="00FE2AC9" w:rsidRDefault="00213FFA" w:rsidP="00213FFA">
            <w:pPr>
              <w:jc w:val="center"/>
              <w:rPr>
                <w:lang w:val="kk-KZ"/>
              </w:rPr>
            </w:pPr>
            <w:r w:rsidRPr="00FE2AC9">
              <w:rPr>
                <w:lang w:val="kk-KZ"/>
              </w:rPr>
              <w:t>Печатный</w:t>
            </w:r>
          </w:p>
        </w:tc>
        <w:tc>
          <w:tcPr>
            <w:tcW w:w="4442" w:type="dxa"/>
          </w:tcPr>
          <w:p w14:paraId="06A9C6E4" w14:textId="6C86C536" w:rsidR="00213FFA" w:rsidRPr="00FE2AC9" w:rsidRDefault="00213FFA" w:rsidP="00213FFA">
            <w:pPr>
              <w:shd w:val="clear" w:color="auto" w:fill="FFFFFF"/>
              <w:rPr>
                <w:color w:val="000000"/>
                <w:lang w:val="kk-KZ"/>
              </w:rPr>
            </w:pPr>
            <w:r w:rsidRPr="00FE2AC9">
              <w:rPr>
                <w:color w:val="000000"/>
              </w:rPr>
              <w:t>XXI век: итоги прошлого и проблемы настоящего плюс. – 2021. – Т. 10, № 3. – С. 86–90. DOI: 10.46548/21vek-</w:t>
            </w:r>
            <w:proofErr w:type="gramStart"/>
            <w:r w:rsidRPr="00FE2AC9">
              <w:rPr>
                <w:color w:val="000000"/>
              </w:rPr>
              <w:t>2021-1055</w:t>
            </w:r>
            <w:proofErr w:type="gramEnd"/>
            <w:r w:rsidRPr="00FE2AC9">
              <w:rPr>
                <w:color w:val="000000"/>
              </w:rPr>
              <w:t>-0016</w:t>
            </w:r>
          </w:p>
        </w:tc>
        <w:tc>
          <w:tcPr>
            <w:tcW w:w="709" w:type="dxa"/>
          </w:tcPr>
          <w:p w14:paraId="3A3FD299" w14:textId="2BE7FBEB" w:rsidR="00213FFA" w:rsidRPr="00FE2AC9" w:rsidRDefault="00213FFA" w:rsidP="00213FFA">
            <w:pPr>
              <w:shd w:val="clear" w:color="auto" w:fill="FFFFFF"/>
              <w:jc w:val="center"/>
              <w:rPr>
                <w:color w:val="000000"/>
                <w:lang w:val="kk-KZ"/>
              </w:rPr>
            </w:pPr>
            <w:r w:rsidRPr="00FE2AC9">
              <w:rPr>
                <w:color w:val="000000"/>
                <w:lang w:val="kk-KZ"/>
              </w:rPr>
              <w:t>5</w:t>
            </w:r>
          </w:p>
        </w:tc>
        <w:tc>
          <w:tcPr>
            <w:tcW w:w="2132" w:type="dxa"/>
            <w:tcBorders>
              <w:top w:val="single" w:sz="4" w:space="0" w:color="auto"/>
              <w:left w:val="single" w:sz="4" w:space="0" w:color="auto"/>
              <w:bottom w:val="single" w:sz="4" w:space="0" w:color="auto"/>
              <w:right w:val="single" w:sz="4" w:space="0" w:color="auto"/>
            </w:tcBorders>
          </w:tcPr>
          <w:p w14:paraId="3D7F1325" w14:textId="26B78B2B" w:rsidR="00213FFA" w:rsidRPr="00FE2AC9" w:rsidRDefault="00213FFA" w:rsidP="00213FFA">
            <w:pPr>
              <w:rPr>
                <w:color w:val="000000"/>
                <w:lang w:val="kk-KZ"/>
              </w:rPr>
            </w:pPr>
            <w:r w:rsidRPr="00FE2AC9">
              <w:rPr>
                <w:color w:val="000000"/>
                <w:lang w:val="kk-KZ"/>
              </w:rPr>
              <w:t>Бекбай А.Т., Бодин О.Н., Чекайкин С.В., Алимбаев Ч.А.</w:t>
            </w:r>
          </w:p>
        </w:tc>
      </w:tr>
      <w:tr w:rsidR="00213FFA" w:rsidRPr="00731EC7" w14:paraId="64D95937"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201B33A2" w14:textId="31CBDDEF" w:rsidR="00213FFA" w:rsidRPr="00FE2AC9" w:rsidRDefault="00213FFA" w:rsidP="00213FFA">
            <w:pPr>
              <w:rPr>
                <w:lang w:val="kk-KZ"/>
              </w:rPr>
            </w:pPr>
            <w:r>
              <w:rPr>
                <w:lang w:val="kk-KZ"/>
              </w:rPr>
              <w:lastRenderedPageBreak/>
              <w:t>9</w:t>
            </w:r>
            <w:r w:rsidR="003E1207">
              <w:rPr>
                <w:lang w:val="kk-KZ"/>
              </w:rPr>
              <w:t>5</w:t>
            </w:r>
          </w:p>
        </w:tc>
        <w:tc>
          <w:tcPr>
            <w:tcW w:w="4634" w:type="dxa"/>
          </w:tcPr>
          <w:p w14:paraId="4E989841" w14:textId="5CF642C7" w:rsidR="00213FFA" w:rsidRPr="00FE2AC9" w:rsidRDefault="00213FFA" w:rsidP="00213FFA">
            <w:pPr>
              <w:shd w:val="clear" w:color="auto" w:fill="FFFFFF"/>
              <w:rPr>
                <w:color w:val="000000"/>
                <w:lang w:val="kk-KZ"/>
              </w:rPr>
            </w:pPr>
            <w:r w:rsidRPr="00FE2AC9">
              <w:rPr>
                <w:color w:val="000000"/>
              </w:rPr>
              <w:t>Биометрические технологии в предполетном досмотре в аэропорту</w:t>
            </w:r>
          </w:p>
        </w:tc>
        <w:tc>
          <w:tcPr>
            <w:tcW w:w="1697" w:type="dxa"/>
          </w:tcPr>
          <w:p w14:paraId="4F15DD9D" w14:textId="682463D7" w:rsidR="00213FFA" w:rsidRPr="00FE2AC9" w:rsidRDefault="00213FFA" w:rsidP="00213FFA">
            <w:pPr>
              <w:jc w:val="center"/>
              <w:rPr>
                <w:lang w:val="kk-KZ"/>
              </w:rPr>
            </w:pPr>
            <w:r w:rsidRPr="00FE2AC9">
              <w:t>Печатный</w:t>
            </w:r>
          </w:p>
        </w:tc>
        <w:tc>
          <w:tcPr>
            <w:tcW w:w="4442" w:type="dxa"/>
          </w:tcPr>
          <w:p w14:paraId="14E3AE5F" w14:textId="0426CE85" w:rsidR="00213FFA" w:rsidRPr="00FE2AC9" w:rsidRDefault="00213FFA" w:rsidP="00213FFA">
            <w:pPr>
              <w:shd w:val="clear" w:color="auto" w:fill="FFFFFF"/>
              <w:rPr>
                <w:color w:val="000000"/>
                <w:lang w:val="kk-KZ"/>
              </w:rPr>
            </w:pPr>
            <w:r w:rsidRPr="00FE2AC9">
              <w:rPr>
                <w:color w:val="000000"/>
              </w:rPr>
              <w:t>Вестник науки Южного Казахстана. – 2021. – № 2 (14). – С. 95–102. ISSN 2616-6429</w:t>
            </w:r>
          </w:p>
        </w:tc>
        <w:tc>
          <w:tcPr>
            <w:tcW w:w="709" w:type="dxa"/>
          </w:tcPr>
          <w:p w14:paraId="7DA54049" w14:textId="22EF51D3" w:rsidR="00213FFA" w:rsidRPr="00FE2AC9" w:rsidRDefault="00213FFA" w:rsidP="00213FFA">
            <w:pPr>
              <w:shd w:val="clear" w:color="auto" w:fill="FFFFFF"/>
              <w:jc w:val="center"/>
              <w:rPr>
                <w:color w:val="000000"/>
                <w:lang w:val="kk-KZ"/>
              </w:rPr>
            </w:pPr>
            <w:r w:rsidRPr="00FE2AC9">
              <w:rPr>
                <w:color w:val="000000"/>
                <w:lang w:val="kk-KZ"/>
              </w:rPr>
              <w:t>8</w:t>
            </w:r>
          </w:p>
        </w:tc>
        <w:tc>
          <w:tcPr>
            <w:tcW w:w="2132" w:type="dxa"/>
            <w:tcBorders>
              <w:top w:val="single" w:sz="4" w:space="0" w:color="auto"/>
              <w:left w:val="single" w:sz="4" w:space="0" w:color="auto"/>
              <w:bottom w:val="single" w:sz="4" w:space="0" w:color="auto"/>
              <w:right w:val="single" w:sz="4" w:space="0" w:color="auto"/>
            </w:tcBorders>
          </w:tcPr>
          <w:p w14:paraId="47A01F30" w14:textId="645F9695" w:rsidR="00213FFA" w:rsidRPr="00FE2AC9" w:rsidRDefault="00213FFA" w:rsidP="00213FFA">
            <w:pPr>
              <w:rPr>
                <w:color w:val="000000"/>
                <w:lang w:val="kk-KZ"/>
              </w:rPr>
            </w:pPr>
            <w:r w:rsidRPr="00FE2AC9">
              <w:rPr>
                <w:color w:val="000000"/>
                <w:lang w:val="kk-KZ"/>
              </w:rPr>
              <w:t>Туякбаев А.А.,</w:t>
            </w:r>
            <w:r>
              <w:rPr>
                <w:color w:val="000000"/>
                <w:lang w:val="kk-KZ"/>
              </w:rPr>
              <w:t xml:space="preserve"> </w:t>
            </w:r>
            <w:r w:rsidRPr="00FE2AC9">
              <w:rPr>
                <w:color w:val="000000"/>
                <w:lang w:val="kk-KZ"/>
              </w:rPr>
              <w:t>Нурмагамбет</w:t>
            </w:r>
            <w:r>
              <w:rPr>
                <w:color w:val="000000"/>
                <w:lang w:val="kk-KZ"/>
              </w:rPr>
              <w:t xml:space="preserve"> </w:t>
            </w:r>
            <w:r w:rsidRPr="00FE2AC9">
              <w:rPr>
                <w:color w:val="000000"/>
                <w:lang w:val="kk-KZ"/>
              </w:rPr>
              <w:t>С.Д., Тургенбаев Д.Н.</w:t>
            </w:r>
          </w:p>
        </w:tc>
      </w:tr>
      <w:tr w:rsidR="00213FFA" w:rsidRPr="00731EC7" w14:paraId="555BC348"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4364D18B" w14:textId="2EEB64BD" w:rsidR="00213FFA" w:rsidRPr="00FE2AC9" w:rsidRDefault="00213FFA" w:rsidP="00213FFA">
            <w:pPr>
              <w:rPr>
                <w:lang w:val="kk-KZ"/>
              </w:rPr>
            </w:pPr>
            <w:r>
              <w:rPr>
                <w:lang w:val="kk-KZ"/>
              </w:rPr>
              <w:t>9</w:t>
            </w:r>
            <w:r w:rsidR="003E1207">
              <w:rPr>
                <w:lang w:val="kk-KZ"/>
              </w:rPr>
              <w:t>6</w:t>
            </w:r>
          </w:p>
        </w:tc>
        <w:tc>
          <w:tcPr>
            <w:tcW w:w="4634" w:type="dxa"/>
          </w:tcPr>
          <w:p w14:paraId="0DC79066" w14:textId="6EDF4E2D" w:rsidR="00213FFA" w:rsidRPr="00FE2AC9" w:rsidRDefault="00213FFA" w:rsidP="00213FFA">
            <w:pPr>
              <w:shd w:val="clear" w:color="auto" w:fill="FFFFFF"/>
              <w:rPr>
                <w:color w:val="000000"/>
              </w:rPr>
            </w:pPr>
            <w:r w:rsidRPr="00FE2AC9">
              <w:rPr>
                <w:color w:val="000000"/>
              </w:rPr>
              <w:t xml:space="preserve">Прогнозирование </w:t>
            </w:r>
            <w:proofErr w:type="spellStart"/>
            <w:r w:rsidRPr="00FE2AC9">
              <w:rPr>
                <w:color w:val="000000"/>
              </w:rPr>
              <w:t>жизнеопасных</w:t>
            </w:r>
            <w:proofErr w:type="spellEnd"/>
            <w:r w:rsidRPr="00FE2AC9">
              <w:rPr>
                <w:color w:val="000000"/>
              </w:rPr>
              <w:t xml:space="preserve"> аритмий в информационно-измерительной системе </w:t>
            </w:r>
            <w:proofErr w:type="spellStart"/>
            <w:r w:rsidRPr="00FE2AC9">
              <w:rPr>
                <w:color w:val="000000"/>
              </w:rPr>
              <w:t>электрокардиодиагностики</w:t>
            </w:r>
            <w:proofErr w:type="spellEnd"/>
          </w:p>
        </w:tc>
        <w:tc>
          <w:tcPr>
            <w:tcW w:w="1697" w:type="dxa"/>
          </w:tcPr>
          <w:p w14:paraId="3BFB56CC" w14:textId="70010B92" w:rsidR="00213FFA" w:rsidRPr="00FE2AC9" w:rsidRDefault="00213FFA" w:rsidP="00213FFA">
            <w:pPr>
              <w:jc w:val="center"/>
            </w:pPr>
            <w:r w:rsidRPr="00FE2AC9">
              <w:t>Печатный</w:t>
            </w:r>
          </w:p>
        </w:tc>
        <w:tc>
          <w:tcPr>
            <w:tcW w:w="4442" w:type="dxa"/>
          </w:tcPr>
          <w:p w14:paraId="343D9D5D" w14:textId="27D26D51" w:rsidR="00213FFA" w:rsidRPr="00FE2AC9" w:rsidRDefault="00213FFA" w:rsidP="00213FFA">
            <w:pPr>
              <w:shd w:val="clear" w:color="auto" w:fill="FFFFFF"/>
              <w:rPr>
                <w:color w:val="000000"/>
              </w:rPr>
            </w:pPr>
            <w:r w:rsidRPr="00FE2AC9">
              <w:rPr>
                <w:color w:val="000000"/>
              </w:rPr>
              <w:t>Измерение. Мониторинг. Управление. Контроль. – 2021. – № 3 (37). – С. 93–102. DOI: 10.21685/</w:t>
            </w:r>
            <w:proofErr w:type="gramStart"/>
            <w:r w:rsidRPr="00FE2AC9">
              <w:rPr>
                <w:color w:val="000000"/>
              </w:rPr>
              <w:t>2307-5538</w:t>
            </w:r>
            <w:proofErr w:type="gramEnd"/>
            <w:r w:rsidRPr="00FE2AC9">
              <w:rPr>
                <w:color w:val="000000"/>
              </w:rPr>
              <w:t>-2021-3-11</w:t>
            </w:r>
          </w:p>
        </w:tc>
        <w:tc>
          <w:tcPr>
            <w:tcW w:w="709" w:type="dxa"/>
          </w:tcPr>
          <w:p w14:paraId="3ACAB6AD" w14:textId="55B587F6" w:rsidR="00213FFA" w:rsidRPr="00FE2AC9" w:rsidRDefault="00213FFA" w:rsidP="00213FFA">
            <w:pPr>
              <w:shd w:val="clear" w:color="auto" w:fill="FFFFFF"/>
              <w:jc w:val="center"/>
              <w:rPr>
                <w:color w:val="000000"/>
                <w:lang w:val="kk-KZ"/>
              </w:rPr>
            </w:pPr>
            <w:r w:rsidRPr="00FE2AC9">
              <w:rPr>
                <w:color w:val="000000"/>
                <w:lang w:val="kk-KZ"/>
              </w:rPr>
              <w:t>11</w:t>
            </w:r>
          </w:p>
        </w:tc>
        <w:tc>
          <w:tcPr>
            <w:tcW w:w="2132" w:type="dxa"/>
            <w:tcBorders>
              <w:top w:val="single" w:sz="4" w:space="0" w:color="auto"/>
              <w:left w:val="single" w:sz="4" w:space="0" w:color="auto"/>
              <w:bottom w:val="single" w:sz="4" w:space="0" w:color="auto"/>
              <w:right w:val="single" w:sz="4" w:space="0" w:color="auto"/>
            </w:tcBorders>
          </w:tcPr>
          <w:p w14:paraId="0DCEE60A" w14:textId="4220D062" w:rsidR="00213FFA" w:rsidRPr="0063571D" w:rsidRDefault="00213FFA" w:rsidP="00213FFA">
            <w:pPr>
              <w:rPr>
                <w:lang w:val="kk-KZ"/>
              </w:rPr>
            </w:pPr>
            <w:r w:rsidRPr="00FE2AC9">
              <w:rPr>
                <w:lang w:val="kk-KZ"/>
              </w:rPr>
              <w:t>Бекбай А.Т., Бодин О.Н., Туякбаев А.А.</w:t>
            </w:r>
          </w:p>
        </w:tc>
      </w:tr>
      <w:tr w:rsidR="00213FFA" w:rsidRPr="00FE2AC9" w14:paraId="549F5665"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35D53F79" w14:textId="4FFACEEA" w:rsidR="00213FFA" w:rsidRPr="00FE2AC9" w:rsidRDefault="00213FFA" w:rsidP="00213FFA">
            <w:pPr>
              <w:rPr>
                <w:lang w:val="kk-KZ"/>
              </w:rPr>
            </w:pPr>
            <w:r>
              <w:rPr>
                <w:lang w:val="kk-KZ"/>
              </w:rPr>
              <w:t>9</w:t>
            </w:r>
            <w:r w:rsidR="003E1207">
              <w:rPr>
                <w:lang w:val="kk-KZ"/>
              </w:rPr>
              <w:t>7</w:t>
            </w:r>
          </w:p>
        </w:tc>
        <w:tc>
          <w:tcPr>
            <w:tcW w:w="4634" w:type="dxa"/>
          </w:tcPr>
          <w:p w14:paraId="50F0DF2C" w14:textId="2C61F9A0" w:rsidR="00213FFA" w:rsidRPr="00FE2AC9" w:rsidRDefault="00213FFA" w:rsidP="00213FFA">
            <w:pPr>
              <w:shd w:val="clear" w:color="auto" w:fill="FFFFFF"/>
              <w:rPr>
                <w:color w:val="000000"/>
              </w:rPr>
            </w:pPr>
            <w:r w:rsidRPr="00FE2AC9">
              <w:rPr>
                <w:color w:val="000000"/>
              </w:rPr>
              <w:t>Подсистема связи системы управления беспилотных воздушных судов в условиях чрезвычайных ситуаций</w:t>
            </w:r>
          </w:p>
        </w:tc>
        <w:tc>
          <w:tcPr>
            <w:tcW w:w="1697" w:type="dxa"/>
          </w:tcPr>
          <w:p w14:paraId="43AE6922" w14:textId="2010EB6A" w:rsidR="00213FFA" w:rsidRPr="00FE2AC9" w:rsidRDefault="00213FFA" w:rsidP="00213FFA">
            <w:pPr>
              <w:jc w:val="center"/>
              <w:rPr>
                <w:lang w:val="kk-KZ"/>
              </w:rPr>
            </w:pPr>
            <w:r w:rsidRPr="00FE2AC9">
              <w:t>Печатный</w:t>
            </w:r>
          </w:p>
        </w:tc>
        <w:tc>
          <w:tcPr>
            <w:tcW w:w="4442" w:type="dxa"/>
          </w:tcPr>
          <w:p w14:paraId="15042881" w14:textId="2623AD5E" w:rsidR="00213FFA" w:rsidRPr="00FE2AC9" w:rsidRDefault="00213FFA" w:rsidP="00213FFA">
            <w:pPr>
              <w:shd w:val="clear" w:color="auto" w:fill="FFFFFF"/>
              <w:rPr>
                <w:color w:val="000000"/>
                <w:lang w:val="kk-KZ"/>
              </w:rPr>
            </w:pPr>
            <w:r w:rsidRPr="00FE2AC9">
              <w:rPr>
                <w:color w:val="000000"/>
              </w:rPr>
              <w:t>Измерение. Мониторинг. Управление. Контроль. – 2022. – № 1 (39). – С. 92–99. DOI: 10.21685/</w:t>
            </w:r>
            <w:proofErr w:type="gramStart"/>
            <w:r w:rsidRPr="00FE2AC9">
              <w:rPr>
                <w:color w:val="000000"/>
              </w:rPr>
              <w:t>2307-5538</w:t>
            </w:r>
            <w:proofErr w:type="gramEnd"/>
            <w:r w:rsidRPr="00FE2AC9">
              <w:rPr>
                <w:color w:val="000000"/>
              </w:rPr>
              <w:t>-2022-1-11</w:t>
            </w:r>
          </w:p>
        </w:tc>
        <w:tc>
          <w:tcPr>
            <w:tcW w:w="709" w:type="dxa"/>
          </w:tcPr>
          <w:p w14:paraId="5B928699" w14:textId="4B0899D7" w:rsidR="00213FFA" w:rsidRPr="00FE2AC9" w:rsidRDefault="00213FFA" w:rsidP="00213FFA">
            <w:pPr>
              <w:shd w:val="clear" w:color="auto" w:fill="FFFFFF"/>
              <w:jc w:val="center"/>
              <w:rPr>
                <w:color w:val="000000"/>
                <w:lang w:val="kk-KZ"/>
              </w:rPr>
            </w:pPr>
            <w:r w:rsidRPr="00FE2AC9">
              <w:rPr>
                <w:color w:val="000000"/>
                <w:lang w:val="kk-KZ"/>
              </w:rPr>
              <w:t>8</w:t>
            </w:r>
          </w:p>
        </w:tc>
        <w:tc>
          <w:tcPr>
            <w:tcW w:w="2132" w:type="dxa"/>
            <w:tcBorders>
              <w:top w:val="single" w:sz="4" w:space="0" w:color="auto"/>
              <w:left w:val="single" w:sz="4" w:space="0" w:color="auto"/>
              <w:bottom w:val="single" w:sz="4" w:space="0" w:color="auto"/>
              <w:right w:val="single" w:sz="4" w:space="0" w:color="auto"/>
            </w:tcBorders>
          </w:tcPr>
          <w:p w14:paraId="1F427C18" w14:textId="1C0CBF45" w:rsidR="00213FFA" w:rsidRPr="00FE2AC9" w:rsidRDefault="00213FFA" w:rsidP="00213FFA">
            <w:pPr>
              <w:rPr>
                <w:color w:val="000000"/>
              </w:rPr>
            </w:pPr>
            <w:proofErr w:type="spellStart"/>
            <w:r w:rsidRPr="00FE2AC9">
              <w:rPr>
                <w:color w:val="000000"/>
              </w:rPr>
              <w:t>Баянбай</w:t>
            </w:r>
            <w:proofErr w:type="spellEnd"/>
            <w:r w:rsidRPr="00FE2AC9">
              <w:rPr>
                <w:color w:val="000000"/>
              </w:rPr>
              <w:t xml:space="preserve"> Н., Шерстнев В.В., Безбородова </w:t>
            </w:r>
            <w:proofErr w:type="gramStart"/>
            <w:r w:rsidRPr="00FE2AC9">
              <w:rPr>
                <w:color w:val="000000"/>
              </w:rPr>
              <w:t>О.Е.</w:t>
            </w:r>
            <w:proofErr w:type="gramEnd"/>
            <w:r w:rsidRPr="00FE2AC9">
              <w:rPr>
                <w:color w:val="000000"/>
              </w:rPr>
              <w:t>, Бодин О.Н.</w:t>
            </w:r>
          </w:p>
        </w:tc>
      </w:tr>
      <w:tr w:rsidR="00213FFA" w:rsidRPr="00731EC7" w14:paraId="1261F8FA"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10BDB6B8" w14:textId="41AC06FC" w:rsidR="00213FFA" w:rsidRPr="00FE2AC9" w:rsidRDefault="00213FFA" w:rsidP="00213FFA">
            <w:pPr>
              <w:rPr>
                <w:lang w:val="kk-KZ"/>
              </w:rPr>
            </w:pPr>
            <w:r>
              <w:rPr>
                <w:lang w:val="kk-KZ"/>
              </w:rPr>
              <w:t>9</w:t>
            </w:r>
            <w:r w:rsidR="003E1207">
              <w:rPr>
                <w:lang w:val="kk-KZ"/>
              </w:rPr>
              <w:t>8</w:t>
            </w:r>
          </w:p>
        </w:tc>
        <w:tc>
          <w:tcPr>
            <w:tcW w:w="4634" w:type="dxa"/>
          </w:tcPr>
          <w:p w14:paraId="591775B4" w14:textId="505E17AD" w:rsidR="00213FFA" w:rsidRPr="00FE2AC9" w:rsidRDefault="00213FFA" w:rsidP="00213FFA">
            <w:pPr>
              <w:shd w:val="clear" w:color="auto" w:fill="FFFFFF"/>
              <w:rPr>
                <w:color w:val="000000"/>
                <w:lang w:val="kk-KZ"/>
              </w:rPr>
            </w:pPr>
            <w:r w:rsidRPr="00FE2AC9">
              <w:rPr>
                <w:color w:val="000000"/>
                <w:lang w:val="kk-KZ"/>
              </w:rPr>
              <w:t>Скрининговая кардиодиагностическая информационная система на основе современны</w:t>
            </w:r>
          </w:p>
        </w:tc>
        <w:tc>
          <w:tcPr>
            <w:tcW w:w="1697" w:type="dxa"/>
          </w:tcPr>
          <w:p w14:paraId="740B5174" w14:textId="303482CF" w:rsidR="00213FFA" w:rsidRPr="00FE2AC9" w:rsidRDefault="00213FFA" w:rsidP="00213FFA">
            <w:pPr>
              <w:jc w:val="center"/>
              <w:rPr>
                <w:lang w:val="kk-KZ"/>
              </w:rPr>
            </w:pPr>
            <w:r w:rsidRPr="00FE2AC9">
              <w:t>Печатный</w:t>
            </w:r>
          </w:p>
        </w:tc>
        <w:tc>
          <w:tcPr>
            <w:tcW w:w="4442" w:type="dxa"/>
          </w:tcPr>
          <w:p w14:paraId="7140D1E3" w14:textId="6D2D1A06" w:rsidR="00213FFA" w:rsidRPr="00FE2AC9" w:rsidRDefault="00213FFA" w:rsidP="00213FFA">
            <w:pPr>
              <w:shd w:val="clear" w:color="auto" w:fill="FFFFFF"/>
              <w:rPr>
                <w:color w:val="000000"/>
                <w:lang w:val="kk-KZ"/>
              </w:rPr>
            </w:pPr>
            <w:r w:rsidRPr="00FE2AC9">
              <w:rPr>
                <w:color w:val="000000"/>
              </w:rPr>
              <w:t>ФГБОУ ВО «Пензенский государственный университет»</w:t>
            </w:r>
            <w:r w:rsidRPr="00FE2AC9">
              <w:rPr>
                <w:color w:val="000000"/>
                <w:lang w:val="kk-KZ"/>
              </w:rPr>
              <w:t xml:space="preserve"> </w:t>
            </w:r>
            <w:r w:rsidRPr="00FE2AC9">
              <w:rPr>
                <w:color w:val="000000"/>
              </w:rPr>
              <w:t>№2 (42)</w:t>
            </w:r>
            <w:r w:rsidRPr="00FE2AC9">
              <w:t xml:space="preserve"> </w:t>
            </w:r>
            <w:r w:rsidRPr="00FE2AC9">
              <w:rPr>
                <w:color w:val="000000"/>
              </w:rPr>
              <w:t>63–74</w:t>
            </w:r>
            <w:r w:rsidRPr="00FE2AC9">
              <w:rPr>
                <w:color w:val="000000"/>
                <w:lang w:val="kk-KZ"/>
              </w:rPr>
              <w:t xml:space="preserve"> </w:t>
            </w:r>
            <w:r w:rsidRPr="00FE2AC9">
              <w:rPr>
                <w:color w:val="000000"/>
              </w:rPr>
              <w:t>2022</w:t>
            </w:r>
          </w:p>
        </w:tc>
        <w:tc>
          <w:tcPr>
            <w:tcW w:w="709" w:type="dxa"/>
          </w:tcPr>
          <w:p w14:paraId="5EC0F051" w14:textId="17662687" w:rsidR="00213FFA" w:rsidRPr="00FE2AC9" w:rsidRDefault="00213FFA" w:rsidP="00213FFA">
            <w:pPr>
              <w:shd w:val="clear" w:color="auto" w:fill="FFFFFF"/>
              <w:jc w:val="center"/>
              <w:rPr>
                <w:color w:val="000000"/>
                <w:lang w:val="kk-KZ"/>
              </w:rPr>
            </w:pPr>
            <w:r w:rsidRPr="00FE2AC9">
              <w:rPr>
                <w:color w:val="000000"/>
                <w:lang w:val="kk-KZ"/>
              </w:rPr>
              <w:t>12</w:t>
            </w:r>
          </w:p>
        </w:tc>
        <w:tc>
          <w:tcPr>
            <w:tcW w:w="2132" w:type="dxa"/>
            <w:tcBorders>
              <w:top w:val="single" w:sz="4" w:space="0" w:color="auto"/>
              <w:left w:val="single" w:sz="4" w:space="0" w:color="auto"/>
              <w:bottom w:val="single" w:sz="4" w:space="0" w:color="auto"/>
              <w:right w:val="single" w:sz="4" w:space="0" w:color="auto"/>
            </w:tcBorders>
          </w:tcPr>
          <w:p w14:paraId="2AD04133" w14:textId="20413CDF" w:rsidR="00213FFA" w:rsidRPr="00FE2AC9" w:rsidRDefault="00213FFA" w:rsidP="00213FFA">
            <w:pPr>
              <w:rPr>
                <w:color w:val="000000"/>
                <w:lang w:val="kk-KZ"/>
              </w:rPr>
            </w:pPr>
            <w:r w:rsidRPr="00FE2AC9">
              <w:rPr>
                <w:color w:val="000000"/>
                <w:lang w:val="kk-KZ"/>
              </w:rPr>
              <w:t>Сатыбалдиева Ф.А., Бодин О.Н., Едемский М.В., Крамм М.Н., Бодин А.Ю.</w:t>
            </w:r>
          </w:p>
        </w:tc>
      </w:tr>
      <w:tr w:rsidR="00213FFA" w:rsidRPr="00731EC7" w14:paraId="247343B0" w14:textId="77777777" w:rsidTr="00BC7A78">
        <w:trPr>
          <w:trHeight w:val="136"/>
        </w:trPr>
        <w:tc>
          <w:tcPr>
            <w:tcW w:w="708" w:type="dxa"/>
            <w:tcBorders>
              <w:top w:val="single" w:sz="4" w:space="0" w:color="auto"/>
              <w:left w:val="single" w:sz="4" w:space="0" w:color="auto"/>
              <w:bottom w:val="single" w:sz="4" w:space="0" w:color="auto"/>
              <w:right w:val="single" w:sz="4" w:space="0" w:color="auto"/>
            </w:tcBorders>
          </w:tcPr>
          <w:p w14:paraId="4E4D963B" w14:textId="57ED3FF8" w:rsidR="00213FFA" w:rsidRPr="00FE2AC9" w:rsidRDefault="003E1207" w:rsidP="00213FFA">
            <w:pPr>
              <w:rPr>
                <w:lang w:val="kk-KZ"/>
              </w:rPr>
            </w:pPr>
            <w:r>
              <w:rPr>
                <w:lang w:val="kk-KZ"/>
              </w:rPr>
              <w:t>99</w:t>
            </w:r>
          </w:p>
        </w:tc>
        <w:tc>
          <w:tcPr>
            <w:tcW w:w="4634" w:type="dxa"/>
          </w:tcPr>
          <w:p w14:paraId="1189302D" w14:textId="5C6D04DD" w:rsidR="00213FFA" w:rsidRPr="00FE2AC9" w:rsidRDefault="00213FFA" w:rsidP="00213FFA">
            <w:pPr>
              <w:shd w:val="clear" w:color="auto" w:fill="FFFFFF"/>
              <w:rPr>
                <w:color w:val="000000"/>
                <w:lang w:val="en-US"/>
              </w:rPr>
            </w:pPr>
            <w:r w:rsidRPr="00FE2AC9">
              <w:rPr>
                <w:color w:val="000000"/>
                <w:lang w:val="en-US"/>
              </w:rPr>
              <w:t>Machine learning-based classification of local muscle fatigue using electromyography signals for enhanced rehabilitation outcomes</w:t>
            </w:r>
          </w:p>
        </w:tc>
        <w:tc>
          <w:tcPr>
            <w:tcW w:w="1697" w:type="dxa"/>
          </w:tcPr>
          <w:p w14:paraId="5709E08C" w14:textId="67F5D79D" w:rsidR="00213FFA" w:rsidRPr="00FE2AC9" w:rsidRDefault="00213FFA" w:rsidP="00213FFA">
            <w:pPr>
              <w:jc w:val="center"/>
              <w:rPr>
                <w:lang w:val="kk-KZ"/>
              </w:rPr>
            </w:pPr>
            <w:r w:rsidRPr="00FE2AC9">
              <w:t>Электронный</w:t>
            </w:r>
          </w:p>
        </w:tc>
        <w:tc>
          <w:tcPr>
            <w:tcW w:w="4442" w:type="dxa"/>
          </w:tcPr>
          <w:p w14:paraId="0123981C" w14:textId="77777777" w:rsidR="00213FFA" w:rsidRPr="002150CA" w:rsidRDefault="00213FFA" w:rsidP="00213FFA">
            <w:pPr>
              <w:shd w:val="clear" w:color="auto" w:fill="FFFFFF"/>
              <w:rPr>
                <w:lang w:val="en-US"/>
              </w:rPr>
            </w:pPr>
            <w:r w:rsidRPr="00FE2AC9">
              <w:rPr>
                <w:color w:val="000000"/>
                <w:lang w:val="en-US"/>
              </w:rPr>
              <w:t xml:space="preserve">International Journal of Electrical &amp; Computer Engineering (IJEECE), Vol. 15, No. 6, 5954–5967 </w:t>
            </w:r>
            <w:r w:rsidRPr="00FE2AC9">
              <w:rPr>
                <w:lang w:val="en-US"/>
              </w:rPr>
              <w:t>DOI:</w:t>
            </w:r>
          </w:p>
          <w:p w14:paraId="0693B96E" w14:textId="77777777" w:rsidR="00213FFA" w:rsidRDefault="00213FFA" w:rsidP="00213FFA">
            <w:pPr>
              <w:shd w:val="clear" w:color="auto" w:fill="FFFFFF"/>
              <w:rPr>
                <w:lang w:val="kk-KZ"/>
              </w:rPr>
            </w:pPr>
            <w:r w:rsidRPr="00FE2AC9">
              <w:rPr>
                <w:lang w:val="en-US"/>
              </w:rPr>
              <w:t>10.11591/</w:t>
            </w:r>
            <w:proofErr w:type="gramStart"/>
            <w:r w:rsidRPr="00FE2AC9">
              <w:rPr>
                <w:lang w:val="en-US"/>
              </w:rPr>
              <w:t>ijece.v15i6.pp</w:t>
            </w:r>
            <w:proofErr w:type="gramEnd"/>
            <w:r w:rsidRPr="00FE2AC9">
              <w:rPr>
                <w:lang w:val="en-US"/>
              </w:rPr>
              <w:t>5954-5967.</w:t>
            </w:r>
          </w:p>
          <w:p w14:paraId="30F84F86" w14:textId="7447CA2A" w:rsidR="00213FFA" w:rsidRPr="00397EB4" w:rsidRDefault="00213FFA" w:rsidP="00213FFA">
            <w:pPr>
              <w:shd w:val="clear" w:color="auto" w:fill="FFFFFF"/>
              <w:rPr>
                <w:color w:val="000000"/>
                <w:lang w:val="kk-KZ"/>
              </w:rPr>
            </w:pPr>
          </w:p>
        </w:tc>
        <w:tc>
          <w:tcPr>
            <w:tcW w:w="709" w:type="dxa"/>
          </w:tcPr>
          <w:p w14:paraId="410F9A67" w14:textId="6AA13F05" w:rsidR="00213FFA" w:rsidRPr="00FE2AC9" w:rsidRDefault="00213FFA" w:rsidP="00213FFA">
            <w:pPr>
              <w:shd w:val="clear" w:color="auto" w:fill="FFFFFF"/>
              <w:jc w:val="center"/>
              <w:rPr>
                <w:color w:val="000000"/>
                <w:lang w:val="kk-KZ"/>
              </w:rPr>
            </w:pPr>
            <w:r w:rsidRPr="00FE2AC9">
              <w:rPr>
                <w:color w:val="000000"/>
                <w:lang w:val="kk-KZ"/>
              </w:rPr>
              <w:t>14</w:t>
            </w:r>
          </w:p>
        </w:tc>
        <w:tc>
          <w:tcPr>
            <w:tcW w:w="2132" w:type="dxa"/>
            <w:tcBorders>
              <w:top w:val="single" w:sz="4" w:space="0" w:color="auto"/>
              <w:left w:val="single" w:sz="4" w:space="0" w:color="auto"/>
              <w:bottom w:val="single" w:sz="4" w:space="0" w:color="auto"/>
              <w:right w:val="single" w:sz="4" w:space="0" w:color="auto"/>
            </w:tcBorders>
          </w:tcPr>
          <w:p w14:paraId="0EA32947" w14:textId="01C90910" w:rsidR="00213FFA" w:rsidRPr="00FE2AC9" w:rsidRDefault="00213FFA" w:rsidP="00213FFA">
            <w:pPr>
              <w:rPr>
                <w:color w:val="000000"/>
                <w:lang w:val="kk-KZ"/>
              </w:rPr>
            </w:pPr>
            <w:r w:rsidRPr="00FE2AC9">
              <w:rPr>
                <w:color w:val="000000"/>
                <w:lang w:val="kk-KZ"/>
              </w:rPr>
              <w:t>Baigarayeva Zh., Boltaboyeva A., Imanbek B., Karymssakova N., Beisembekova R.</w:t>
            </w:r>
          </w:p>
        </w:tc>
      </w:tr>
      <w:tr w:rsidR="00213FFA" w:rsidRPr="00FE2AC9" w14:paraId="520DCF7C" w14:textId="77777777" w:rsidTr="00BC7A78">
        <w:tc>
          <w:tcPr>
            <w:tcW w:w="708" w:type="dxa"/>
            <w:tcBorders>
              <w:top w:val="single" w:sz="4" w:space="0" w:color="auto"/>
              <w:left w:val="single" w:sz="4" w:space="0" w:color="auto"/>
              <w:bottom w:val="single" w:sz="4" w:space="0" w:color="auto"/>
              <w:right w:val="single" w:sz="4" w:space="0" w:color="auto"/>
            </w:tcBorders>
          </w:tcPr>
          <w:p w14:paraId="72427460" w14:textId="77777777" w:rsidR="00213FFA" w:rsidRPr="00FE2AC9" w:rsidRDefault="00213FFA" w:rsidP="00213FFA">
            <w:pPr>
              <w:ind w:left="360"/>
              <w:rPr>
                <w:lang w:val="kk-KZ"/>
              </w:rPr>
            </w:pPr>
          </w:p>
        </w:tc>
        <w:tc>
          <w:tcPr>
            <w:tcW w:w="13614" w:type="dxa"/>
            <w:gridSpan w:val="5"/>
            <w:tcBorders>
              <w:top w:val="single" w:sz="4" w:space="0" w:color="auto"/>
              <w:left w:val="single" w:sz="4" w:space="0" w:color="auto"/>
              <w:bottom w:val="single" w:sz="4" w:space="0" w:color="auto"/>
              <w:right w:val="single" w:sz="4" w:space="0" w:color="auto"/>
            </w:tcBorders>
            <w:hideMark/>
          </w:tcPr>
          <w:p w14:paraId="7A776941" w14:textId="77777777" w:rsidR="00213FFA" w:rsidRPr="00FE2AC9" w:rsidRDefault="00213FFA" w:rsidP="00213FFA">
            <w:pPr>
              <w:jc w:val="center"/>
              <w:rPr>
                <w:b/>
              </w:rPr>
            </w:pPr>
            <w:r w:rsidRPr="00FE2AC9">
              <w:rPr>
                <w:b/>
              </w:rPr>
              <w:t>Международные научно-практические конференции</w:t>
            </w:r>
          </w:p>
        </w:tc>
      </w:tr>
      <w:tr w:rsidR="00213FFA" w:rsidRPr="00DA51FC" w14:paraId="7F239D97" w14:textId="77777777" w:rsidTr="00BC7A78">
        <w:tc>
          <w:tcPr>
            <w:tcW w:w="708" w:type="dxa"/>
            <w:tcBorders>
              <w:top w:val="single" w:sz="4" w:space="0" w:color="auto"/>
              <w:left w:val="single" w:sz="4" w:space="0" w:color="auto"/>
              <w:bottom w:val="single" w:sz="4" w:space="0" w:color="auto"/>
              <w:right w:val="single" w:sz="4" w:space="0" w:color="auto"/>
            </w:tcBorders>
          </w:tcPr>
          <w:p w14:paraId="3F316551" w14:textId="2E1667C8" w:rsidR="00213FFA" w:rsidRPr="00F4783F" w:rsidRDefault="00213FFA" w:rsidP="00213FFA">
            <w:pPr>
              <w:rPr>
                <w:lang w:val="kk-KZ"/>
              </w:rPr>
            </w:pPr>
            <w:r>
              <w:rPr>
                <w:lang w:val="kk-KZ"/>
              </w:rPr>
              <w:t>1</w:t>
            </w:r>
            <w:r w:rsidR="003E1207">
              <w:rPr>
                <w:lang w:val="kk-KZ"/>
              </w:rPr>
              <w:t>00</w:t>
            </w:r>
          </w:p>
        </w:tc>
        <w:tc>
          <w:tcPr>
            <w:tcW w:w="4634" w:type="dxa"/>
          </w:tcPr>
          <w:p w14:paraId="650899BC" w14:textId="70F854EF" w:rsidR="00213FFA" w:rsidRPr="00B60B0C" w:rsidRDefault="00213FFA" w:rsidP="00213FFA">
            <w:pPr>
              <w:shd w:val="clear" w:color="auto" w:fill="FFFFFF"/>
              <w:rPr>
                <w:lang w:val="kk-KZ"/>
              </w:rPr>
            </w:pPr>
            <w:r w:rsidRPr="00FE2AC9">
              <w:rPr>
                <w:color w:val="000000"/>
              </w:rPr>
              <w:t>Стабилизация динамических характеристик</w:t>
            </w:r>
            <w:r w:rsidRPr="00FE2AC9">
              <w:rPr>
                <w:color w:val="000000"/>
                <w:lang w:val="kk-KZ"/>
              </w:rPr>
              <w:t xml:space="preserve"> </w:t>
            </w:r>
            <w:r w:rsidRPr="00FE2AC9">
              <w:rPr>
                <w:color w:val="000000"/>
              </w:rPr>
              <w:t>в системе следящих приводов</w:t>
            </w:r>
            <w:r w:rsidRPr="00FE2AC9">
              <w:rPr>
                <w:color w:val="000000"/>
                <w:lang w:val="kk-KZ"/>
              </w:rPr>
              <w:t xml:space="preserve"> </w:t>
            </w:r>
          </w:p>
        </w:tc>
        <w:tc>
          <w:tcPr>
            <w:tcW w:w="1697" w:type="dxa"/>
          </w:tcPr>
          <w:p w14:paraId="15FE9BD0" w14:textId="01DF3A6E" w:rsidR="00213FFA" w:rsidRPr="00FA6C18" w:rsidRDefault="00213FFA" w:rsidP="00213FFA">
            <w:pPr>
              <w:jc w:val="center"/>
              <w:rPr>
                <w:lang w:val="en-US"/>
              </w:rPr>
            </w:pPr>
            <w:r w:rsidRPr="001E7E8D">
              <w:rPr>
                <w:lang w:val="kk-KZ"/>
              </w:rPr>
              <w:t>Печатный</w:t>
            </w:r>
          </w:p>
        </w:tc>
        <w:tc>
          <w:tcPr>
            <w:tcW w:w="4442" w:type="dxa"/>
          </w:tcPr>
          <w:p w14:paraId="63AC3E39" w14:textId="6BD14D20" w:rsidR="00213FFA" w:rsidRPr="00FD5667" w:rsidRDefault="00213FFA" w:rsidP="00213FFA">
            <w:pPr>
              <w:shd w:val="clear" w:color="auto" w:fill="FFFFFF"/>
            </w:pPr>
            <w:r w:rsidRPr="00FE2AC9">
              <w:rPr>
                <w:color w:val="000000"/>
              </w:rPr>
              <w:t xml:space="preserve">Материалы Международной научно-технической конференции «Автоматический контроль и </w:t>
            </w:r>
            <w:r w:rsidRPr="00FE2AC9">
              <w:rPr>
                <w:color w:val="000000"/>
              </w:rPr>
              <w:lastRenderedPageBreak/>
              <w:t>автоматизация производственных процессов», Минск, 17–18 мая 2012 г. – Мн.: БГТУ, 2012. – 372 с.</w:t>
            </w:r>
          </w:p>
        </w:tc>
        <w:tc>
          <w:tcPr>
            <w:tcW w:w="709" w:type="dxa"/>
          </w:tcPr>
          <w:p w14:paraId="61DBEB5E" w14:textId="5788A330" w:rsidR="00213FFA" w:rsidRDefault="00213FFA" w:rsidP="00213FFA">
            <w:pPr>
              <w:shd w:val="clear" w:color="auto" w:fill="FFFFFF"/>
              <w:jc w:val="center"/>
              <w:rPr>
                <w:lang w:val="kk-KZ"/>
              </w:rPr>
            </w:pPr>
            <w:r w:rsidRPr="00FE2AC9">
              <w:rPr>
                <w:color w:val="000000"/>
              </w:rPr>
              <w:lastRenderedPageBreak/>
              <w:t>372</w:t>
            </w:r>
          </w:p>
        </w:tc>
        <w:tc>
          <w:tcPr>
            <w:tcW w:w="2132" w:type="dxa"/>
            <w:tcBorders>
              <w:top w:val="single" w:sz="4" w:space="0" w:color="auto"/>
              <w:left w:val="single" w:sz="4" w:space="0" w:color="auto"/>
              <w:bottom w:val="single" w:sz="4" w:space="0" w:color="auto"/>
              <w:right w:val="single" w:sz="4" w:space="0" w:color="auto"/>
            </w:tcBorders>
          </w:tcPr>
          <w:p w14:paraId="4CE16D1C" w14:textId="2FE93BD6" w:rsidR="00213FFA" w:rsidRPr="00B60B0C" w:rsidRDefault="00213FFA" w:rsidP="00213FFA">
            <w:pPr>
              <w:rPr>
                <w:lang w:val="en-US"/>
              </w:rPr>
            </w:pPr>
            <w:r w:rsidRPr="00FE2AC9">
              <w:rPr>
                <w:lang w:val="kk-KZ"/>
              </w:rPr>
              <w:t xml:space="preserve">Тулешов А.К., </w:t>
            </w:r>
          </w:p>
        </w:tc>
      </w:tr>
      <w:tr w:rsidR="00213FFA" w:rsidRPr="00DA51FC" w14:paraId="3DE436AE" w14:textId="77777777" w:rsidTr="00BC7A78">
        <w:tc>
          <w:tcPr>
            <w:tcW w:w="708" w:type="dxa"/>
            <w:tcBorders>
              <w:top w:val="single" w:sz="4" w:space="0" w:color="auto"/>
              <w:left w:val="single" w:sz="4" w:space="0" w:color="auto"/>
              <w:bottom w:val="single" w:sz="4" w:space="0" w:color="auto"/>
              <w:right w:val="single" w:sz="4" w:space="0" w:color="auto"/>
            </w:tcBorders>
          </w:tcPr>
          <w:p w14:paraId="4E9B28BE" w14:textId="727BF76E" w:rsidR="00213FFA" w:rsidRPr="00F4783F" w:rsidRDefault="00213FFA" w:rsidP="00213FFA">
            <w:pPr>
              <w:rPr>
                <w:lang w:val="kk-KZ"/>
              </w:rPr>
            </w:pPr>
            <w:r>
              <w:rPr>
                <w:lang w:val="kk-KZ"/>
              </w:rPr>
              <w:t>1</w:t>
            </w:r>
            <w:r w:rsidR="003E1207">
              <w:rPr>
                <w:lang w:val="en-US"/>
              </w:rPr>
              <w:t>0</w:t>
            </w:r>
            <w:r>
              <w:rPr>
                <w:lang w:val="kk-KZ"/>
              </w:rPr>
              <w:t>1</w:t>
            </w:r>
          </w:p>
        </w:tc>
        <w:tc>
          <w:tcPr>
            <w:tcW w:w="4634" w:type="dxa"/>
          </w:tcPr>
          <w:p w14:paraId="3176E069" w14:textId="21A93A97" w:rsidR="00213FFA" w:rsidRPr="00B60B0C" w:rsidRDefault="00213FFA" w:rsidP="00213FFA">
            <w:pPr>
              <w:shd w:val="clear" w:color="auto" w:fill="FFFFFF"/>
              <w:rPr>
                <w:lang w:val="kk-KZ"/>
              </w:rPr>
            </w:pPr>
            <w:r w:rsidRPr="00FE2AC9">
              <w:rPr>
                <w:color w:val="000000"/>
              </w:rPr>
              <w:t>Применение адаптивного параметрического регулятора по положению к изменяющейся нагрузке при управлении электроприводом</w:t>
            </w:r>
          </w:p>
        </w:tc>
        <w:tc>
          <w:tcPr>
            <w:tcW w:w="1697" w:type="dxa"/>
          </w:tcPr>
          <w:p w14:paraId="388BD863" w14:textId="74396F05" w:rsidR="00213FFA" w:rsidRPr="00FA6C18" w:rsidRDefault="00213FFA" w:rsidP="00213FFA">
            <w:pPr>
              <w:jc w:val="center"/>
              <w:rPr>
                <w:lang w:val="en-US"/>
              </w:rPr>
            </w:pPr>
            <w:r w:rsidRPr="00F50E0F">
              <w:t>Печатный</w:t>
            </w:r>
          </w:p>
        </w:tc>
        <w:tc>
          <w:tcPr>
            <w:tcW w:w="4442" w:type="dxa"/>
          </w:tcPr>
          <w:p w14:paraId="67F9294D" w14:textId="5A650D8C" w:rsidR="00213FFA" w:rsidRPr="00FD5667" w:rsidRDefault="00213FFA" w:rsidP="00213FFA">
            <w:pPr>
              <w:shd w:val="clear" w:color="auto" w:fill="FFFFFF"/>
            </w:pPr>
            <w:r w:rsidRPr="00FE2AC9">
              <w:rPr>
                <w:color w:val="000000"/>
              </w:rPr>
              <w:t>Фундаментальные и прикладные проблемы науки. Труды VII международного симпозиума. – М.: РАН, 2012.</w:t>
            </w:r>
          </w:p>
        </w:tc>
        <w:tc>
          <w:tcPr>
            <w:tcW w:w="709" w:type="dxa"/>
          </w:tcPr>
          <w:p w14:paraId="5CB258EB" w14:textId="71C5A214" w:rsidR="00213FFA" w:rsidRDefault="00213FFA" w:rsidP="00213FFA">
            <w:pPr>
              <w:shd w:val="clear" w:color="auto" w:fill="FFFFFF"/>
              <w:jc w:val="center"/>
              <w:rPr>
                <w:lang w:val="kk-KZ"/>
              </w:rPr>
            </w:pPr>
            <w:r w:rsidRPr="00FE2AC9">
              <w:rPr>
                <w:color w:val="000000"/>
                <w:lang w:val="kk-KZ"/>
              </w:rPr>
              <w:t>-</w:t>
            </w:r>
          </w:p>
        </w:tc>
        <w:tc>
          <w:tcPr>
            <w:tcW w:w="2132" w:type="dxa"/>
            <w:tcBorders>
              <w:top w:val="single" w:sz="4" w:space="0" w:color="auto"/>
              <w:left w:val="single" w:sz="4" w:space="0" w:color="auto"/>
              <w:bottom w:val="single" w:sz="4" w:space="0" w:color="auto"/>
              <w:right w:val="single" w:sz="4" w:space="0" w:color="auto"/>
            </w:tcBorders>
          </w:tcPr>
          <w:p w14:paraId="410A296E" w14:textId="45E7BA86" w:rsidR="00213FFA" w:rsidRPr="00B60B0C" w:rsidRDefault="00213FFA" w:rsidP="00213FFA">
            <w:pPr>
              <w:rPr>
                <w:lang w:val="en-US"/>
              </w:rPr>
            </w:pPr>
            <w:proofErr w:type="spellStart"/>
            <w:r w:rsidRPr="00FE2AC9">
              <w:t>Тулешов</w:t>
            </w:r>
            <w:proofErr w:type="spellEnd"/>
            <w:r w:rsidRPr="00FE2AC9">
              <w:t xml:space="preserve"> А.К., </w:t>
            </w:r>
          </w:p>
        </w:tc>
      </w:tr>
      <w:tr w:rsidR="00213FFA" w:rsidRPr="00DA51FC" w14:paraId="31C94D95" w14:textId="77777777" w:rsidTr="00BC7A78">
        <w:tc>
          <w:tcPr>
            <w:tcW w:w="708" w:type="dxa"/>
            <w:tcBorders>
              <w:top w:val="single" w:sz="4" w:space="0" w:color="auto"/>
              <w:left w:val="single" w:sz="4" w:space="0" w:color="auto"/>
              <w:bottom w:val="single" w:sz="4" w:space="0" w:color="auto"/>
              <w:right w:val="single" w:sz="4" w:space="0" w:color="auto"/>
            </w:tcBorders>
          </w:tcPr>
          <w:p w14:paraId="24D78564" w14:textId="071D7538" w:rsidR="00213FFA" w:rsidRPr="00F4783F" w:rsidRDefault="00213FFA" w:rsidP="00213FFA">
            <w:pPr>
              <w:rPr>
                <w:lang w:val="kk-KZ"/>
              </w:rPr>
            </w:pPr>
            <w:r>
              <w:rPr>
                <w:lang w:val="kk-KZ"/>
              </w:rPr>
              <w:t>1</w:t>
            </w:r>
            <w:r w:rsidR="003E1207">
              <w:rPr>
                <w:lang w:val="en-US"/>
              </w:rPr>
              <w:t>0</w:t>
            </w:r>
            <w:r>
              <w:rPr>
                <w:lang w:val="kk-KZ"/>
              </w:rPr>
              <w:t>2</w:t>
            </w:r>
          </w:p>
        </w:tc>
        <w:tc>
          <w:tcPr>
            <w:tcW w:w="4634" w:type="dxa"/>
          </w:tcPr>
          <w:p w14:paraId="7B250C9A" w14:textId="65EB77D3" w:rsidR="00213FFA" w:rsidRPr="00B60B0C" w:rsidRDefault="00213FFA" w:rsidP="00213FFA">
            <w:pPr>
              <w:shd w:val="clear" w:color="auto" w:fill="FFFFFF"/>
              <w:rPr>
                <w:lang w:val="kk-KZ"/>
              </w:rPr>
            </w:pPr>
            <w:r w:rsidRPr="00FE2AC9">
              <w:rPr>
                <w:color w:val="000000"/>
              </w:rPr>
              <w:t>Проектирование адаптивно управляемых электроприводов</w:t>
            </w:r>
          </w:p>
        </w:tc>
        <w:tc>
          <w:tcPr>
            <w:tcW w:w="1697" w:type="dxa"/>
          </w:tcPr>
          <w:p w14:paraId="57616C23" w14:textId="1560CEFE" w:rsidR="00213FFA" w:rsidRPr="00FA6C18" w:rsidRDefault="00213FFA" w:rsidP="00213FFA">
            <w:pPr>
              <w:jc w:val="center"/>
              <w:rPr>
                <w:lang w:val="en-US"/>
              </w:rPr>
            </w:pPr>
            <w:r w:rsidRPr="00F50E0F">
              <w:t>Печатный</w:t>
            </w:r>
          </w:p>
        </w:tc>
        <w:tc>
          <w:tcPr>
            <w:tcW w:w="4442" w:type="dxa"/>
          </w:tcPr>
          <w:p w14:paraId="4F7E6A6F" w14:textId="3DF1AAFC" w:rsidR="00213FFA" w:rsidRPr="00FD5667" w:rsidRDefault="00213FFA" w:rsidP="00213FFA">
            <w:pPr>
              <w:shd w:val="clear" w:color="auto" w:fill="FFFFFF"/>
            </w:pPr>
            <w:r w:rsidRPr="00FE2AC9">
              <w:rPr>
                <w:color w:val="000000"/>
              </w:rPr>
              <w:t>Материалы III Международной научно-практической конференции «Информатизация общества». Астана, 28–30 июня 2012 г. — Астана: ЕНУ им. Л. Н. Гумилёва, 2012. — С. 487–489.</w:t>
            </w:r>
          </w:p>
        </w:tc>
        <w:tc>
          <w:tcPr>
            <w:tcW w:w="709" w:type="dxa"/>
          </w:tcPr>
          <w:p w14:paraId="3FC5F77F" w14:textId="7B394EAC" w:rsidR="00213FFA" w:rsidRDefault="00213FFA" w:rsidP="00213FFA">
            <w:pPr>
              <w:shd w:val="clear" w:color="auto" w:fill="FFFFFF"/>
              <w:jc w:val="center"/>
              <w:rPr>
                <w:lang w:val="kk-KZ"/>
              </w:rPr>
            </w:pPr>
            <w:r w:rsidRPr="00FE2AC9">
              <w:rPr>
                <w:color w:val="0D0D0D"/>
                <w:shd w:val="clear" w:color="auto" w:fill="FFFFFF"/>
              </w:rPr>
              <w:t>3</w:t>
            </w:r>
          </w:p>
        </w:tc>
        <w:tc>
          <w:tcPr>
            <w:tcW w:w="2132" w:type="dxa"/>
            <w:tcBorders>
              <w:top w:val="single" w:sz="4" w:space="0" w:color="auto"/>
              <w:left w:val="single" w:sz="4" w:space="0" w:color="auto"/>
              <w:bottom w:val="single" w:sz="4" w:space="0" w:color="auto"/>
              <w:right w:val="single" w:sz="4" w:space="0" w:color="auto"/>
            </w:tcBorders>
          </w:tcPr>
          <w:p w14:paraId="28B48E71" w14:textId="608C277A" w:rsidR="00213FFA" w:rsidRPr="00B60B0C" w:rsidRDefault="00213FFA" w:rsidP="00213FFA">
            <w:pPr>
              <w:rPr>
                <w:lang w:val="en-US"/>
              </w:rPr>
            </w:pPr>
            <w:r w:rsidRPr="00FE2AC9">
              <w:rPr>
                <w:color w:val="000000"/>
                <w:lang w:val="kk-KZ"/>
              </w:rPr>
              <w:t>-</w:t>
            </w:r>
          </w:p>
        </w:tc>
      </w:tr>
      <w:tr w:rsidR="00213FFA" w:rsidRPr="00DA51FC" w14:paraId="5D2482B3" w14:textId="77777777" w:rsidTr="00BC7A78">
        <w:tc>
          <w:tcPr>
            <w:tcW w:w="708" w:type="dxa"/>
            <w:tcBorders>
              <w:top w:val="single" w:sz="4" w:space="0" w:color="auto"/>
              <w:left w:val="single" w:sz="4" w:space="0" w:color="auto"/>
              <w:bottom w:val="single" w:sz="4" w:space="0" w:color="auto"/>
              <w:right w:val="single" w:sz="4" w:space="0" w:color="auto"/>
            </w:tcBorders>
          </w:tcPr>
          <w:p w14:paraId="6501CC04" w14:textId="3237B3AE" w:rsidR="00213FFA" w:rsidRPr="00F4783F" w:rsidRDefault="00213FFA" w:rsidP="00213FFA">
            <w:pPr>
              <w:rPr>
                <w:lang w:val="kk-KZ"/>
              </w:rPr>
            </w:pPr>
            <w:r>
              <w:rPr>
                <w:lang w:val="kk-KZ"/>
              </w:rPr>
              <w:t>1</w:t>
            </w:r>
            <w:r w:rsidR="003E1207">
              <w:rPr>
                <w:lang w:val="en-US"/>
              </w:rPr>
              <w:t>0</w:t>
            </w:r>
            <w:r>
              <w:rPr>
                <w:lang w:val="kk-KZ"/>
              </w:rPr>
              <w:t>3</w:t>
            </w:r>
          </w:p>
        </w:tc>
        <w:tc>
          <w:tcPr>
            <w:tcW w:w="4634" w:type="dxa"/>
          </w:tcPr>
          <w:p w14:paraId="10FC94B1" w14:textId="7BD34B0F" w:rsidR="00213FFA" w:rsidRPr="00B60B0C" w:rsidRDefault="00213FFA" w:rsidP="00213FFA">
            <w:pPr>
              <w:shd w:val="clear" w:color="auto" w:fill="FFFFFF"/>
              <w:rPr>
                <w:lang w:val="kk-KZ"/>
              </w:rPr>
            </w:pPr>
            <w:r w:rsidRPr="00FE2AC9">
              <w:rPr>
                <w:color w:val="000000"/>
              </w:rPr>
              <w:t>Имитационное моделирование адаптивно управляемых электроприводов</w:t>
            </w:r>
          </w:p>
        </w:tc>
        <w:tc>
          <w:tcPr>
            <w:tcW w:w="1697" w:type="dxa"/>
          </w:tcPr>
          <w:p w14:paraId="44E0F89B" w14:textId="73F3732F" w:rsidR="00213FFA" w:rsidRPr="00FA6C18" w:rsidRDefault="00213FFA" w:rsidP="00213FFA">
            <w:pPr>
              <w:jc w:val="center"/>
              <w:rPr>
                <w:lang w:val="en-US"/>
              </w:rPr>
            </w:pPr>
            <w:r w:rsidRPr="00F50E0F">
              <w:t>Печатный</w:t>
            </w:r>
          </w:p>
        </w:tc>
        <w:tc>
          <w:tcPr>
            <w:tcW w:w="4442" w:type="dxa"/>
          </w:tcPr>
          <w:p w14:paraId="05AE35E4" w14:textId="5D96D246" w:rsidR="00213FFA" w:rsidRPr="00FD5667" w:rsidRDefault="00213FFA" w:rsidP="00213FFA">
            <w:pPr>
              <w:shd w:val="clear" w:color="auto" w:fill="FFFFFF"/>
            </w:pPr>
            <w:r w:rsidRPr="00FE2AC9">
              <w:rPr>
                <w:color w:val="000000"/>
              </w:rPr>
              <w:t xml:space="preserve">«Теория моделей и алгебра»: Материалы Международной научной конференции, посвящённой памяти и 70-летию д.ф.-м.н., профессора </w:t>
            </w:r>
            <w:proofErr w:type="gramStart"/>
            <w:r w:rsidRPr="00FE2AC9">
              <w:rPr>
                <w:color w:val="000000"/>
              </w:rPr>
              <w:t>Т.Г.</w:t>
            </w:r>
            <w:proofErr w:type="gramEnd"/>
            <w:r w:rsidRPr="00FE2AC9">
              <w:rPr>
                <w:color w:val="000000"/>
              </w:rPr>
              <w:t xml:space="preserve"> Мустафина. — Караганда, 2012. — С. 100–101.</w:t>
            </w:r>
          </w:p>
        </w:tc>
        <w:tc>
          <w:tcPr>
            <w:tcW w:w="709" w:type="dxa"/>
          </w:tcPr>
          <w:p w14:paraId="07562EAB" w14:textId="7E0DBF89" w:rsidR="00213FFA" w:rsidRDefault="00213FFA" w:rsidP="00213FFA">
            <w:pPr>
              <w:shd w:val="clear" w:color="auto" w:fill="FFFFFF"/>
              <w:jc w:val="center"/>
              <w:rPr>
                <w:lang w:val="kk-KZ"/>
              </w:rPr>
            </w:pPr>
            <w:r w:rsidRPr="00FE2AC9">
              <w:rPr>
                <w:color w:val="000000"/>
                <w:lang w:val="kk-KZ"/>
              </w:rPr>
              <w:t>2</w:t>
            </w:r>
          </w:p>
        </w:tc>
        <w:tc>
          <w:tcPr>
            <w:tcW w:w="2132" w:type="dxa"/>
            <w:tcBorders>
              <w:top w:val="single" w:sz="4" w:space="0" w:color="auto"/>
              <w:left w:val="single" w:sz="4" w:space="0" w:color="auto"/>
              <w:bottom w:val="single" w:sz="4" w:space="0" w:color="auto"/>
              <w:right w:val="single" w:sz="4" w:space="0" w:color="auto"/>
            </w:tcBorders>
          </w:tcPr>
          <w:p w14:paraId="10490A80" w14:textId="7079F17D" w:rsidR="00213FFA" w:rsidRPr="00B60B0C" w:rsidRDefault="00213FFA" w:rsidP="00213FFA">
            <w:pPr>
              <w:rPr>
                <w:lang w:val="en-US"/>
              </w:rPr>
            </w:pPr>
            <w:r w:rsidRPr="00FE2AC9">
              <w:rPr>
                <w:color w:val="000000"/>
                <w:lang w:val="kk-KZ"/>
              </w:rPr>
              <w:t>-</w:t>
            </w:r>
          </w:p>
        </w:tc>
      </w:tr>
      <w:tr w:rsidR="00213FFA" w:rsidRPr="00731EC7" w14:paraId="5725FFDE" w14:textId="77777777" w:rsidTr="00BC7A78">
        <w:tc>
          <w:tcPr>
            <w:tcW w:w="708" w:type="dxa"/>
            <w:tcBorders>
              <w:top w:val="single" w:sz="4" w:space="0" w:color="auto"/>
              <w:left w:val="single" w:sz="4" w:space="0" w:color="auto"/>
              <w:bottom w:val="single" w:sz="4" w:space="0" w:color="auto"/>
              <w:right w:val="single" w:sz="4" w:space="0" w:color="auto"/>
            </w:tcBorders>
          </w:tcPr>
          <w:p w14:paraId="76DD9F09" w14:textId="57915BEC" w:rsidR="00213FFA" w:rsidRPr="00F4783F" w:rsidRDefault="00213FFA" w:rsidP="00213FFA">
            <w:pPr>
              <w:rPr>
                <w:lang w:val="kk-KZ"/>
              </w:rPr>
            </w:pPr>
            <w:r>
              <w:rPr>
                <w:lang w:val="kk-KZ"/>
              </w:rPr>
              <w:t>1</w:t>
            </w:r>
            <w:r w:rsidR="003E1207">
              <w:rPr>
                <w:lang w:val="en-US"/>
              </w:rPr>
              <w:t>0</w:t>
            </w:r>
            <w:r>
              <w:rPr>
                <w:lang w:val="kk-KZ"/>
              </w:rPr>
              <w:t>4</w:t>
            </w:r>
          </w:p>
        </w:tc>
        <w:tc>
          <w:tcPr>
            <w:tcW w:w="4634" w:type="dxa"/>
          </w:tcPr>
          <w:p w14:paraId="2F2B180D" w14:textId="024A6544" w:rsidR="00213FFA" w:rsidRPr="00EF7397" w:rsidRDefault="00213FFA" w:rsidP="00213FFA">
            <w:pPr>
              <w:shd w:val="clear" w:color="auto" w:fill="FFFFFF"/>
              <w:rPr>
                <w:highlight w:val="yellow"/>
                <w:lang w:val="kk-KZ"/>
              </w:rPr>
            </w:pPr>
            <w:r w:rsidRPr="00B60B0C">
              <w:rPr>
                <w:lang w:val="kk-KZ"/>
              </w:rPr>
              <w:t>Investigation of dynamical peculiarities of manipulator on the basis of close circuit mechanism</w:t>
            </w:r>
          </w:p>
        </w:tc>
        <w:tc>
          <w:tcPr>
            <w:tcW w:w="1697" w:type="dxa"/>
          </w:tcPr>
          <w:p w14:paraId="23468743" w14:textId="6B9E7E3D" w:rsidR="00213FFA" w:rsidRPr="00EF7397" w:rsidRDefault="00213FFA" w:rsidP="00213FFA">
            <w:pPr>
              <w:jc w:val="center"/>
              <w:rPr>
                <w:highlight w:val="yellow"/>
                <w:lang w:val="kk-KZ"/>
              </w:rPr>
            </w:pPr>
            <w:proofErr w:type="spellStart"/>
            <w:r w:rsidRPr="00FA6C18">
              <w:rPr>
                <w:lang w:val="en-US"/>
              </w:rPr>
              <w:t>Печатный</w:t>
            </w:r>
            <w:proofErr w:type="spellEnd"/>
          </w:p>
        </w:tc>
        <w:tc>
          <w:tcPr>
            <w:tcW w:w="4442" w:type="dxa"/>
          </w:tcPr>
          <w:p w14:paraId="63BFD554" w14:textId="3BD2F320" w:rsidR="00213FFA" w:rsidRPr="00EF7397" w:rsidRDefault="00213FFA" w:rsidP="00213FFA">
            <w:pPr>
              <w:shd w:val="clear" w:color="auto" w:fill="FFFFFF"/>
              <w:rPr>
                <w:highlight w:val="yellow"/>
                <w:lang w:val="kk-KZ"/>
              </w:rPr>
            </w:pPr>
            <w:r w:rsidRPr="00B60B0C">
              <w:rPr>
                <w:lang w:val="en-US"/>
              </w:rPr>
              <w:t>Advanced Materials Research. – 2013. – Vol. 705. – Proceedings of the 2013 International Conference on MEMS and Mechanics (MEMSM 2013)</w:t>
            </w:r>
            <w:r w:rsidRPr="00B60B0C">
              <w:rPr>
                <w:lang w:val="kk-KZ"/>
              </w:rPr>
              <w:t xml:space="preserve"> </w:t>
            </w:r>
            <w:r w:rsidRPr="002B684B">
              <w:rPr>
                <w:lang w:val="en-US"/>
              </w:rPr>
              <w:t>– P. 386–389.</w:t>
            </w:r>
          </w:p>
        </w:tc>
        <w:tc>
          <w:tcPr>
            <w:tcW w:w="709" w:type="dxa"/>
          </w:tcPr>
          <w:p w14:paraId="5167D600" w14:textId="105596B1" w:rsidR="00213FFA" w:rsidRPr="00FE2AC9" w:rsidRDefault="00213FFA" w:rsidP="00213FFA">
            <w:pPr>
              <w:shd w:val="clear" w:color="auto" w:fill="FFFFFF"/>
              <w:jc w:val="center"/>
              <w:rPr>
                <w:color w:val="000000"/>
                <w:lang w:val="en-US"/>
              </w:rPr>
            </w:pPr>
            <w:r>
              <w:rPr>
                <w:lang w:val="kk-KZ"/>
              </w:rPr>
              <w:t>4</w:t>
            </w:r>
          </w:p>
        </w:tc>
        <w:tc>
          <w:tcPr>
            <w:tcW w:w="2132" w:type="dxa"/>
            <w:tcBorders>
              <w:top w:val="single" w:sz="4" w:space="0" w:color="auto"/>
              <w:left w:val="single" w:sz="4" w:space="0" w:color="auto"/>
              <w:bottom w:val="single" w:sz="4" w:space="0" w:color="auto"/>
              <w:right w:val="single" w:sz="4" w:space="0" w:color="auto"/>
            </w:tcBorders>
          </w:tcPr>
          <w:p w14:paraId="273FD6F3" w14:textId="3A40E2E7" w:rsidR="00213FFA" w:rsidRPr="00FE2AC9" w:rsidRDefault="00213FFA" w:rsidP="00213FFA">
            <w:pPr>
              <w:rPr>
                <w:lang w:val="en-US"/>
              </w:rPr>
            </w:pPr>
            <w:proofErr w:type="spellStart"/>
            <w:r w:rsidRPr="00B60B0C">
              <w:rPr>
                <w:lang w:val="en-US"/>
              </w:rPr>
              <w:t>Tuleshov</w:t>
            </w:r>
            <w:proofErr w:type="spellEnd"/>
            <w:r w:rsidRPr="00B60B0C">
              <w:rPr>
                <w:lang w:val="en-US"/>
              </w:rPr>
              <w:t xml:space="preserve">, K. Amandyk; </w:t>
            </w:r>
            <w:proofErr w:type="spellStart"/>
            <w:r w:rsidRPr="00B60B0C">
              <w:rPr>
                <w:lang w:val="en-US"/>
              </w:rPr>
              <w:t>Ozhikenov</w:t>
            </w:r>
            <w:proofErr w:type="spellEnd"/>
            <w:r w:rsidRPr="00B60B0C">
              <w:rPr>
                <w:lang w:val="en-US"/>
              </w:rPr>
              <w:t xml:space="preserve">, A. </w:t>
            </w:r>
            <w:proofErr w:type="spellStart"/>
            <w:r w:rsidRPr="00B60B0C">
              <w:rPr>
                <w:lang w:val="en-US"/>
              </w:rPr>
              <w:t>Kassymbek</w:t>
            </w:r>
            <w:proofErr w:type="spellEnd"/>
            <w:r w:rsidRPr="00B60B0C">
              <w:rPr>
                <w:lang w:val="en-US"/>
              </w:rPr>
              <w:t xml:space="preserve">; </w:t>
            </w:r>
            <w:proofErr w:type="spellStart"/>
            <w:r w:rsidRPr="00B60B0C">
              <w:rPr>
                <w:lang w:val="en-US"/>
              </w:rPr>
              <w:t>Ozhiken</w:t>
            </w:r>
            <w:proofErr w:type="spellEnd"/>
            <w:r w:rsidRPr="00B60B0C">
              <w:rPr>
                <w:lang w:val="en-US"/>
              </w:rPr>
              <w:t xml:space="preserve">, K. </w:t>
            </w:r>
            <w:proofErr w:type="spellStart"/>
            <w:r w:rsidRPr="00B60B0C">
              <w:rPr>
                <w:lang w:val="en-US"/>
              </w:rPr>
              <w:t>Assylbek</w:t>
            </w:r>
            <w:proofErr w:type="spellEnd"/>
          </w:p>
        </w:tc>
      </w:tr>
      <w:tr w:rsidR="00213FFA" w:rsidRPr="00731EC7" w14:paraId="1A0F4F3C" w14:textId="77777777" w:rsidTr="00BC7A78">
        <w:tc>
          <w:tcPr>
            <w:tcW w:w="708" w:type="dxa"/>
            <w:tcBorders>
              <w:top w:val="single" w:sz="4" w:space="0" w:color="auto"/>
              <w:left w:val="single" w:sz="4" w:space="0" w:color="auto"/>
              <w:bottom w:val="single" w:sz="4" w:space="0" w:color="auto"/>
              <w:right w:val="single" w:sz="4" w:space="0" w:color="auto"/>
            </w:tcBorders>
          </w:tcPr>
          <w:p w14:paraId="67D5CE73" w14:textId="1B53D93D" w:rsidR="00213FFA" w:rsidRPr="00F4783F" w:rsidRDefault="00213FFA" w:rsidP="00213FFA">
            <w:pPr>
              <w:rPr>
                <w:lang w:val="kk-KZ"/>
              </w:rPr>
            </w:pPr>
            <w:r w:rsidRPr="00835F88">
              <w:t>1</w:t>
            </w:r>
            <w:r w:rsidR="003E1207">
              <w:rPr>
                <w:lang w:val="en-US"/>
              </w:rPr>
              <w:t>0</w:t>
            </w:r>
            <w:r>
              <w:rPr>
                <w:lang w:val="kk-KZ"/>
              </w:rPr>
              <w:t>5</w:t>
            </w:r>
          </w:p>
        </w:tc>
        <w:tc>
          <w:tcPr>
            <w:tcW w:w="4634" w:type="dxa"/>
          </w:tcPr>
          <w:p w14:paraId="105DF3B6" w14:textId="60DEDBA9" w:rsidR="00213FFA" w:rsidRPr="00EF7397" w:rsidRDefault="00213FFA" w:rsidP="00213FFA">
            <w:pPr>
              <w:shd w:val="clear" w:color="auto" w:fill="FFFFFF"/>
              <w:rPr>
                <w:color w:val="000000"/>
                <w:highlight w:val="green"/>
                <w:lang w:val="en-US"/>
              </w:rPr>
            </w:pPr>
            <w:r w:rsidRPr="00B60B0C">
              <w:rPr>
                <w:lang w:val="kk-KZ"/>
              </w:rPr>
              <w:t>Modeling the dynamics of robot motor drive control system</w:t>
            </w:r>
          </w:p>
        </w:tc>
        <w:tc>
          <w:tcPr>
            <w:tcW w:w="1697" w:type="dxa"/>
          </w:tcPr>
          <w:p w14:paraId="7F5B5019" w14:textId="1EBB366D" w:rsidR="00213FFA" w:rsidRPr="00EF7397" w:rsidRDefault="00213FFA" w:rsidP="00213FFA">
            <w:pPr>
              <w:jc w:val="center"/>
              <w:rPr>
                <w:highlight w:val="green"/>
              </w:rPr>
            </w:pPr>
            <w:proofErr w:type="spellStart"/>
            <w:r w:rsidRPr="00FA6C18">
              <w:rPr>
                <w:lang w:val="en-US"/>
              </w:rPr>
              <w:t>Печатный</w:t>
            </w:r>
            <w:proofErr w:type="spellEnd"/>
          </w:p>
        </w:tc>
        <w:tc>
          <w:tcPr>
            <w:tcW w:w="4442" w:type="dxa"/>
          </w:tcPr>
          <w:p w14:paraId="6D1CDE1E" w14:textId="6A6500AD" w:rsidR="00213FFA" w:rsidRPr="00EF7397" w:rsidRDefault="00213FFA" w:rsidP="00213FFA">
            <w:pPr>
              <w:shd w:val="clear" w:color="auto" w:fill="FFFFFF"/>
              <w:rPr>
                <w:color w:val="000000"/>
                <w:highlight w:val="green"/>
                <w:lang w:val="en-US"/>
              </w:rPr>
            </w:pPr>
            <w:r w:rsidRPr="008C67CC">
              <w:rPr>
                <w:lang w:val="en-US"/>
              </w:rPr>
              <w:t xml:space="preserve">Applied Mechanics and Materials. – 2014. – Vol. 467. – Proceedings of the 2013 </w:t>
            </w:r>
            <w:r w:rsidRPr="008C67CC">
              <w:rPr>
                <w:lang w:val="en-US"/>
              </w:rPr>
              <w:lastRenderedPageBreak/>
              <w:t>International Conference on Materials Science and Mechanical Engineering (ICMSME 2013)</w:t>
            </w:r>
          </w:p>
        </w:tc>
        <w:tc>
          <w:tcPr>
            <w:tcW w:w="709" w:type="dxa"/>
          </w:tcPr>
          <w:p w14:paraId="07821BAA" w14:textId="59FB79E7" w:rsidR="00213FFA" w:rsidRPr="00FE2AC9" w:rsidRDefault="00213FFA" w:rsidP="00213FFA">
            <w:pPr>
              <w:shd w:val="clear" w:color="auto" w:fill="FFFFFF"/>
              <w:jc w:val="center"/>
              <w:rPr>
                <w:color w:val="000000"/>
                <w:lang w:val="kk-KZ"/>
              </w:rPr>
            </w:pPr>
            <w:r>
              <w:rPr>
                <w:lang w:val="kk-KZ"/>
              </w:rPr>
              <w:lastRenderedPageBreak/>
              <w:t>6</w:t>
            </w:r>
          </w:p>
        </w:tc>
        <w:tc>
          <w:tcPr>
            <w:tcW w:w="2132" w:type="dxa"/>
            <w:tcBorders>
              <w:top w:val="single" w:sz="4" w:space="0" w:color="auto"/>
              <w:left w:val="single" w:sz="4" w:space="0" w:color="auto"/>
              <w:bottom w:val="single" w:sz="4" w:space="0" w:color="auto"/>
              <w:right w:val="single" w:sz="4" w:space="0" w:color="auto"/>
            </w:tcBorders>
          </w:tcPr>
          <w:p w14:paraId="7EE45EA1" w14:textId="1D5A7A55" w:rsidR="00213FFA" w:rsidRPr="00FE2AC9" w:rsidRDefault="00213FFA" w:rsidP="00213FFA">
            <w:pPr>
              <w:rPr>
                <w:color w:val="000000"/>
                <w:lang w:val="en-US"/>
              </w:rPr>
            </w:pPr>
            <w:proofErr w:type="spellStart"/>
            <w:r w:rsidRPr="008C67CC">
              <w:rPr>
                <w:lang w:val="en-US"/>
              </w:rPr>
              <w:t>Tuleshov</w:t>
            </w:r>
            <w:proofErr w:type="spellEnd"/>
            <w:r w:rsidRPr="008C67CC">
              <w:rPr>
                <w:lang w:val="en-US"/>
              </w:rPr>
              <w:t xml:space="preserve"> A., </w:t>
            </w:r>
            <w:proofErr w:type="spellStart"/>
            <w:r w:rsidRPr="008C67CC">
              <w:rPr>
                <w:lang w:val="en-US"/>
              </w:rPr>
              <w:t>Ozhikenov</w:t>
            </w:r>
            <w:proofErr w:type="spellEnd"/>
            <w:r w:rsidRPr="008C67CC">
              <w:rPr>
                <w:lang w:val="en-US"/>
              </w:rPr>
              <w:t xml:space="preserve"> K., </w:t>
            </w:r>
            <w:proofErr w:type="spellStart"/>
            <w:r w:rsidRPr="008C67CC">
              <w:rPr>
                <w:lang w:val="en-US"/>
              </w:rPr>
              <w:lastRenderedPageBreak/>
              <w:t>Utebayev</w:t>
            </w:r>
            <w:proofErr w:type="spellEnd"/>
            <w:r w:rsidRPr="008C67CC">
              <w:rPr>
                <w:lang w:val="en-US"/>
              </w:rPr>
              <w:t xml:space="preserve"> R., </w:t>
            </w:r>
            <w:proofErr w:type="spellStart"/>
            <w:r w:rsidRPr="008C67CC">
              <w:rPr>
                <w:lang w:val="en-US"/>
              </w:rPr>
              <w:t>Tuleshov</w:t>
            </w:r>
            <w:proofErr w:type="spellEnd"/>
            <w:r w:rsidRPr="008C67CC">
              <w:rPr>
                <w:lang w:val="en-US"/>
              </w:rPr>
              <w:t xml:space="preserve"> E.</w:t>
            </w:r>
          </w:p>
        </w:tc>
      </w:tr>
      <w:tr w:rsidR="00213FFA" w:rsidRPr="00731EC7" w14:paraId="56672BB1" w14:textId="77777777" w:rsidTr="00BC7A78">
        <w:tc>
          <w:tcPr>
            <w:tcW w:w="708" w:type="dxa"/>
            <w:tcBorders>
              <w:top w:val="single" w:sz="4" w:space="0" w:color="auto"/>
              <w:left w:val="single" w:sz="4" w:space="0" w:color="auto"/>
              <w:bottom w:val="single" w:sz="4" w:space="0" w:color="auto"/>
              <w:right w:val="single" w:sz="4" w:space="0" w:color="auto"/>
            </w:tcBorders>
          </w:tcPr>
          <w:p w14:paraId="14192581" w14:textId="75E2DA09" w:rsidR="00213FFA" w:rsidRPr="00F4783F" w:rsidRDefault="00213FFA" w:rsidP="00213FFA">
            <w:pPr>
              <w:rPr>
                <w:lang w:val="kk-KZ"/>
              </w:rPr>
            </w:pPr>
            <w:r w:rsidRPr="00FE2AC9">
              <w:rPr>
                <w:lang w:val="en-US"/>
              </w:rPr>
              <w:lastRenderedPageBreak/>
              <w:t>1</w:t>
            </w:r>
            <w:r w:rsidR="003E1207">
              <w:rPr>
                <w:lang w:val="en-US"/>
              </w:rPr>
              <w:t>0</w:t>
            </w:r>
            <w:r>
              <w:rPr>
                <w:lang w:val="kk-KZ"/>
              </w:rPr>
              <w:t>6</w:t>
            </w:r>
          </w:p>
        </w:tc>
        <w:tc>
          <w:tcPr>
            <w:tcW w:w="4634" w:type="dxa"/>
          </w:tcPr>
          <w:p w14:paraId="23C07D50" w14:textId="717B4CD7" w:rsidR="00213FFA" w:rsidRPr="00FE2AC9" w:rsidRDefault="00213FFA" w:rsidP="00213FFA">
            <w:pPr>
              <w:shd w:val="clear" w:color="auto" w:fill="FFFFFF"/>
              <w:rPr>
                <w:color w:val="000000"/>
                <w:lang w:val="en-US"/>
              </w:rPr>
            </w:pPr>
            <w:r w:rsidRPr="00FE2AC9">
              <w:rPr>
                <w:color w:val="000000"/>
                <w:lang w:val="en-US"/>
              </w:rPr>
              <w:t>Improvement of Manipulating Robot Servo Drives’ Control System</w:t>
            </w:r>
          </w:p>
        </w:tc>
        <w:tc>
          <w:tcPr>
            <w:tcW w:w="1697" w:type="dxa"/>
          </w:tcPr>
          <w:p w14:paraId="2A9434ED" w14:textId="22B84AFE" w:rsidR="00213FFA" w:rsidRPr="00FE2AC9" w:rsidRDefault="00213FFA" w:rsidP="00213FFA">
            <w:pPr>
              <w:jc w:val="center"/>
              <w:rPr>
                <w:lang w:val="kk-KZ"/>
              </w:rPr>
            </w:pPr>
            <w:proofErr w:type="spellStart"/>
            <w:r w:rsidRPr="00FE2AC9">
              <w:rPr>
                <w:lang w:val="en-US"/>
              </w:rPr>
              <w:t>Электронный</w:t>
            </w:r>
            <w:proofErr w:type="spellEnd"/>
          </w:p>
        </w:tc>
        <w:tc>
          <w:tcPr>
            <w:tcW w:w="4442" w:type="dxa"/>
          </w:tcPr>
          <w:p w14:paraId="12BF358A" w14:textId="5E85C973" w:rsidR="00213FFA" w:rsidRPr="00FE2AC9" w:rsidRDefault="00213FFA" w:rsidP="00213FFA">
            <w:pPr>
              <w:shd w:val="clear" w:color="auto" w:fill="FFFFFF"/>
              <w:rPr>
                <w:color w:val="000000"/>
                <w:lang w:val="en-US"/>
              </w:rPr>
            </w:pPr>
            <w:r w:rsidRPr="00FE2AC9">
              <w:rPr>
                <w:color w:val="000000"/>
                <w:lang w:val="en-US"/>
              </w:rPr>
              <w:t>23rd International Conference on Robotics in Alpe-Adria-Danube Region, IEEE RAAD 2014 - Conference Proceedings. 2015, 7002235 (International Journal of Mechanics and Control. Volume 67, 2014)</w:t>
            </w:r>
            <w:r w:rsidRPr="00FE2AC9">
              <w:rPr>
                <w:b/>
                <w:bCs/>
                <w:color w:val="333333"/>
                <w:shd w:val="clear" w:color="auto" w:fill="FFFFFF"/>
              </w:rPr>
              <w:t xml:space="preserve"> </w:t>
            </w:r>
            <w:r w:rsidRPr="00FE2AC9">
              <w:rPr>
                <w:color w:val="000000"/>
              </w:rPr>
              <w:t>DOI:</w:t>
            </w:r>
            <w:r w:rsidRPr="00FE2AC9">
              <w:rPr>
                <w:b/>
                <w:bCs/>
                <w:color w:val="000000"/>
              </w:rPr>
              <w:t> </w:t>
            </w:r>
            <w:hyperlink r:id="rId53" w:tgtFrame="_blank" w:history="1">
              <w:r w:rsidRPr="00FE2AC9">
                <w:rPr>
                  <w:rStyle w:val="ab"/>
                </w:rPr>
                <w:t>10.1109/RAAD.2014.7002235</w:t>
              </w:r>
            </w:hyperlink>
          </w:p>
        </w:tc>
        <w:tc>
          <w:tcPr>
            <w:tcW w:w="709" w:type="dxa"/>
          </w:tcPr>
          <w:p w14:paraId="4C75AB43" w14:textId="0E5928DF" w:rsidR="00213FFA" w:rsidRPr="00FE2AC9" w:rsidRDefault="00213FFA" w:rsidP="00213FFA">
            <w:pPr>
              <w:jc w:val="center"/>
              <w:rPr>
                <w:lang w:val="kk-KZ"/>
              </w:rPr>
            </w:pPr>
            <w:r w:rsidRPr="00FE2AC9">
              <w:rPr>
                <w:lang w:val="kk-KZ"/>
              </w:rPr>
              <w:t>5</w:t>
            </w:r>
          </w:p>
        </w:tc>
        <w:tc>
          <w:tcPr>
            <w:tcW w:w="2132" w:type="dxa"/>
            <w:tcBorders>
              <w:top w:val="single" w:sz="4" w:space="0" w:color="auto"/>
              <w:left w:val="single" w:sz="4" w:space="0" w:color="auto"/>
              <w:bottom w:val="single" w:sz="4" w:space="0" w:color="auto"/>
              <w:right w:val="single" w:sz="4" w:space="0" w:color="auto"/>
            </w:tcBorders>
          </w:tcPr>
          <w:p w14:paraId="59380D68" w14:textId="58C98F83" w:rsidR="00213FFA" w:rsidRPr="00FE2AC9" w:rsidRDefault="00213FFA" w:rsidP="00213FFA">
            <w:pPr>
              <w:rPr>
                <w:lang w:val="kk-KZ"/>
              </w:rPr>
            </w:pPr>
            <w:r w:rsidRPr="00FE2AC9">
              <w:rPr>
                <w:lang w:val="kk-KZ"/>
              </w:rPr>
              <w:t>Utebayev R., Tuleshov E., Tuleshova А.</w:t>
            </w:r>
          </w:p>
        </w:tc>
      </w:tr>
      <w:tr w:rsidR="00213FFA" w:rsidRPr="00731EC7" w14:paraId="75166D37" w14:textId="77777777" w:rsidTr="00BC7A78">
        <w:tc>
          <w:tcPr>
            <w:tcW w:w="708" w:type="dxa"/>
            <w:tcBorders>
              <w:top w:val="single" w:sz="4" w:space="0" w:color="auto"/>
              <w:left w:val="single" w:sz="4" w:space="0" w:color="auto"/>
              <w:bottom w:val="single" w:sz="4" w:space="0" w:color="auto"/>
              <w:right w:val="single" w:sz="4" w:space="0" w:color="auto"/>
            </w:tcBorders>
          </w:tcPr>
          <w:p w14:paraId="0D715598" w14:textId="3AF74809" w:rsidR="00213FFA" w:rsidRPr="00F4783F" w:rsidRDefault="00213FFA" w:rsidP="00213FFA">
            <w:pPr>
              <w:rPr>
                <w:lang w:val="kk-KZ"/>
              </w:rPr>
            </w:pPr>
            <w:r>
              <w:rPr>
                <w:lang w:val="kk-KZ"/>
              </w:rPr>
              <w:t>1</w:t>
            </w:r>
            <w:r w:rsidR="003E1207">
              <w:rPr>
                <w:lang w:val="en-US"/>
              </w:rPr>
              <w:t>0</w:t>
            </w:r>
            <w:r>
              <w:rPr>
                <w:lang w:val="kk-KZ"/>
              </w:rPr>
              <w:t>7</w:t>
            </w:r>
          </w:p>
        </w:tc>
        <w:tc>
          <w:tcPr>
            <w:tcW w:w="4634" w:type="dxa"/>
          </w:tcPr>
          <w:p w14:paraId="4FED6E93" w14:textId="3A9E5837" w:rsidR="00213FFA" w:rsidRPr="00FD5667" w:rsidRDefault="00213FFA" w:rsidP="00213FFA">
            <w:pPr>
              <w:shd w:val="clear" w:color="auto" w:fill="FFFFFF"/>
              <w:rPr>
                <w:color w:val="000000"/>
              </w:rPr>
            </w:pPr>
            <w:r w:rsidRPr="00FE2AC9">
              <w:rPr>
                <w:color w:val="000000"/>
              </w:rPr>
              <w:t>Применение современной информационной технологии при разработке и проектировании снаряда каротажной станции</w:t>
            </w:r>
          </w:p>
        </w:tc>
        <w:tc>
          <w:tcPr>
            <w:tcW w:w="1697" w:type="dxa"/>
          </w:tcPr>
          <w:p w14:paraId="62B7ECBE" w14:textId="67AAF824" w:rsidR="00213FFA" w:rsidRPr="00FE2AC9" w:rsidRDefault="00213FFA" w:rsidP="00213FFA">
            <w:pPr>
              <w:jc w:val="center"/>
              <w:rPr>
                <w:lang w:val="en-US"/>
              </w:rPr>
            </w:pPr>
            <w:r w:rsidRPr="000E6106">
              <w:t>Печатный</w:t>
            </w:r>
          </w:p>
        </w:tc>
        <w:tc>
          <w:tcPr>
            <w:tcW w:w="4442" w:type="dxa"/>
          </w:tcPr>
          <w:p w14:paraId="45023214" w14:textId="24FE65D4" w:rsidR="00213FFA" w:rsidRPr="00FD5667" w:rsidRDefault="00213FFA" w:rsidP="00213FFA">
            <w:pPr>
              <w:shd w:val="clear" w:color="auto" w:fill="FFFFFF"/>
              <w:rPr>
                <w:color w:val="000000"/>
              </w:rPr>
            </w:pPr>
            <w:r w:rsidRPr="00FE2AC9">
              <w:rPr>
                <w:color w:val="000000"/>
              </w:rPr>
              <w:t xml:space="preserve">Труды Международного форума «Инженерное образование и наука в XXI веке: Проблемы и перспективы», посвященной 80-летию </w:t>
            </w:r>
            <w:proofErr w:type="spellStart"/>
            <w:r w:rsidRPr="00FE2AC9">
              <w:rPr>
                <w:color w:val="000000"/>
              </w:rPr>
              <w:t>КазНТУ</w:t>
            </w:r>
            <w:proofErr w:type="spellEnd"/>
            <w:r w:rsidRPr="00FE2AC9">
              <w:rPr>
                <w:color w:val="000000"/>
              </w:rPr>
              <w:t xml:space="preserve"> имени </w:t>
            </w:r>
            <w:proofErr w:type="gramStart"/>
            <w:r w:rsidRPr="00FE2AC9">
              <w:rPr>
                <w:color w:val="000000"/>
              </w:rPr>
              <w:t>К.И.</w:t>
            </w:r>
            <w:proofErr w:type="gramEnd"/>
            <w:r w:rsidRPr="00FE2AC9">
              <w:rPr>
                <w:color w:val="000000"/>
              </w:rPr>
              <w:t xml:space="preserve"> Сатпаева. – Т.2. – Алматы, 22–24 октября 2014 г. – С. 304–308.</w:t>
            </w:r>
          </w:p>
        </w:tc>
        <w:tc>
          <w:tcPr>
            <w:tcW w:w="709" w:type="dxa"/>
          </w:tcPr>
          <w:p w14:paraId="0048092E" w14:textId="4E954D4E" w:rsidR="00213FFA" w:rsidRPr="00FE2AC9" w:rsidRDefault="00213FFA" w:rsidP="00213FFA">
            <w:pPr>
              <w:jc w:val="center"/>
              <w:rPr>
                <w:lang w:val="kk-KZ"/>
              </w:rPr>
            </w:pPr>
            <w:r w:rsidRPr="00FE2AC9">
              <w:rPr>
                <w:color w:val="000000"/>
                <w:lang w:val="kk-KZ"/>
              </w:rPr>
              <w:t>5</w:t>
            </w:r>
          </w:p>
        </w:tc>
        <w:tc>
          <w:tcPr>
            <w:tcW w:w="2132" w:type="dxa"/>
            <w:tcBorders>
              <w:top w:val="single" w:sz="4" w:space="0" w:color="auto"/>
              <w:left w:val="single" w:sz="4" w:space="0" w:color="auto"/>
              <w:bottom w:val="single" w:sz="4" w:space="0" w:color="auto"/>
              <w:right w:val="single" w:sz="4" w:space="0" w:color="auto"/>
            </w:tcBorders>
          </w:tcPr>
          <w:p w14:paraId="6694CA01" w14:textId="50C39AA0" w:rsidR="00213FFA" w:rsidRPr="00FE2AC9" w:rsidRDefault="00213FFA" w:rsidP="00213FFA">
            <w:pPr>
              <w:rPr>
                <w:lang w:val="kk-KZ"/>
              </w:rPr>
            </w:pPr>
            <w:r w:rsidRPr="00FE2AC9">
              <w:rPr>
                <w:color w:val="000000"/>
                <w:lang w:val="kk-KZ"/>
              </w:rPr>
              <w:t xml:space="preserve">Утебаев Р.М., Нурпеисова Д.А., Колтун Н.А., Өжікен А.Қ. </w:t>
            </w:r>
          </w:p>
        </w:tc>
      </w:tr>
      <w:tr w:rsidR="00213FFA" w:rsidRPr="002150CA" w14:paraId="1E2FD5CE" w14:textId="77777777" w:rsidTr="00BC7A78">
        <w:tc>
          <w:tcPr>
            <w:tcW w:w="708" w:type="dxa"/>
            <w:tcBorders>
              <w:top w:val="single" w:sz="4" w:space="0" w:color="auto"/>
              <w:left w:val="single" w:sz="4" w:space="0" w:color="auto"/>
              <w:bottom w:val="single" w:sz="4" w:space="0" w:color="auto"/>
              <w:right w:val="single" w:sz="4" w:space="0" w:color="auto"/>
            </w:tcBorders>
          </w:tcPr>
          <w:p w14:paraId="302C2D2F" w14:textId="41BF227E" w:rsidR="00213FFA" w:rsidRPr="003E1207" w:rsidRDefault="003E1207" w:rsidP="00213FFA">
            <w:pPr>
              <w:rPr>
                <w:lang w:val="en-US"/>
              </w:rPr>
            </w:pPr>
            <w:r>
              <w:rPr>
                <w:lang w:val="en-US"/>
              </w:rPr>
              <w:t>108</w:t>
            </w:r>
          </w:p>
        </w:tc>
        <w:tc>
          <w:tcPr>
            <w:tcW w:w="4634" w:type="dxa"/>
          </w:tcPr>
          <w:p w14:paraId="29CE40FD" w14:textId="0355724B" w:rsidR="00213FFA" w:rsidRPr="003E1207" w:rsidRDefault="00213FFA" w:rsidP="00213FFA">
            <w:pPr>
              <w:shd w:val="clear" w:color="auto" w:fill="FFFFFF"/>
              <w:rPr>
                <w:lang w:val="kk-KZ"/>
              </w:rPr>
            </w:pPr>
            <w:r w:rsidRPr="003E1207">
              <w:rPr>
                <w:lang w:val="kk-KZ"/>
              </w:rPr>
              <w:t>Оттегі станциясындағы адсорбциялық бағанындағы қысымды басқару блогы</w:t>
            </w:r>
          </w:p>
        </w:tc>
        <w:tc>
          <w:tcPr>
            <w:tcW w:w="1697" w:type="dxa"/>
          </w:tcPr>
          <w:p w14:paraId="689FE660" w14:textId="000E6883" w:rsidR="00213FFA" w:rsidRPr="000E6106" w:rsidRDefault="00213FFA" w:rsidP="00213FFA">
            <w:pPr>
              <w:jc w:val="center"/>
            </w:pPr>
            <w:r w:rsidRPr="000E6106">
              <w:t>Печатный</w:t>
            </w:r>
          </w:p>
        </w:tc>
        <w:tc>
          <w:tcPr>
            <w:tcW w:w="4442" w:type="dxa"/>
          </w:tcPr>
          <w:p w14:paraId="5955E11E" w14:textId="43CC2515" w:rsidR="00213FFA" w:rsidRPr="00FE2AC9" w:rsidRDefault="00213FFA" w:rsidP="00213FFA">
            <w:pPr>
              <w:shd w:val="clear" w:color="auto" w:fill="FFFFFF"/>
              <w:rPr>
                <w:color w:val="000000"/>
              </w:rPr>
            </w:pPr>
            <w:r w:rsidRPr="00FE2AC9">
              <w:rPr>
                <w:color w:val="000000"/>
                <w:lang w:val="kk-KZ"/>
              </w:rPr>
              <w:t>«Қазақстанның жаңа экономикалық саясатын таратуда жас ғалымдардың орны мен рөлі», Халықаралық Сәтбаев оқуларының еңбектері. – IV том. – 2015. – Б. 331–336.</w:t>
            </w:r>
          </w:p>
        </w:tc>
        <w:tc>
          <w:tcPr>
            <w:tcW w:w="709" w:type="dxa"/>
          </w:tcPr>
          <w:p w14:paraId="4EAA197C" w14:textId="09B77904" w:rsidR="00213FFA" w:rsidRPr="00FE2AC9" w:rsidRDefault="00213FFA" w:rsidP="00213FFA">
            <w:pPr>
              <w:jc w:val="center"/>
              <w:rPr>
                <w:color w:val="000000"/>
                <w:lang w:val="kk-KZ"/>
              </w:rPr>
            </w:pPr>
            <w:r w:rsidRPr="00FE2AC9">
              <w:rPr>
                <w:color w:val="000000"/>
                <w:lang w:val="kk-KZ"/>
              </w:rPr>
              <w:t>6</w:t>
            </w:r>
          </w:p>
        </w:tc>
        <w:tc>
          <w:tcPr>
            <w:tcW w:w="2132" w:type="dxa"/>
            <w:tcBorders>
              <w:top w:val="single" w:sz="4" w:space="0" w:color="auto"/>
              <w:left w:val="single" w:sz="4" w:space="0" w:color="auto"/>
              <w:bottom w:val="single" w:sz="4" w:space="0" w:color="auto"/>
              <w:right w:val="single" w:sz="4" w:space="0" w:color="auto"/>
            </w:tcBorders>
          </w:tcPr>
          <w:p w14:paraId="6EA07EDD" w14:textId="5EAA3C28" w:rsidR="00213FFA" w:rsidRPr="00FE2AC9" w:rsidRDefault="00213FFA" w:rsidP="00213FFA">
            <w:pPr>
              <w:rPr>
                <w:color w:val="000000"/>
                <w:lang w:val="kk-KZ"/>
              </w:rPr>
            </w:pPr>
            <w:r w:rsidRPr="00FE2AC9">
              <w:rPr>
                <w:color w:val="000000"/>
                <w:lang w:val="kk-KZ"/>
              </w:rPr>
              <w:t>Саутова А.Х.</w:t>
            </w:r>
          </w:p>
        </w:tc>
      </w:tr>
      <w:tr w:rsidR="00213FFA" w:rsidRPr="00731EC7" w14:paraId="223D0A4E" w14:textId="77777777" w:rsidTr="00BC7A78">
        <w:tc>
          <w:tcPr>
            <w:tcW w:w="708" w:type="dxa"/>
            <w:tcBorders>
              <w:top w:val="single" w:sz="4" w:space="0" w:color="auto"/>
              <w:left w:val="single" w:sz="4" w:space="0" w:color="auto"/>
              <w:bottom w:val="single" w:sz="4" w:space="0" w:color="auto"/>
              <w:right w:val="single" w:sz="4" w:space="0" w:color="auto"/>
            </w:tcBorders>
          </w:tcPr>
          <w:p w14:paraId="26D9E20C" w14:textId="57024E02" w:rsidR="00213FFA" w:rsidRPr="003E1207" w:rsidRDefault="00213FFA" w:rsidP="00213FFA">
            <w:pPr>
              <w:rPr>
                <w:lang w:val="en-US"/>
              </w:rPr>
            </w:pPr>
            <w:r>
              <w:rPr>
                <w:lang w:val="kk-KZ"/>
              </w:rPr>
              <w:t>1</w:t>
            </w:r>
            <w:r w:rsidR="003E1207">
              <w:rPr>
                <w:lang w:val="en-US"/>
              </w:rPr>
              <w:t>09</w:t>
            </w:r>
          </w:p>
        </w:tc>
        <w:tc>
          <w:tcPr>
            <w:tcW w:w="4634" w:type="dxa"/>
          </w:tcPr>
          <w:p w14:paraId="0FC1B2A4" w14:textId="4353D483" w:rsidR="00213FFA" w:rsidRPr="00A77ED5" w:rsidRDefault="00213FFA" w:rsidP="00213FFA">
            <w:pPr>
              <w:shd w:val="clear" w:color="auto" w:fill="FFFFFF"/>
              <w:rPr>
                <w:lang w:val="en-US"/>
              </w:rPr>
            </w:pPr>
            <w:r w:rsidRPr="00A77ED5">
              <w:rPr>
                <w:lang w:val="kk-KZ"/>
              </w:rPr>
              <w:t>Modelling the Mobile Logging Station and the Drive Control of Sensor Withdrawable</w:t>
            </w:r>
          </w:p>
        </w:tc>
        <w:tc>
          <w:tcPr>
            <w:tcW w:w="1697" w:type="dxa"/>
          </w:tcPr>
          <w:p w14:paraId="14EEED9C" w14:textId="020C8C3F" w:rsidR="00213FFA" w:rsidRPr="00A77ED5" w:rsidRDefault="00213FFA" w:rsidP="00213FFA">
            <w:pPr>
              <w:jc w:val="center"/>
            </w:pPr>
            <w:r w:rsidRPr="00A77ED5">
              <w:rPr>
                <w:lang w:val="kk-KZ"/>
              </w:rPr>
              <w:t>Печатный</w:t>
            </w:r>
          </w:p>
        </w:tc>
        <w:tc>
          <w:tcPr>
            <w:tcW w:w="4442" w:type="dxa"/>
          </w:tcPr>
          <w:p w14:paraId="2D1E3DB5" w14:textId="366CFA85" w:rsidR="00213FFA" w:rsidRPr="00A77ED5" w:rsidRDefault="00213FFA" w:rsidP="00213FFA">
            <w:pPr>
              <w:shd w:val="clear" w:color="auto" w:fill="FFFFFF"/>
            </w:pPr>
            <w:r w:rsidRPr="00A77ED5">
              <w:rPr>
                <w:lang w:val="kk-KZ"/>
              </w:rPr>
              <w:t>Proceedings of 2015 International Conference on Informatics, Control and Automation (ICA 2015). 2015.</w:t>
            </w:r>
          </w:p>
        </w:tc>
        <w:tc>
          <w:tcPr>
            <w:tcW w:w="709" w:type="dxa"/>
          </w:tcPr>
          <w:p w14:paraId="7C321FE4" w14:textId="0DD38B8D" w:rsidR="00213FFA" w:rsidRPr="00FE2AC9" w:rsidRDefault="00213FFA" w:rsidP="00213FFA">
            <w:pPr>
              <w:jc w:val="center"/>
              <w:rPr>
                <w:color w:val="000000"/>
                <w:lang w:val="kk-KZ"/>
              </w:rPr>
            </w:pPr>
            <w:r w:rsidRPr="00FE2AC9">
              <w:rPr>
                <w:color w:val="000000"/>
                <w:lang w:val="kk-KZ"/>
              </w:rPr>
              <w:t>-</w:t>
            </w:r>
          </w:p>
        </w:tc>
        <w:tc>
          <w:tcPr>
            <w:tcW w:w="2132" w:type="dxa"/>
            <w:tcBorders>
              <w:top w:val="single" w:sz="4" w:space="0" w:color="auto"/>
              <w:left w:val="single" w:sz="4" w:space="0" w:color="auto"/>
              <w:bottom w:val="single" w:sz="4" w:space="0" w:color="auto"/>
              <w:right w:val="single" w:sz="4" w:space="0" w:color="auto"/>
            </w:tcBorders>
          </w:tcPr>
          <w:p w14:paraId="29FE778C" w14:textId="079D526E" w:rsidR="00213FFA" w:rsidRPr="00FE2AC9" w:rsidRDefault="00213FFA" w:rsidP="00213FFA">
            <w:pPr>
              <w:rPr>
                <w:color w:val="000000"/>
                <w:lang w:val="kk-KZ"/>
              </w:rPr>
            </w:pPr>
            <w:r w:rsidRPr="00FE2AC9">
              <w:rPr>
                <w:color w:val="000000"/>
                <w:lang w:val="kk-KZ"/>
              </w:rPr>
              <w:t>Tuleshov A., Utebayev R., Tuleshov E., Ozhiken A.</w:t>
            </w:r>
          </w:p>
        </w:tc>
      </w:tr>
      <w:tr w:rsidR="00213FFA" w:rsidRPr="00731EC7" w14:paraId="51E64166" w14:textId="77777777" w:rsidTr="00BC7A78">
        <w:tc>
          <w:tcPr>
            <w:tcW w:w="708" w:type="dxa"/>
            <w:tcBorders>
              <w:top w:val="single" w:sz="4" w:space="0" w:color="auto"/>
              <w:left w:val="single" w:sz="4" w:space="0" w:color="auto"/>
              <w:bottom w:val="single" w:sz="4" w:space="0" w:color="auto"/>
              <w:right w:val="single" w:sz="4" w:space="0" w:color="auto"/>
            </w:tcBorders>
          </w:tcPr>
          <w:p w14:paraId="59E564B3" w14:textId="1834E0E3" w:rsidR="00213FFA" w:rsidRPr="003E1207" w:rsidRDefault="00213FFA" w:rsidP="00213FFA">
            <w:pPr>
              <w:rPr>
                <w:lang w:val="en-US"/>
              </w:rPr>
            </w:pPr>
            <w:r>
              <w:rPr>
                <w:lang w:val="kk-KZ"/>
              </w:rPr>
              <w:lastRenderedPageBreak/>
              <w:t>11</w:t>
            </w:r>
            <w:r w:rsidR="003E1207">
              <w:rPr>
                <w:lang w:val="en-US"/>
              </w:rPr>
              <w:t>0</w:t>
            </w:r>
          </w:p>
        </w:tc>
        <w:tc>
          <w:tcPr>
            <w:tcW w:w="4634" w:type="dxa"/>
          </w:tcPr>
          <w:p w14:paraId="50550C2E" w14:textId="3AA27D5B" w:rsidR="00213FFA" w:rsidRPr="00A77ED5" w:rsidRDefault="00213FFA" w:rsidP="00213FFA">
            <w:pPr>
              <w:shd w:val="clear" w:color="auto" w:fill="FFFFFF"/>
              <w:rPr>
                <w:lang w:val="kk-KZ"/>
              </w:rPr>
            </w:pPr>
            <w:r w:rsidRPr="00A77ED5">
              <w:rPr>
                <w:lang w:val="kk-KZ"/>
              </w:rPr>
              <w:t>Simulation of the Control System Withdrawable Sensor Logging Stations</w:t>
            </w:r>
          </w:p>
        </w:tc>
        <w:tc>
          <w:tcPr>
            <w:tcW w:w="1697" w:type="dxa"/>
          </w:tcPr>
          <w:p w14:paraId="69C122CA" w14:textId="06AFDD96" w:rsidR="00213FFA" w:rsidRPr="00A77ED5" w:rsidRDefault="00213FFA" w:rsidP="00213FFA">
            <w:pPr>
              <w:jc w:val="center"/>
              <w:rPr>
                <w:lang w:val="kk-KZ"/>
              </w:rPr>
            </w:pPr>
            <w:r w:rsidRPr="00A77ED5">
              <w:t>Печатный</w:t>
            </w:r>
          </w:p>
        </w:tc>
        <w:tc>
          <w:tcPr>
            <w:tcW w:w="4442" w:type="dxa"/>
          </w:tcPr>
          <w:p w14:paraId="316096AB" w14:textId="23D46895" w:rsidR="00213FFA" w:rsidRPr="00A77ED5" w:rsidRDefault="00213FFA" w:rsidP="00213FFA">
            <w:pPr>
              <w:shd w:val="clear" w:color="auto" w:fill="FFFFFF"/>
              <w:rPr>
                <w:lang w:val="kk-KZ"/>
              </w:rPr>
            </w:pPr>
            <w:r w:rsidRPr="00A77ED5">
              <w:rPr>
                <w:lang w:val="kk-KZ"/>
              </w:rPr>
              <w:t>Совместный выпуск по материалам международной научной конференции «Вычислительные технологии в науке, технике и образовании» (CITech-2015), 24–27 сентября 2015 г. — Вычислительные технологии, т. 20; Вестник КазНУ, №3(86), ч. IV. — С. 178–188.</w:t>
            </w:r>
          </w:p>
        </w:tc>
        <w:tc>
          <w:tcPr>
            <w:tcW w:w="709" w:type="dxa"/>
          </w:tcPr>
          <w:p w14:paraId="6180FE8D" w14:textId="26BCF299" w:rsidR="00213FFA" w:rsidRPr="00FE2AC9" w:rsidRDefault="00213FFA" w:rsidP="00213FFA">
            <w:pPr>
              <w:jc w:val="center"/>
              <w:rPr>
                <w:color w:val="000000"/>
                <w:lang w:val="kk-KZ"/>
              </w:rPr>
            </w:pPr>
            <w:r w:rsidRPr="00FE2AC9">
              <w:rPr>
                <w:color w:val="000000"/>
                <w:lang w:val="kk-KZ"/>
              </w:rPr>
              <w:t>11</w:t>
            </w:r>
          </w:p>
        </w:tc>
        <w:tc>
          <w:tcPr>
            <w:tcW w:w="2132" w:type="dxa"/>
            <w:tcBorders>
              <w:top w:val="single" w:sz="4" w:space="0" w:color="auto"/>
              <w:left w:val="single" w:sz="4" w:space="0" w:color="auto"/>
              <w:bottom w:val="single" w:sz="4" w:space="0" w:color="auto"/>
              <w:right w:val="single" w:sz="4" w:space="0" w:color="auto"/>
            </w:tcBorders>
          </w:tcPr>
          <w:p w14:paraId="2CB25EA9" w14:textId="39B3A296" w:rsidR="00213FFA" w:rsidRPr="00FE2AC9" w:rsidRDefault="00213FFA" w:rsidP="00213FFA">
            <w:pPr>
              <w:rPr>
                <w:color w:val="000000"/>
                <w:lang w:val="kk-KZ"/>
              </w:rPr>
            </w:pPr>
            <w:r w:rsidRPr="00FE2AC9">
              <w:rPr>
                <w:color w:val="000000"/>
                <w:lang w:val="kk-KZ"/>
              </w:rPr>
              <w:t>Utebaev R.M., Ismagulova R.S., Ozhiken A.K., Aitzhanova G.D.</w:t>
            </w:r>
          </w:p>
        </w:tc>
      </w:tr>
      <w:tr w:rsidR="00213FFA" w:rsidRPr="00FD5667" w14:paraId="310BA24A" w14:textId="77777777" w:rsidTr="00BC7A78">
        <w:tc>
          <w:tcPr>
            <w:tcW w:w="708" w:type="dxa"/>
            <w:tcBorders>
              <w:top w:val="single" w:sz="4" w:space="0" w:color="auto"/>
              <w:left w:val="single" w:sz="4" w:space="0" w:color="auto"/>
              <w:bottom w:val="single" w:sz="4" w:space="0" w:color="auto"/>
              <w:right w:val="single" w:sz="4" w:space="0" w:color="auto"/>
            </w:tcBorders>
          </w:tcPr>
          <w:p w14:paraId="1D8A6209" w14:textId="033BC8A5" w:rsidR="00213FFA" w:rsidRPr="003E1207" w:rsidRDefault="00213FFA" w:rsidP="00213FFA">
            <w:pPr>
              <w:rPr>
                <w:lang w:val="en-US"/>
              </w:rPr>
            </w:pPr>
            <w:r>
              <w:rPr>
                <w:lang w:val="kk-KZ"/>
              </w:rPr>
              <w:t>1</w:t>
            </w:r>
            <w:r w:rsidR="003E1207">
              <w:rPr>
                <w:lang w:val="en-US"/>
              </w:rPr>
              <w:t>11</w:t>
            </w:r>
          </w:p>
        </w:tc>
        <w:tc>
          <w:tcPr>
            <w:tcW w:w="4634" w:type="dxa"/>
          </w:tcPr>
          <w:p w14:paraId="60DFC803" w14:textId="3B712783" w:rsidR="00213FFA" w:rsidRPr="00A77ED5" w:rsidRDefault="00213FFA" w:rsidP="00213FFA">
            <w:pPr>
              <w:shd w:val="clear" w:color="auto" w:fill="FFFFFF"/>
              <w:rPr>
                <w:lang w:val="kk-KZ"/>
              </w:rPr>
            </w:pPr>
            <w:r w:rsidRPr="00A77ED5">
              <w:rPr>
                <w:lang w:val="kk-KZ"/>
              </w:rPr>
              <w:t>Разработка методов неразрушающего контроля и диагностики чувствительных элементов и измерительных модулей датчиков</w:t>
            </w:r>
          </w:p>
        </w:tc>
        <w:tc>
          <w:tcPr>
            <w:tcW w:w="1697" w:type="dxa"/>
          </w:tcPr>
          <w:p w14:paraId="040905A4" w14:textId="7F05B051" w:rsidR="00213FFA" w:rsidRPr="00A77ED5" w:rsidRDefault="00213FFA" w:rsidP="00213FFA">
            <w:pPr>
              <w:jc w:val="center"/>
              <w:rPr>
                <w:lang w:val="kk-KZ"/>
              </w:rPr>
            </w:pPr>
            <w:r w:rsidRPr="00A77ED5">
              <w:t>Печатный</w:t>
            </w:r>
          </w:p>
        </w:tc>
        <w:tc>
          <w:tcPr>
            <w:tcW w:w="4442" w:type="dxa"/>
          </w:tcPr>
          <w:p w14:paraId="692A234A" w14:textId="184A0A91" w:rsidR="00213FFA" w:rsidRPr="00A77ED5" w:rsidRDefault="00213FFA" w:rsidP="00213FFA">
            <w:pPr>
              <w:shd w:val="clear" w:color="auto" w:fill="FFFFFF"/>
              <w:rPr>
                <w:lang w:val="kk-KZ"/>
              </w:rPr>
            </w:pPr>
            <w:r w:rsidRPr="00A77ED5">
              <w:t>Труды II Международной научно-практической конференции «Информационные и телекоммуникационные технологии: образование, наука, практика». — Алматы, Казахстан, 3–4 декабря 2015 г. — Т. II. — С. 258–262.</w:t>
            </w:r>
          </w:p>
        </w:tc>
        <w:tc>
          <w:tcPr>
            <w:tcW w:w="709" w:type="dxa"/>
          </w:tcPr>
          <w:p w14:paraId="1098CF5D" w14:textId="6B8408F5" w:rsidR="00213FFA" w:rsidRPr="00FE2AC9" w:rsidRDefault="00213FFA" w:rsidP="00213FFA">
            <w:pPr>
              <w:jc w:val="center"/>
              <w:rPr>
                <w:color w:val="000000"/>
                <w:lang w:val="kk-KZ"/>
              </w:rPr>
            </w:pPr>
            <w:r w:rsidRPr="00FE2AC9">
              <w:rPr>
                <w:color w:val="000000"/>
                <w:lang w:val="kk-KZ"/>
              </w:rPr>
              <w:t>5</w:t>
            </w:r>
          </w:p>
        </w:tc>
        <w:tc>
          <w:tcPr>
            <w:tcW w:w="2132" w:type="dxa"/>
            <w:tcBorders>
              <w:top w:val="single" w:sz="4" w:space="0" w:color="auto"/>
              <w:left w:val="single" w:sz="4" w:space="0" w:color="auto"/>
              <w:bottom w:val="single" w:sz="4" w:space="0" w:color="auto"/>
              <w:right w:val="single" w:sz="4" w:space="0" w:color="auto"/>
            </w:tcBorders>
          </w:tcPr>
          <w:p w14:paraId="43588641" w14:textId="77777777" w:rsidR="00213FFA" w:rsidRPr="00FE2AC9" w:rsidRDefault="00213FFA" w:rsidP="00213FFA">
            <w:pPr>
              <w:rPr>
                <w:color w:val="000000"/>
                <w:lang w:val="kk-KZ"/>
              </w:rPr>
            </w:pPr>
            <w:r w:rsidRPr="00FE2AC9">
              <w:rPr>
                <w:color w:val="000000"/>
              </w:rPr>
              <w:t xml:space="preserve">Михайлов </w:t>
            </w:r>
            <w:proofErr w:type="gramStart"/>
            <w:r w:rsidRPr="00FE2AC9">
              <w:rPr>
                <w:color w:val="000000"/>
              </w:rPr>
              <w:t>П.Г.</w:t>
            </w:r>
            <w:proofErr w:type="gramEnd"/>
            <w:r w:rsidRPr="00FE2AC9">
              <w:rPr>
                <w:color w:val="000000"/>
              </w:rPr>
              <w:t xml:space="preserve">, </w:t>
            </w:r>
            <w:proofErr w:type="spellStart"/>
            <w:r w:rsidRPr="00FE2AC9">
              <w:rPr>
                <w:color w:val="000000"/>
              </w:rPr>
              <w:t>Айтимов</w:t>
            </w:r>
            <w:proofErr w:type="spellEnd"/>
            <w:r w:rsidRPr="00FE2AC9">
              <w:rPr>
                <w:color w:val="000000"/>
              </w:rPr>
              <w:t xml:space="preserve"> М.Ж.</w:t>
            </w:r>
          </w:p>
          <w:p w14:paraId="5157D177" w14:textId="77777777" w:rsidR="00213FFA" w:rsidRPr="00FE2AC9" w:rsidRDefault="00213FFA" w:rsidP="00213FFA">
            <w:pPr>
              <w:rPr>
                <w:color w:val="000000"/>
                <w:lang w:val="kk-KZ"/>
              </w:rPr>
            </w:pPr>
          </w:p>
        </w:tc>
      </w:tr>
      <w:tr w:rsidR="00213FFA" w:rsidRPr="00FD5667" w14:paraId="5D3410D9" w14:textId="77777777" w:rsidTr="00BC7A78">
        <w:tc>
          <w:tcPr>
            <w:tcW w:w="708" w:type="dxa"/>
            <w:tcBorders>
              <w:top w:val="single" w:sz="4" w:space="0" w:color="auto"/>
              <w:left w:val="single" w:sz="4" w:space="0" w:color="auto"/>
              <w:bottom w:val="single" w:sz="4" w:space="0" w:color="auto"/>
              <w:right w:val="single" w:sz="4" w:space="0" w:color="auto"/>
            </w:tcBorders>
          </w:tcPr>
          <w:p w14:paraId="396EE9C7" w14:textId="16148B68" w:rsidR="00213FFA" w:rsidRPr="003E1207" w:rsidRDefault="00213FFA" w:rsidP="00213FFA">
            <w:pPr>
              <w:rPr>
                <w:lang w:val="en-US"/>
              </w:rPr>
            </w:pPr>
            <w:r>
              <w:rPr>
                <w:lang w:val="kk-KZ"/>
              </w:rPr>
              <w:t>1</w:t>
            </w:r>
            <w:r w:rsidR="003E1207">
              <w:rPr>
                <w:lang w:val="en-US"/>
              </w:rPr>
              <w:t>12</w:t>
            </w:r>
          </w:p>
        </w:tc>
        <w:tc>
          <w:tcPr>
            <w:tcW w:w="4634" w:type="dxa"/>
          </w:tcPr>
          <w:p w14:paraId="6F0B5434" w14:textId="36235124" w:rsidR="00213FFA" w:rsidRPr="00A77ED5" w:rsidRDefault="00213FFA" w:rsidP="00213FFA">
            <w:pPr>
              <w:shd w:val="clear" w:color="auto" w:fill="FFFFFF"/>
              <w:rPr>
                <w:lang w:val="kk-KZ"/>
              </w:rPr>
            </w:pPr>
            <w:r w:rsidRPr="00A77ED5">
              <w:t xml:space="preserve">Исследование помехоустойчивости </w:t>
            </w:r>
            <w:proofErr w:type="spellStart"/>
            <w:r w:rsidRPr="00A77ED5">
              <w:t>электрокардиосигнала</w:t>
            </w:r>
            <w:proofErr w:type="spellEnd"/>
            <w:r w:rsidRPr="00A77ED5">
              <w:t xml:space="preserve"> с помощью MATLAB</w:t>
            </w:r>
          </w:p>
        </w:tc>
        <w:tc>
          <w:tcPr>
            <w:tcW w:w="1697" w:type="dxa"/>
          </w:tcPr>
          <w:p w14:paraId="20AA31B9" w14:textId="03ECB0A4" w:rsidR="00213FFA" w:rsidRPr="00A77ED5" w:rsidRDefault="00213FFA" w:rsidP="00213FFA">
            <w:pPr>
              <w:jc w:val="center"/>
              <w:rPr>
                <w:lang w:val="kk-KZ"/>
              </w:rPr>
            </w:pPr>
            <w:r w:rsidRPr="00A77ED5">
              <w:t>Печатный</w:t>
            </w:r>
          </w:p>
        </w:tc>
        <w:tc>
          <w:tcPr>
            <w:tcW w:w="4442" w:type="dxa"/>
          </w:tcPr>
          <w:p w14:paraId="3C425029" w14:textId="2A413FE6" w:rsidR="00213FFA" w:rsidRPr="00A77ED5" w:rsidRDefault="00213FFA" w:rsidP="00213FFA">
            <w:pPr>
              <w:shd w:val="clear" w:color="auto" w:fill="FFFFFF"/>
              <w:rPr>
                <w:lang w:val="kk-KZ"/>
              </w:rPr>
            </w:pPr>
            <w:r w:rsidRPr="00A77ED5">
              <w:rPr>
                <w:lang w:val="kk-KZ"/>
              </w:rPr>
              <w:t>Труды II Международной научно-практической конференции «Информационные и телекоммуникационные технологии: образование, наука, практика». — Алматы, Казахстан, 3–4 декабря 2015 г. — Т. II. — С. 468–472.</w:t>
            </w:r>
          </w:p>
        </w:tc>
        <w:tc>
          <w:tcPr>
            <w:tcW w:w="709" w:type="dxa"/>
          </w:tcPr>
          <w:p w14:paraId="570A1972" w14:textId="243D1680" w:rsidR="00213FFA" w:rsidRPr="00FE2AC9" w:rsidRDefault="00213FFA" w:rsidP="00213FFA">
            <w:pPr>
              <w:jc w:val="center"/>
              <w:rPr>
                <w:color w:val="000000"/>
                <w:lang w:val="kk-KZ"/>
              </w:rPr>
            </w:pPr>
            <w:r w:rsidRPr="00FE2AC9">
              <w:rPr>
                <w:color w:val="000000"/>
                <w:lang w:val="kk-KZ"/>
              </w:rPr>
              <w:t>5</w:t>
            </w:r>
          </w:p>
        </w:tc>
        <w:tc>
          <w:tcPr>
            <w:tcW w:w="2132" w:type="dxa"/>
            <w:tcBorders>
              <w:top w:val="single" w:sz="4" w:space="0" w:color="auto"/>
              <w:left w:val="single" w:sz="4" w:space="0" w:color="auto"/>
              <w:bottom w:val="single" w:sz="4" w:space="0" w:color="auto"/>
              <w:right w:val="single" w:sz="4" w:space="0" w:color="auto"/>
            </w:tcBorders>
          </w:tcPr>
          <w:p w14:paraId="397F217A" w14:textId="5694EBF7" w:rsidR="00213FFA" w:rsidRPr="00FE2AC9" w:rsidRDefault="00213FFA" w:rsidP="00213FFA">
            <w:pPr>
              <w:rPr>
                <w:color w:val="000000"/>
                <w:lang w:val="kk-KZ"/>
              </w:rPr>
            </w:pPr>
            <w:r w:rsidRPr="00FE2AC9">
              <w:rPr>
                <w:color w:val="000000"/>
                <w:lang w:val="kk-KZ"/>
              </w:rPr>
              <w:t>Попов А.М., Алтай Е.А.</w:t>
            </w:r>
          </w:p>
        </w:tc>
      </w:tr>
      <w:tr w:rsidR="00213FFA" w:rsidRPr="00FD5667" w14:paraId="01B9D683" w14:textId="77777777" w:rsidTr="00BC7A78">
        <w:tc>
          <w:tcPr>
            <w:tcW w:w="708" w:type="dxa"/>
            <w:tcBorders>
              <w:top w:val="single" w:sz="4" w:space="0" w:color="auto"/>
              <w:left w:val="single" w:sz="4" w:space="0" w:color="auto"/>
              <w:bottom w:val="single" w:sz="4" w:space="0" w:color="auto"/>
              <w:right w:val="single" w:sz="4" w:space="0" w:color="auto"/>
            </w:tcBorders>
          </w:tcPr>
          <w:p w14:paraId="643AEFDA" w14:textId="79A7D680" w:rsidR="00213FFA" w:rsidRPr="003E1207" w:rsidRDefault="003E1207" w:rsidP="00213FFA">
            <w:pPr>
              <w:rPr>
                <w:lang w:val="en-US"/>
              </w:rPr>
            </w:pPr>
            <w:r>
              <w:rPr>
                <w:lang w:val="en-US"/>
              </w:rPr>
              <w:t>113</w:t>
            </w:r>
          </w:p>
        </w:tc>
        <w:tc>
          <w:tcPr>
            <w:tcW w:w="4634" w:type="dxa"/>
          </w:tcPr>
          <w:p w14:paraId="44106A51" w14:textId="2BE21F31" w:rsidR="00213FFA" w:rsidRPr="00A77ED5" w:rsidRDefault="00213FFA" w:rsidP="00213FFA">
            <w:pPr>
              <w:shd w:val="clear" w:color="auto" w:fill="FFFFFF"/>
            </w:pPr>
            <w:r w:rsidRPr="00A77ED5">
              <w:t xml:space="preserve">Анализ и синтез алгоритмов первичной обработки и передачи </w:t>
            </w:r>
            <w:proofErr w:type="spellStart"/>
            <w:r w:rsidRPr="00A77ED5">
              <w:t>кардиосигналов</w:t>
            </w:r>
            <w:proofErr w:type="spellEnd"/>
          </w:p>
        </w:tc>
        <w:tc>
          <w:tcPr>
            <w:tcW w:w="1697" w:type="dxa"/>
          </w:tcPr>
          <w:p w14:paraId="44CB8363" w14:textId="1CD35B64" w:rsidR="00213FFA" w:rsidRPr="00A77ED5" w:rsidRDefault="00213FFA" w:rsidP="00213FFA">
            <w:pPr>
              <w:jc w:val="center"/>
            </w:pPr>
            <w:r w:rsidRPr="00A77ED5">
              <w:t>Печатный</w:t>
            </w:r>
          </w:p>
        </w:tc>
        <w:tc>
          <w:tcPr>
            <w:tcW w:w="4442" w:type="dxa"/>
          </w:tcPr>
          <w:p w14:paraId="4E7C3E43" w14:textId="7365D4D4" w:rsidR="00213FFA" w:rsidRPr="00A77ED5" w:rsidRDefault="00213FFA" w:rsidP="00213FFA">
            <w:pPr>
              <w:shd w:val="clear" w:color="auto" w:fill="FFFFFF"/>
              <w:rPr>
                <w:lang w:val="kk-KZ"/>
              </w:rPr>
            </w:pPr>
            <w:r w:rsidRPr="00A77ED5">
              <w:t xml:space="preserve">Труды II Международных </w:t>
            </w:r>
            <w:proofErr w:type="spellStart"/>
            <w:r w:rsidRPr="00A77ED5">
              <w:t>Сатпаевских</w:t>
            </w:r>
            <w:proofErr w:type="spellEnd"/>
            <w:r w:rsidRPr="00A77ED5">
              <w:t xml:space="preserve"> чтений «Роль и место молодых ученых в реализации новой экономической </w:t>
            </w:r>
            <w:r w:rsidRPr="00A77ED5">
              <w:lastRenderedPageBreak/>
              <w:t>политики Казахстана». — Алматы, 12–13 апреля 2016 г. — Т. II. — С. 87–91.</w:t>
            </w:r>
          </w:p>
        </w:tc>
        <w:tc>
          <w:tcPr>
            <w:tcW w:w="709" w:type="dxa"/>
          </w:tcPr>
          <w:p w14:paraId="0F6D6D41" w14:textId="24A2D07D" w:rsidR="00213FFA" w:rsidRPr="00FE2AC9" w:rsidRDefault="00213FFA" w:rsidP="00213FFA">
            <w:pPr>
              <w:jc w:val="center"/>
              <w:rPr>
                <w:color w:val="000000"/>
                <w:lang w:val="kk-KZ"/>
              </w:rPr>
            </w:pPr>
            <w:r w:rsidRPr="00FE2AC9">
              <w:rPr>
                <w:color w:val="000000"/>
              </w:rPr>
              <w:lastRenderedPageBreak/>
              <w:t>5</w:t>
            </w:r>
          </w:p>
        </w:tc>
        <w:tc>
          <w:tcPr>
            <w:tcW w:w="2132" w:type="dxa"/>
            <w:tcBorders>
              <w:top w:val="single" w:sz="4" w:space="0" w:color="auto"/>
              <w:left w:val="single" w:sz="4" w:space="0" w:color="auto"/>
              <w:bottom w:val="single" w:sz="4" w:space="0" w:color="auto"/>
              <w:right w:val="single" w:sz="4" w:space="0" w:color="auto"/>
            </w:tcBorders>
          </w:tcPr>
          <w:p w14:paraId="74051314" w14:textId="15250E79" w:rsidR="00213FFA" w:rsidRPr="00FE2AC9" w:rsidRDefault="00213FFA" w:rsidP="00213FFA">
            <w:pPr>
              <w:rPr>
                <w:color w:val="000000"/>
                <w:lang w:val="kk-KZ"/>
              </w:rPr>
            </w:pPr>
            <w:r w:rsidRPr="00FE2AC9">
              <w:rPr>
                <w:color w:val="000000"/>
                <w:lang w:val="kk-KZ"/>
              </w:rPr>
              <w:t>Алтай Е.А., Қыздарбекова</w:t>
            </w:r>
            <w:r>
              <w:rPr>
                <w:color w:val="000000"/>
                <w:lang w:val="kk-KZ"/>
              </w:rPr>
              <w:t xml:space="preserve"> </w:t>
            </w:r>
            <w:r w:rsidRPr="00FE2AC9">
              <w:rPr>
                <w:color w:val="000000"/>
                <w:lang w:val="kk-KZ"/>
              </w:rPr>
              <w:t>А.С.</w:t>
            </w:r>
          </w:p>
        </w:tc>
      </w:tr>
      <w:tr w:rsidR="00213FFA" w:rsidRPr="00731EC7" w14:paraId="3088F3F5" w14:textId="77777777" w:rsidTr="00BC7A78">
        <w:tc>
          <w:tcPr>
            <w:tcW w:w="708" w:type="dxa"/>
            <w:tcBorders>
              <w:top w:val="single" w:sz="4" w:space="0" w:color="auto"/>
              <w:left w:val="single" w:sz="4" w:space="0" w:color="auto"/>
              <w:bottom w:val="single" w:sz="4" w:space="0" w:color="auto"/>
              <w:right w:val="single" w:sz="4" w:space="0" w:color="auto"/>
            </w:tcBorders>
          </w:tcPr>
          <w:p w14:paraId="3C392C1F" w14:textId="4E019836" w:rsidR="00213FFA" w:rsidRPr="003E1207" w:rsidRDefault="003E1207" w:rsidP="00213FFA">
            <w:pPr>
              <w:rPr>
                <w:lang w:val="en-US"/>
              </w:rPr>
            </w:pPr>
            <w:r>
              <w:rPr>
                <w:lang w:val="en-US"/>
              </w:rPr>
              <w:t>114</w:t>
            </w:r>
          </w:p>
        </w:tc>
        <w:tc>
          <w:tcPr>
            <w:tcW w:w="4634" w:type="dxa"/>
          </w:tcPr>
          <w:p w14:paraId="785E842A" w14:textId="49A9013D" w:rsidR="00213FFA" w:rsidRPr="00A77ED5" w:rsidRDefault="00213FFA" w:rsidP="00213FFA">
            <w:pPr>
              <w:shd w:val="clear" w:color="auto" w:fill="FFFFFF"/>
            </w:pPr>
            <w:r w:rsidRPr="00A77ED5">
              <w:t xml:space="preserve">Идентификация гармонического сигнала </w:t>
            </w:r>
            <w:proofErr w:type="spellStart"/>
            <w:r w:rsidRPr="00A77ED5">
              <w:t>кардиоцикла</w:t>
            </w:r>
            <w:proofErr w:type="spellEnd"/>
            <w:r w:rsidRPr="00A77ED5">
              <w:t xml:space="preserve"> с помощью банк фильтров</w:t>
            </w:r>
          </w:p>
        </w:tc>
        <w:tc>
          <w:tcPr>
            <w:tcW w:w="1697" w:type="dxa"/>
          </w:tcPr>
          <w:p w14:paraId="5D013678" w14:textId="73A14D5C" w:rsidR="00213FFA" w:rsidRPr="00A77ED5" w:rsidRDefault="00213FFA" w:rsidP="00213FFA">
            <w:pPr>
              <w:jc w:val="center"/>
            </w:pPr>
            <w:r w:rsidRPr="00A77ED5">
              <w:t>Печатный</w:t>
            </w:r>
          </w:p>
        </w:tc>
        <w:tc>
          <w:tcPr>
            <w:tcW w:w="4442" w:type="dxa"/>
          </w:tcPr>
          <w:p w14:paraId="12937323" w14:textId="0E21B836" w:rsidR="00213FFA" w:rsidRPr="00A77ED5" w:rsidRDefault="00213FFA" w:rsidP="00213FFA">
            <w:pPr>
              <w:shd w:val="clear" w:color="auto" w:fill="FFFFFF"/>
              <w:rPr>
                <w:lang w:val="kk-KZ"/>
              </w:rPr>
            </w:pPr>
            <w:r w:rsidRPr="00A77ED5">
              <w:t xml:space="preserve">Труды II Международных </w:t>
            </w:r>
            <w:proofErr w:type="spellStart"/>
            <w:r w:rsidRPr="00A77ED5">
              <w:t>Сатпаевских</w:t>
            </w:r>
            <w:proofErr w:type="spellEnd"/>
            <w:r w:rsidRPr="00A77ED5">
              <w:t xml:space="preserve"> чтений «Роль и место молодых ученых в реализации новой экономической политики Казахстана». — Алматы, 12–13 апреля 2016 г. — Т. II. — С. 92–95.</w:t>
            </w:r>
          </w:p>
        </w:tc>
        <w:tc>
          <w:tcPr>
            <w:tcW w:w="709" w:type="dxa"/>
          </w:tcPr>
          <w:p w14:paraId="3DB4BB84" w14:textId="3EA4B7C6" w:rsidR="00213FFA" w:rsidRPr="00FE2AC9" w:rsidRDefault="00213FFA" w:rsidP="00213FFA">
            <w:pPr>
              <w:jc w:val="center"/>
              <w:rPr>
                <w:color w:val="000000"/>
                <w:lang w:val="kk-KZ"/>
              </w:rPr>
            </w:pPr>
            <w:r w:rsidRPr="00FE2AC9">
              <w:rPr>
                <w:color w:val="000000"/>
              </w:rPr>
              <w:t>4</w:t>
            </w:r>
          </w:p>
        </w:tc>
        <w:tc>
          <w:tcPr>
            <w:tcW w:w="2132" w:type="dxa"/>
            <w:tcBorders>
              <w:top w:val="single" w:sz="4" w:space="0" w:color="auto"/>
              <w:left w:val="single" w:sz="4" w:space="0" w:color="auto"/>
              <w:bottom w:val="single" w:sz="4" w:space="0" w:color="auto"/>
              <w:right w:val="single" w:sz="4" w:space="0" w:color="auto"/>
            </w:tcBorders>
          </w:tcPr>
          <w:p w14:paraId="502AFDB2" w14:textId="77777777" w:rsidR="00213FFA" w:rsidRPr="00FE2AC9" w:rsidRDefault="00213FFA" w:rsidP="00213FFA">
            <w:pPr>
              <w:rPr>
                <w:color w:val="000000"/>
                <w:lang w:val="kk-KZ"/>
              </w:rPr>
            </w:pPr>
            <w:r w:rsidRPr="00FE2AC9">
              <w:rPr>
                <w:color w:val="000000"/>
                <w:lang w:val="kk-KZ"/>
              </w:rPr>
              <w:t>Д.Н. Койшыбаев, Е.А. Алтай</w:t>
            </w:r>
          </w:p>
          <w:p w14:paraId="598A7A76" w14:textId="77777777" w:rsidR="00213FFA" w:rsidRPr="00FE2AC9" w:rsidRDefault="00213FFA" w:rsidP="00213FFA">
            <w:pPr>
              <w:rPr>
                <w:color w:val="000000"/>
                <w:lang w:val="kk-KZ"/>
              </w:rPr>
            </w:pPr>
          </w:p>
        </w:tc>
      </w:tr>
      <w:tr w:rsidR="00213FFA" w:rsidRPr="00731EC7" w14:paraId="526FEDD5" w14:textId="77777777" w:rsidTr="00BC7A78">
        <w:tc>
          <w:tcPr>
            <w:tcW w:w="708" w:type="dxa"/>
            <w:tcBorders>
              <w:top w:val="single" w:sz="4" w:space="0" w:color="auto"/>
              <w:left w:val="single" w:sz="4" w:space="0" w:color="auto"/>
              <w:bottom w:val="single" w:sz="4" w:space="0" w:color="auto"/>
              <w:right w:val="single" w:sz="4" w:space="0" w:color="auto"/>
            </w:tcBorders>
          </w:tcPr>
          <w:p w14:paraId="37CA9C57" w14:textId="3AF573C4" w:rsidR="00213FFA" w:rsidRPr="003E1207" w:rsidRDefault="003E1207" w:rsidP="00213FFA">
            <w:pPr>
              <w:rPr>
                <w:lang w:val="en-US"/>
              </w:rPr>
            </w:pPr>
            <w:r>
              <w:rPr>
                <w:lang w:val="en-US"/>
              </w:rPr>
              <w:t>115</w:t>
            </w:r>
          </w:p>
        </w:tc>
        <w:tc>
          <w:tcPr>
            <w:tcW w:w="4634" w:type="dxa"/>
          </w:tcPr>
          <w:p w14:paraId="72DC8A32" w14:textId="1C537C8B" w:rsidR="00213FFA" w:rsidRPr="00A77ED5" w:rsidRDefault="00213FFA" w:rsidP="00213FFA">
            <w:pPr>
              <w:shd w:val="clear" w:color="auto" w:fill="FFFFFF"/>
              <w:rPr>
                <w:lang w:val="kk-KZ"/>
              </w:rPr>
            </w:pPr>
            <w:r w:rsidRPr="00A77ED5">
              <w:rPr>
                <w:lang w:val="kk-KZ"/>
              </w:rPr>
              <w:t>Субъектінің белсенді еркін қозғалу жағдайындағы кардиосигналдардың өзгергіштігін зерттеу</w:t>
            </w:r>
          </w:p>
        </w:tc>
        <w:tc>
          <w:tcPr>
            <w:tcW w:w="1697" w:type="dxa"/>
          </w:tcPr>
          <w:p w14:paraId="11AEA324" w14:textId="49DDA308" w:rsidR="00213FFA" w:rsidRPr="00A77ED5" w:rsidRDefault="00213FFA" w:rsidP="00213FFA">
            <w:pPr>
              <w:jc w:val="center"/>
            </w:pPr>
            <w:r w:rsidRPr="00A77ED5">
              <w:t>Печатный</w:t>
            </w:r>
          </w:p>
        </w:tc>
        <w:tc>
          <w:tcPr>
            <w:tcW w:w="4442" w:type="dxa"/>
          </w:tcPr>
          <w:p w14:paraId="73B56308" w14:textId="56C44F22" w:rsidR="00213FFA" w:rsidRPr="00A77ED5" w:rsidRDefault="00213FFA" w:rsidP="00213FFA">
            <w:pPr>
              <w:shd w:val="clear" w:color="auto" w:fill="FFFFFF"/>
              <w:rPr>
                <w:lang w:val="kk-KZ"/>
              </w:rPr>
            </w:pPr>
            <w:r w:rsidRPr="00A77ED5">
              <w:t xml:space="preserve">Труды II Международных </w:t>
            </w:r>
            <w:proofErr w:type="spellStart"/>
            <w:r w:rsidRPr="00A77ED5">
              <w:t>Сатпаевских</w:t>
            </w:r>
            <w:proofErr w:type="spellEnd"/>
            <w:r w:rsidRPr="00A77ED5">
              <w:t xml:space="preserve"> чтений «Роль и место молодых ученых в реализации новой экономической политики Казахстана». — Алматы, 12–13 апреля 2016 г. — Т. II. — С. 100–104.</w:t>
            </w:r>
          </w:p>
        </w:tc>
        <w:tc>
          <w:tcPr>
            <w:tcW w:w="709" w:type="dxa"/>
          </w:tcPr>
          <w:p w14:paraId="10A52AA3" w14:textId="441CB467" w:rsidR="00213FFA" w:rsidRPr="00FE2AC9" w:rsidRDefault="00213FFA" w:rsidP="00213FFA">
            <w:pPr>
              <w:jc w:val="center"/>
              <w:rPr>
                <w:color w:val="000000"/>
                <w:lang w:val="kk-KZ"/>
              </w:rPr>
            </w:pPr>
            <w:r w:rsidRPr="00FE2AC9">
              <w:rPr>
                <w:color w:val="000000"/>
              </w:rPr>
              <w:t>5</w:t>
            </w:r>
          </w:p>
        </w:tc>
        <w:tc>
          <w:tcPr>
            <w:tcW w:w="2132" w:type="dxa"/>
            <w:tcBorders>
              <w:top w:val="single" w:sz="4" w:space="0" w:color="auto"/>
              <w:left w:val="single" w:sz="4" w:space="0" w:color="auto"/>
              <w:bottom w:val="single" w:sz="4" w:space="0" w:color="auto"/>
              <w:right w:val="single" w:sz="4" w:space="0" w:color="auto"/>
            </w:tcBorders>
          </w:tcPr>
          <w:p w14:paraId="2B616517" w14:textId="1C41A039" w:rsidR="00213FFA" w:rsidRPr="00FE2AC9" w:rsidRDefault="00213FFA" w:rsidP="00213FFA">
            <w:pPr>
              <w:rPr>
                <w:color w:val="000000"/>
                <w:lang w:val="kk-KZ"/>
              </w:rPr>
            </w:pPr>
            <w:r w:rsidRPr="00FE2AC9">
              <w:rPr>
                <w:color w:val="000000"/>
                <w:lang w:val="kk-KZ"/>
              </w:rPr>
              <w:t>Қасымбекова Қ.Б., Алтай Е.А.</w:t>
            </w:r>
          </w:p>
        </w:tc>
      </w:tr>
      <w:tr w:rsidR="00213FFA" w:rsidRPr="00FD5667" w14:paraId="5244674C" w14:textId="77777777" w:rsidTr="00BC7A78">
        <w:tc>
          <w:tcPr>
            <w:tcW w:w="708" w:type="dxa"/>
            <w:tcBorders>
              <w:top w:val="single" w:sz="4" w:space="0" w:color="auto"/>
              <w:left w:val="single" w:sz="4" w:space="0" w:color="auto"/>
              <w:bottom w:val="single" w:sz="4" w:space="0" w:color="auto"/>
              <w:right w:val="single" w:sz="4" w:space="0" w:color="auto"/>
            </w:tcBorders>
          </w:tcPr>
          <w:p w14:paraId="2BB4E746" w14:textId="65AD4920" w:rsidR="003E1207" w:rsidRPr="003E1207" w:rsidRDefault="003E1207" w:rsidP="003E1207">
            <w:pPr>
              <w:rPr>
                <w:lang w:val="en-US"/>
              </w:rPr>
            </w:pPr>
            <w:r>
              <w:rPr>
                <w:lang w:val="en-US"/>
              </w:rPr>
              <w:t>116</w:t>
            </w:r>
          </w:p>
        </w:tc>
        <w:tc>
          <w:tcPr>
            <w:tcW w:w="4634" w:type="dxa"/>
          </w:tcPr>
          <w:p w14:paraId="56192C50" w14:textId="1CAC6527" w:rsidR="00213FFA" w:rsidRPr="00A77ED5" w:rsidRDefault="00213FFA" w:rsidP="00213FFA">
            <w:pPr>
              <w:shd w:val="clear" w:color="auto" w:fill="FFFFFF"/>
            </w:pPr>
            <w:r w:rsidRPr="00A77ED5">
              <w:t>Измерение высоты на воздушных судах</w:t>
            </w:r>
          </w:p>
        </w:tc>
        <w:tc>
          <w:tcPr>
            <w:tcW w:w="1697" w:type="dxa"/>
          </w:tcPr>
          <w:p w14:paraId="1EC5E8A2" w14:textId="1CB156B9" w:rsidR="00213FFA" w:rsidRPr="00A77ED5" w:rsidRDefault="00213FFA" w:rsidP="00213FFA">
            <w:pPr>
              <w:jc w:val="center"/>
            </w:pPr>
            <w:r w:rsidRPr="00A77ED5">
              <w:t>Печатный</w:t>
            </w:r>
          </w:p>
        </w:tc>
        <w:tc>
          <w:tcPr>
            <w:tcW w:w="4442" w:type="dxa"/>
          </w:tcPr>
          <w:p w14:paraId="297A5416" w14:textId="5A58AA9B" w:rsidR="00213FFA" w:rsidRPr="00A77ED5" w:rsidRDefault="00213FFA" w:rsidP="00213FFA">
            <w:pPr>
              <w:shd w:val="clear" w:color="auto" w:fill="FFFFFF"/>
              <w:rPr>
                <w:lang w:val="kk-KZ"/>
              </w:rPr>
            </w:pPr>
            <w:r w:rsidRPr="00A77ED5">
              <w:t xml:space="preserve">Труды II Международных </w:t>
            </w:r>
            <w:proofErr w:type="spellStart"/>
            <w:r w:rsidRPr="00A77ED5">
              <w:t>Сатпаевских</w:t>
            </w:r>
            <w:proofErr w:type="spellEnd"/>
            <w:r w:rsidRPr="00A77ED5">
              <w:t xml:space="preserve"> чтений «Роль и место молодых ученых в реализации новой экономической политики Казахстана». — Алматы, 12–13 апреля 2016 г. — Т. II. — С. 126–132.</w:t>
            </w:r>
          </w:p>
        </w:tc>
        <w:tc>
          <w:tcPr>
            <w:tcW w:w="709" w:type="dxa"/>
          </w:tcPr>
          <w:p w14:paraId="54F8A389" w14:textId="1695ED61" w:rsidR="00213FFA" w:rsidRPr="00FE2AC9" w:rsidRDefault="00213FFA" w:rsidP="00213FFA">
            <w:pPr>
              <w:jc w:val="center"/>
              <w:rPr>
                <w:color w:val="000000"/>
                <w:lang w:val="kk-KZ"/>
              </w:rPr>
            </w:pPr>
            <w:r w:rsidRPr="00FE2AC9">
              <w:rPr>
                <w:color w:val="000000"/>
              </w:rPr>
              <w:t>7</w:t>
            </w:r>
          </w:p>
        </w:tc>
        <w:tc>
          <w:tcPr>
            <w:tcW w:w="2132" w:type="dxa"/>
            <w:tcBorders>
              <w:top w:val="single" w:sz="4" w:space="0" w:color="auto"/>
              <w:left w:val="single" w:sz="4" w:space="0" w:color="auto"/>
              <w:bottom w:val="single" w:sz="4" w:space="0" w:color="auto"/>
              <w:right w:val="single" w:sz="4" w:space="0" w:color="auto"/>
            </w:tcBorders>
          </w:tcPr>
          <w:p w14:paraId="61A6ACEA" w14:textId="10C05964" w:rsidR="00213FFA" w:rsidRPr="00FE2AC9" w:rsidRDefault="00213FFA" w:rsidP="00213FFA">
            <w:pPr>
              <w:rPr>
                <w:color w:val="000000"/>
                <w:lang w:val="kk-KZ"/>
              </w:rPr>
            </w:pPr>
            <w:r w:rsidRPr="00FE2AC9">
              <w:rPr>
                <w:color w:val="000000"/>
              </w:rPr>
              <w:t xml:space="preserve">Туякбаев А.А., </w:t>
            </w:r>
            <w:proofErr w:type="spellStart"/>
            <w:r w:rsidRPr="00FE2AC9">
              <w:rPr>
                <w:color w:val="000000"/>
              </w:rPr>
              <w:t>Байбатырова</w:t>
            </w:r>
            <w:proofErr w:type="spellEnd"/>
            <w:r w:rsidRPr="00FE2AC9">
              <w:rPr>
                <w:color w:val="000000"/>
              </w:rPr>
              <w:t xml:space="preserve"> </w:t>
            </w:r>
            <w:proofErr w:type="gramStart"/>
            <w:r w:rsidRPr="00FE2AC9">
              <w:rPr>
                <w:color w:val="000000"/>
              </w:rPr>
              <w:t>А.С.</w:t>
            </w:r>
            <w:proofErr w:type="gramEnd"/>
          </w:p>
        </w:tc>
      </w:tr>
      <w:tr w:rsidR="00213FFA" w:rsidRPr="00FD5667" w14:paraId="47A8ECA7" w14:textId="77777777" w:rsidTr="00BC7A78">
        <w:tc>
          <w:tcPr>
            <w:tcW w:w="708" w:type="dxa"/>
            <w:tcBorders>
              <w:top w:val="single" w:sz="4" w:space="0" w:color="auto"/>
              <w:left w:val="single" w:sz="4" w:space="0" w:color="auto"/>
              <w:bottom w:val="single" w:sz="4" w:space="0" w:color="auto"/>
              <w:right w:val="single" w:sz="4" w:space="0" w:color="auto"/>
            </w:tcBorders>
          </w:tcPr>
          <w:p w14:paraId="45500338" w14:textId="2B7CBBBE" w:rsidR="00213FFA" w:rsidRPr="003E1207" w:rsidRDefault="003E1207" w:rsidP="00213FFA">
            <w:pPr>
              <w:rPr>
                <w:lang w:val="en-US"/>
              </w:rPr>
            </w:pPr>
            <w:r>
              <w:rPr>
                <w:lang w:val="en-US"/>
              </w:rPr>
              <w:t>117</w:t>
            </w:r>
          </w:p>
        </w:tc>
        <w:tc>
          <w:tcPr>
            <w:tcW w:w="4634" w:type="dxa"/>
          </w:tcPr>
          <w:p w14:paraId="29985915" w14:textId="3E31F8D1" w:rsidR="00213FFA" w:rsidRPr="00A77ED5" w:rsidRDefault="00213FFA" w:rsidP="00213FFA">
            <w:pPr>
              <w:shd w:val="clear" w:color="auto" w:fill="FFFFFF"/>
            </w:pPr>
            <w:r w:rsidRPr="00A77ED5">
              <w:t>Измерение уровня раздела двух жидких сред</w:t>
            </w:r>
          </w:p>
        </w:tc>
        <w:tc>
          <w:tcPr>
            <w:tcW w:w="1697" w:type="dxa"/>
          </w:tcPr>
          <w:p w14:paraId="549E3705" w14:textId="1E233934" w:rsidR="00213FFA" w:rsidRPr="00A77ED5" w:rsidRDefault="00213FFA" w:rsidP="00213FFA">
            <w:pPr>
              <w:jc w:val="center"/>
            </w:pPr>
            <w:r w:rsidRPr="00A77ED5">
              <w:t>Печатный</w:t>
            </w:r>
          </w:p>
        </w:tc>
        <w:tc>
          <w:tcPr>
            <w:tcW w:w="4442" w:type="dxa"/>
          </w:tcPr>
          <w:p w14:paraId="54B1A417" w14:textId="48563A1C" w:rsidR="00213FFA" w:rsidRPr="00A77ED5" w:rsidRDefault="00213FFA" w:rsidP="00213FFA">
            <w:pPr>
              <w:shd w:val="clear" w:color="auto" w:fill="FFFFFF"/>
              <w:rPr>
                <w:lang w:val="kk-KZ"/>
              </w:rPr>
            </w:pPr>
            <w:r w:rsidRPr="00A77ED5">
              <w:t xml:space="preserve">Труды II Международных </w:t>
            </w:r>
            <w:proofErr w:type="spellStart"/>
            <w:r w:rsidRPr="00A77ED5">
              <w:t>Сатпаевских</w:t>
            </w:r>
            <w:proofErr w:type="spellEnd"/>
            <w:r w:rsidRPr="00A77ED5">
              <w:t xml:space="preserve"> чтений «Роль и место молодых ученых в реализации новой экономической политики Казахстана». — Алматы, 12–13 апреля 2016 г. — Т. II. — С. 96–100.</w:t>
            </w:r>
          </w:p>
        </w:tc>
        <w:tc>
          <w:tcPr>
            <w:tcW w:w="709" w:type="dxa"/>
          </w:tcPr>
          <w:p w14:paraId="3DF0E810" w14:textId="2F00232F" w:rsidR="00213FFA" w:rsidRPr="00FE2AC9" w:rsidRDefault="00213FFA" w:rsidP="00213FFA">
            <w:pPr>
              <w:jc w:val="center"/>
              <w:rPr>
                <w:color w:val="000000"/>
                <w:lang w:val="kk-KZ"/>
              </w:rPr>
            </w:pPr>
            <w:r w:rsidRPr="00FE2AC9">
              <w:rPr>
                <w:color w:val="000000"/>
                <w:lang w:val="en-US"/>
              </w:rPr>
              <w:t>5</w:t>
            </w:r>
          </w:p>
        </w:tc>
        <w:tc>
          <w:tcPr>
            <w:tcW w:w="2132" w:type="dxa"/>
            <w:tcBorders>
              <w:top w:val="single" w:sz="4" w:space="0" w:color="auto"/>
              <w:left w:val="single" w:sz="4" w:space="0" w:color="auto"/>
              <w:bottom w:val="single" w:sz="4" w:space="0" w:color="auto"/>
              <w:right w:val="single" w:sz="4" w:space="0" w:color="auto"/>
            </w:tcBorders>
          </w:tcPr>
          <w:p w14:paraId="5E038241" w14:textId="335281D7" w:rsidR="00213FFA" w:rsidRPr="00FE2AC9" w:rsidRDefault="00213FFA" w:rsidP="00213FFA">
            <w:pPr>
              <w:rPr>
                <w:color w:val="000000"/>
                <w:lang w:val="kk-KZ"/>
              </w:rPr>
            </w:pPr>
            <w:r w:rsidRPr="00FE2AC9">
              <w:rPr>
                <w:color w:val="000000"/>
              </w:rPr>
              <w:t>Туякбаев</w:t>
            </w:r>
            <w:r w:rsidRPr="00FE2AC9">
              <w:rPr>
                <w:color w:val="000000"/>
                <w:lang w:val="kk-KZ"/>
              </w:rPr>
              <w:t xml:space="preserve"> </w:t>
            </w:r>
            <w:r w:rsidRPr="00FE2AC9">
              <w:rPr>
                <w:color w:val="000000"/>
              </w:rPr>
              <w:t xml:space="preserve">А.А., </w:t>
            </w:r>
            <w:proofErr w:type="spellStart"/>
            <w:r w:rsidRPr="00FE2AC9">
              <w:rPr>
                <w:color w:val="000000"/>
              </w:rPr>
              <w:t>Нурболулы</w:t>
            </w:r>
            <w:proofErr w:type="spellEnd"/>
            <w:r w:rsidRPr="00FE2AC9">
              <w:rPr>
                <w:color w:val="000000"/>
              </w:rPr>
              <w:t xml:space="preserve"> А.</w:t>
            </w:r>
          </w:p>
        </w:tc>
      </w:tr>
      <w:tr w:rsidR="00213FFA" w:rsidRPr="00731EC7" w14:paraId="092EFF78" w14:textId="77777777" w:rsidTr="00BC7A78">
        <w:tc>
          <w:tcPr>
            <w:tcW w:w="708" w:type="dxa"/>
            <w:tcBorders>
              <w:top w:val="single" w:sz="4" w:space="0" w:color="auto"/>
              <w:left w:val="single" w:sz="4" w:space="0" w:color="auto"/>
              <w:bottom w:val="single" w:sz="4" w:space="0" w:color="auto"/>
              <w:right w:val="single" w:sz="4" w:space="0" w:color="auto"/>
            </w:tcBorders>
          </w:tcPr>
          <w:p w14:paraId="10A65B03" w14:textId="08F5E59A" w:rsidR="00213FFA" w:rsidRPr="003E1207" w:rsidRDefault="003E1207" w:rsidP="00213FFA">
            <w:pPr>
              <w:rPr>
                <w:lang w:val="en-US"/>
              </w:rPr>
            </w:pPr>
            <w:r>
              <w:rPr>
                <w:lang w:val="en-US"/>
              </w:rPr>
              <w:t>118</w:t>
            </w:r>
          </w:p>
        </w:tc>
        <w:tc>
          <w:tcPr>
            <w:tcW w:w="4634" w:type="dxa"/>
          </w:tcPr>
          <w:p w14:paraId="58FE36FD" w14:textId="7F4BDEAE" w:rsidR="00213FFA" w:rsidRPr="00A77ED5" w:rsidRDefault="00213FFA" w:rsidP="00213FFA">
            <w:pPr>
              <w:shd w:val="clear" w:color="auto" w:fill="FFFFFF"/>
            </w:pPr>
            <w:r w:rsidRPr="00A77ED5">
              <w:t>Измерение высоты на летательных аппаратах</w:t>
            </w:r>
          </w:p>
        </w:tc>
        <w:tc>
          <w:tcPr>
            <w:tcW w:w="1697" w:type="dxa"/>
          </w:tcPr>
          <w:p w14:paraId="2B906AE4" w14:textId="1CAAC7A7" w:rsidR="00213FFA" w:rsidRPr="00A77ED5" w:rsidRDefault="00213FFA" w:rsidP="00213FFA">
            <w:pPr>
              <w:jc w:val="center"/>
            </w:pPr>
            <w:r w:rsidRPr="00A77ED5">
              <w:t>Печатный</w:t>
            </w:r>
          </w:p>
        </w:tc>
        <w:tc>
          <w:tcPr>
            <w:tcW w:w="4442" w:type="dxa"/>
          </w:tcPr>
          <w:p w14:paraId="5E6184A4" w14:textId="5EBA10AE" w:rsidR="00213FFA" w:rsidRPr="00A77ED5" w:rsidRDefault="00213FFA" w:rsidP="00213FFA">
            <w:pPr>
              <w:shd w:val="clear" w:color="auto" w:fill="FFFFFF"/>
              <w:rPr>
                <w:lang w:val="kk-KZ"/>
              </w:rPr>
            </w:pPr>
            <w:r w:rsidRPr="00A77ED5">
              <w:t xml:space="preserve">Труды II Международных </w:t>
            </w:r>
            <w:proofErr w:type="spellStart"/>
            <w:r w:rsidRPr="00A77ED5">
              <w:t>Сатпаевских</w:t>
            </w:r>
            <w:proofErr w:type="spellEnd"/>
            <w:r w:rsidRPr="00A77ED5">
              <w:t xml:space="preserve"> чтений «Роль и место молодых ученых в реализации новой экономической </w:t>
            </w:r>
            <w:r w:rsidRPr="00A77ED5">
              <w:lastRenderedPageBreak/>
              <w:t>политики Казахстана». — Алматы, 12–13 апреля 2016 г. — Т. II. — С. 132–138.</w:t>
            </w:r>
          </w:p>
        </w:tc>
        <w:tc>
          <w:tcPr>
            <w:tcW w:w="709" w:type="dxa"/>
          </w:tcPr>
          <w:p w14:paraId="5E2A8349" w14:textId="231EDA33" w:rsidR="00213FFA" w:rsidRPr="00FE2AC9" w:rsidRDefault="00213FFA" w:rsidP="00213FFA">
            <w:pPr>
              <w:jc w:val="center"/>
              <w:rPr>
                <w:color w:val="000000"/>
                <w:lang w:val="kk-KZ"/>
              </w:rPr>
            </w:pPr>
            <w:r w:rsidRPr="00FE2AC9">
              <w:rPr>
                <w:color w:val="000000"/>
              </w:rPr>
              <w:lastRenderedPageBreak/>
              <w:t>7</w:t>
            </w:r>
          </w:p>
        </w:tc>
        <w:tc>
          <w:tcPr>
            <w:tcW w:w="2132" w:type="dxa"/>
            <w:tcBorders>
              <w:top w:val="single" w:sz="4" w:space="0" w:color="auto"/>
              <w:left w:val="single" w:sz="4" w:space="0" w:color="auto"/>
              <w:bottom w:val="single" w:sz="4" w:space="0" w:color="auto"/>
              <w:right w:val="single" w:sz="4" w:space="0" w:color="auto"/>
            </w:tcBorders>
          </w:tcPr>
          <w:p w14:paraId="1FFB5D17" w14:textId="71A59B16" w:rsidR="00213FFA" w:rsidRPr="00FE2AC9" w:rsidRDefault="00213FFA" w:rsidP="00213FFA">
            <w:pPr>
              <w:rPr>
                <w:color w:val="000000"/>
                <w:lang w:val="kk-KZ"/>
              </w:rPr>
            </w:pPr>
            <w:r w:rsidRPr="00FE2AC9">
              <w:rPr>
                <w:color w:val="000000"/>
                <w:lang w:val="kk-KZ"/>
              </w:rPr>
              <w:t>Туякбаев А.А., Байбатырова А.С., Сәмен Н.Ж.</w:t>
            </w:r>
          </w:p>
        </w:tc>
      </w:tr>
      <w:tr w:rsidR="00213FFA" w:rsidRPr="00FD5667" w14:paraId="1A6225EC" w14:textId="77777777" w:rsidTr="00BC7A78">
        <w:tc>
          <w:tcPr>
            <w:tcW w:w="708" w:type="dxa"/>
            <w:tcBorders>
              <w:top w:val="single" w:sz="4" w:space="0" w:color="auto"/>
              <w:left w:val="single" w:sz="4" w:space="0" w:color="auto"/>
              <w:bottom w:val="single" w:sz="4" w:space="0" w:color="auto"/>
              <w:right w:val="single" w:sz="4" w:space="0" w:color="auto"/>
            </w:tcBorders>
          </w:tcPr>
          <w:p w14:paraId="384F8F0A" w14:textId="2A8D9D79" w:rsidR="00213FFA" w:rsidRPr="003E1207" w:rsidRDefault="00213FFA" w:rsidP="00213FFA">
            <w:pPr>
              <w:rPr>
                <w:lang w:val="en-US"/>
              </w:rPr>
            </w:pPr>
            <w:r>
              <w:rPr>
                <w:lang w:val="kk-KZ"/>
              </w:rPr>
              <w:t>1</w:t>
            </w:r>
            <w:r w:rsidR="003E1207">
              <w:rPr>
                <w:lang w:val="en-US"/>
              </w:rPr>
              <w:t>19</w:t>
            </w:r>
          </w:p>
        </w:tc>
        <w:tc>
          <w:tcPr>
            <w:tcW w:w="4634" w:type="dxa"/>
          </w:tcPr>
          <w:p w14:paraId="5F2F47C0" w14:textId="6057BED6" w:rsidR="00213FFA" w:rsidRPr="00A77ED5" w:rsidRDefault="00213FFA" w:rsidP="00213FFA">
            <w:pPr>
              <w:shd w:val="clear" w:color="auto" w:fill="FFFFFF"/>
            </w:pPr>
            <w:r w:rsidRPr="00A77ED5">
              <w:t>Инженерные модели компонентов датчиков физических величин</w:t>
            </w:r>
          </w:p>
        </w:tc>
        <w:tc>
          <w:tcPr>
            <w:tcW w:w="1697" w:type="dxa"/>
          </w:tcPr>
          <w:p w14:paraId="33E077C7" w14:textId="21410178" w:rsidR="00213FFA" w:rsidRPr="00A77ED5" w:rsidRDefault="00213FFA" w:rsidP="00213FFA">
            <w:pPr>
              <w:jc w:val="center"/>
            </w:pPr>
            <w:r w:rsidRPr="00A77ED5">
              <w:t>Печатный</w:t>
            </w:r>
          </w:p>
        </w:tc>
        <w:tc>
          <w:tcPr>
            <w:tcW w:w="4442" w:type="dxa"/>
          </w:tcPr>
          <w:p w14:paraId="455FDDC4" w14:textId="55E222D9" w:rsidR="00213FFA" w:rsidRPr="00A77ED5" w:rsidRDefault="00213FFA" w:rsidP="00213FFA">
            <w:pPr>
              <w:shd w:val="clear" w:color="auto" w:fill="FFFFFF"/>
              <w:rPr>
                <w:lang w:val="kk-KZ"/>
              </w:rPr>
            </w:pPr>
            <w:r w:rsidRPr="00A77ED5">
              <w:t>Труды XII Международной научно-практической интернет-конференции «Молодежь. Наука. Инновации». — Пенза, 2016. — С. 191–196.</w:t>
            </w:r>
          </w:p>
        </w:tc>
        <w:tc>
          <w:tcPr>
            <w:tcW w:w="709" w:type="dxa"/>
          </w:tcPr>
          <w:p w14:paraId="09CB8531" w14:textId="5F5FB8E5" w:rsidR="00213FFA" w:rsidRPr="00FE2AC9" w:rsidRDefault="00213FFA" w:rsidP="00213FFA">
            <w:pPr>
              <w:jc w:val="center"/>
              <w:rPr>
                <w:color w:val="000000"/>
                <w:lang w:val="kk-KZ"/>
              </w:rPr>
            </w:pPr>
            <w:r w:rsidRPr="00FE2AC9">
              <w:rPr>
                <w:color w:val="000000"/>
              </w:rPr>
              <w:t>6</w:t>
            </w:r>
          </w:p>
        </w:tc>
        <w:tc>
          <w:tcPr>
            <w:tcW w:w="2132" w:type="dxa"/>
            <w:tcBorders>
              <w:top w:val="single" w:sz="4" w:space="0" w:color="auto"/>
              <w:left w:val="single" w:sz="4" w:space="0" w:color="auto"/>
              <w:bottom w:val="single" w:sz="4" w:space="0" w:color="auto"/>
              <w:right w:val="single" w:sz="4" w:space="0" w:color="auto"/>
            </w:tcBorders>
          </w:tcPr>
          <w:p w14:paraId="76450FC4" w14:textId="77777777" w:rsidR="00213FFA" w:rsidRPr="00FE2AC9" w:rsidRDefault="00213FFA" w:rsidP="00213FFA">
            <w:pPr>
              <w:rPr>
                <w:color w:val="000000"/>
              </w:rPr>
            </w:pPr>
            <w:proofErr w:type="gramStart"/>
            <w:r w:rsidRPr="00FE2AC9">
              <w:rPr>
                <w:color w:val="000000"/>
              </w:rPr>
              <w:t>П.Г.</w:t>
            </w:r>
            <w:proofErr w:type="gramEnd"/>
            <w:r w:rsidRPr="00FE2AC9">
              <w:rPr>
                <w:color w:val="000000"/>
              </w:rPr>
              <w:t xml:space="preserve"> Михайлов, М.Ж. </w:t>
            </w:r>
            <w:proofErr w:type="spellStart"/>
            <w:r w:rsidRPr="00FE2AC9">
              <w:rPr>
                <w:color w:val="000000"/>
              </w:rPr>
              <w:t>Айтимов</w:t>
            </w:r>
            <w:proofErr w:type="spellEnd"/>
            <w:r w:rsidRPr="00FE2AC9">
              <w:rPr>
                <w:color w:val="000000"/>
              </w:rPr>
              <w:t xml:space="preserve">, </w:t>
            </w:r>
            <w:proofErr w:type="gramStart"/>
            <w:r w:rsidRPr="00FE2AC9">
              <w:rPr>
                <w:color w:val="000000"/>
              </w:rPr>
              <w:t>А.В.</w:t>
            </w:r>
            <w:proofErr w:type="gramEnd"/>
            <w:r w:rsidRPr="00FE2AC9">
              <w:rPr>
                <w:color w:val="000000"/>
              </w:rPr>
              <w:t xml:space="preserve"> Соколов, </w:t>
            </w:r>
            <w:proofErr w:type="gramStart"/>
            <w:r w:rsidRPr="00FE2AC9">
              <w:rPr>
                <w:color w:val="000000"/>
              </w:rPr>
              <w:t>Д.А.</w:t>
            </w:r>
            <w:proofErr w:type="gramEnd"/>
            <w:r w:rsidRPr="00FE2AC9">
              <w:rPr>
                <w:color w:val="000000"/>
              </w:rPr>
              <w:t xml:space="preserve"> Сергеев, </w:t>
            </w:r>
          </w:p>
          <w:p w14:paraId="527AC598" w14:textId="77777777" w:rsidR="00213FFA" w:rsidRPr="00FE2AC9" w:rsidRDefault="00213FFA" w:rsidP="00213FFA">
            <w:pPr>
              <w:rPr>
                <w:color w:val="000000"/>
              </w:rPr>
            </w:pPr>
            <w:r w:rsidRPr="00FE2AC9">
              <w:rPr>
                <w:color w:val="000000"/>
              </w:rPr>
              <w:t xml:space="preserve">В.В. Скотников, </w:t>
            </w:r>
            <w:proofErr w:type="gramStart"/>
            <w:r w:rsidRPr="00FE2AC9">
              <w:rPr>
                <w:color w:val="000000"/>
              </w:rPr>
              <w:t>Л.А.</w:t>
            </w:r>
            <w:proofErr w:type="gramEnd"/>
            <w:r w:rsidRPr="00FE2AC9">
              <w:rPr>
                <w:color w:val="000000"/>
              </w:rPr>
              <w:t xml:space="preserve"> Маринина, </w:t>
            </w:r>
            <w:proofErr w:type="gramStart"/>
            <w:r w:rsidRPr="00FE2AC9">
              <w:rPr>
                <w:color w:val="000000"/>
              </w:rPr>
              <w:t>А.У.</w:t>
            </w:r>
            <w:proofErr w:type="gramEnd"/>
            <w:r w:rsidRPr="00FE2AC9">
              <w:rPr>
                <w:color w:val="000000"/>
              </w:rPr>
              <w:t xml:space="preserve"> </w:t>
            </w:r>
            <w:proofErr w:type="spellStart"/>
            <w:r w:rsidRPr="00FE2AC9">
              <w:rPr>
                <w:color w:val="000000"/>
              </w:rPr>
              <w:t>Аналиева</w:t>
            </w:r>
            <w:proofErr w:type="spellEnd"/>
            <w:r w:rsidRPr="00FE2AC9">
              <w:rPr>
                <w:color w:val="000000"/>
              </w:rPr>
              <w:t xml:space="preserve">, </w:t>
            </w:r>
          </w:p>
          <w:p w14:paraId="5FC16C3C" w14:textId="4AFB2791" w:rsidR="00213FFA" w:rsidRPr="00FE2AC9" w:rsidRDefault="00213FFA" w:rsidP="00213FFA">
            <w:pPr>
              <w:rPr>
                <w:color w:val="000000"/>
                <w:lang w:val="kk-KZ"/>
              </w:rPr>
            </w:pPr>
            <w:r w:rsidRPr="00FE2AC9">
              <w:rPr>
                <w:color w:val="000000"/>
              </w:rPr>
              <w:t xml:space="preserve">Г. </w:t>
            </w:r>
            <w:proofErr w:type="spellStart"/>
            <w:r w:rsidRPr="00FE2AC9">
              <w:rPr>
                <w:color w:val="000000"/>
              </w:rPr>
              <w:t>Машир</w:t>
            </w:r>
            <w:proofErr w:type="spellEnd"/>
          </w:p>
        </w:tc>
      </w:tr>
      <w:tr w:rsidR="00213FFA" w:rsidRPr="00FD5667" w14:paraId="79FB36F7" w14:textId="77777777" w:rsidTr="00BC7A78">
        <w:tc>
          <w:tcPr>
            <w:tcW w:w="708" w:type="dxa"/>
            <w:tcBorders>
              <w:top w:val="single" w:sz="4" w:space="0" w:color="auto"/>
              <w:left w:val="single" w:sz="4" w:space="0" w:color="auto"/>
              <w:bottom w:val="single" w:sz="4" w:space="0" w:color="auto"/>
              <w:right w:val="single" w:sz="4" w:space="0" w:color="auto"/>
            </w:tcBorders>
          </w:tcPr>
          <w:p w14:paraId="7F20CFB1" w14:textId="24470022" w:rsidR="00213FFA" w:rsidRPr="003E1207" w:rsidRDefault="00213FFA" w:rsidP="00213FFA">
            <w:pPr>
              <w:rPr>
                <w:lang w:val="en-US"/>
              </w:rPr>
            </w:pPr>
            <w:r>
              <w:rPr>
                <w:lang w:val="kk-KZ"/>
              </w:rPr>
              <w:t>12</w:t>
            </w:r>
            <w:r w:rsidR="003E1207">
              <w:rPr>
                <w:lang w:val="en-US"/>
              </w:rPr>
              <w:t>0</w:t>
            </w:r>
          </w:p>
        </w:tc>
        <w:tc>
          <w:tcPr>
            <w:tcW w:w="4634" w:type="dxa"/>
          </w:tcPr>
          <w:p w14:paraId="28CCA80C" w14:textId="5153614F" w:rsidR="00213FFA" w:rsidRPr="00A77ED5" w:rsidRDefault="00213FFA" w:rsidP="00213FFA">
            <w:pPr>
              <w:shd w:val="clear" w:color="auto" w:fill="FFFFFF"/>
            </w:pPr>
            <w:r w:rsidRPr="00A77ED5">
              <w:t xml:space="preserve">Распределенная </w:t>
            </w:r>
            <w:proofErr w:type="spellStart"/>
            <w:r w:rsidRPr="00A77ED5">
              <w:t>кардиосистема</w:t>
            </w:r>
            <w:proofErr w:type="spellEnd"/>
          </w:p>
        </w:tc>
        <w:tc>
          <w:tcPr>
            <w:tcW w:w="1697" w:type="dxa"/>
          </w:tcPr>
          <w:p w14:paraId="4E5799D1" w14:textId="06C8F449" w:rsidR="00213FFA" w:rsidRPr="00A77ED5" w:rsidRDefault="00213FFA" w:rsidP="00213FFA">
            <w:pPr>
              <w:jc w:val="center"/>
            </w:pPr>
            <w:r w:rsidRPr="00A77ED5">
              <w:t>Печатный</w:t>
            </w:r>
          </w:p>
        </w:tc>
        <w:tc>
          <w:tcPr>
            <w:tcW w:w="4442" w:type="dxa"/>
          </w:tcPr>
          <w:p w14:paraId="11B4CF61" w14:textId="66504D2A" w:rsidR="00213FFA" w:rsidRPr="00A77ED5" w:rsidRDefault="00213FFA" w:rsidP="00213FFA">
            <w:pPr>
              <w:shd w:val="clear" w:color="auto" w:fill="FFFFFF"/>
            </w:pPr>
            <w:r w:rsidRPr="00A77ED5">
              <w:rPr>
                <w:lang w:val="kk-KZ"/>
              </w:rPr>
              <w:t>Сборник тезисов XII Международного конгресса «Кардиостим». — Санкт-Петербург, 18–20 февраля 2016 г. — Вестник Аритмологии. — IF РИНЦ=0,448. — С. 222.</w:t>
            </w:r>
          </w:p>
        </w:tc>
        <w:tc>
          <w:tcPr>
            <w:tcW w:w="709" w:type="dxa"/>
          </w:tcPr>
          <w:p w14:paraId="31AD2A63" w14:textId="77777777" w:rsidR="00213FFA" w:rsidRPr="00FE2AC9" w:rsidRDefault="00213FFA" w:rsidP="00213FFA">
            <w:pPr>
              <w:shd w:val="clear" w:color="auto" w:fill="FFFFFF"/>
              <w:jc w:val="center"/>
              <w:rPr>
                <w:color w:val="000000"/>
                <w:lang w:val="kk-KZ"/>
              </w:rPr>
            </w:pPr>
          </w:p>
          <w:p w14:paraId="608477A8" w14:textId="3CD7AA4C" w:rsidR="00213FFA" w:rsidRPr="00FE2AC9" w:rsidRDefault="00A77ED5" w:rsidP="00213FFA">
            <w:pPr>
              <w:jc w:val="center"/>
              <w:rPr>
                <w:color w:val="000000"/>
              </w:rPr>
            </w:pPr>
            <w:r>
              <w:rPr>
                <w:color w:val="000000"/>
                <w:lang w:val="kk-KZ"/>
              </w:rPr>
              <w:t>1</w:t>
            </w:r>
          </w:p>
        </w:tc>
        <w:tc>
          <w:tcPr>
            <w:tcW w:w="2132" w:type="dxa"/>
            <w:tcBorders>
              <w:top w:val="single" w:sz="4" w:space="0" w:color="auto"/>
              <w:left w:val="single" w:sz="4" w:space="0" w:color="auto"/>
              <w:bottom w:val="single" w:sz="4" w:space="0" w:color="auto"/>
              <w:right w:val="single" w:sz="4" w:space="0" w:color="auto"/>
            </w:tcBorders>
          </w:tcPr>
          <w:p w14:paraId="3CBC7992" w14:textId="77777777" w:rsidR="00213FFA" w:rsidRPr="00FE2AC9" w:rsidRDefault="00213FFA" w:rsidP="00213FFA">
            <w:pPr>
              <w:rPr>
                <w:color w:val="000000"/>
                <w:lang w:val="kk-KZ"/>
              </w:rPr>
            </w:pPr>
            <w:r w:rsidRPr="00FE2AC9">
              <w:rPr>
                <w:color w:val="000000"/>
                <w:lang w:val="kk-KZ"/>
              </w:rPr>
              <w:t xml:space="preserve">Сергеенков А.С., Бодин О.Н., </w:t>
            </w:r>
          </w:p>
          <w:p w14:paraId="54EF4371" w14:textId="2590BB58" w:rsidR="00213FFA" w:rsidRPr="00FE2AC9" w:rsidRDefault="00213FFA" w:rsidP="00213FFA">
            <w:pPr>
              <w:rPr>
                <w:color w:val="000000"/>
              </w:rPr>
            </w:pPr>
            <w:r w:rsidRPr="00FE2AC9">
              <w:rPr>
                <w:color w:val="000000"/>
                <w:lang w:val="kk-KZ"/>
              </w:rPr>
              <w:t>Алтай Е.А.</w:t>
            </w:r>
          </w:p>
        </w:tc>
      </w:tr>
      <w:tr w:rsidR="00213FFA" w:rsidRPr="00FD5667" w14:paraId="067956A2" w14:textId="77777777" w:rsidTr="00BC7A78">
        <w:tc>
          <w:tcPr>
            <w:tcW w:w="708" w:type="dxa"/>
            <w:tcBorders>
              <w:top w:val="single" w:sz="4" w:space="0" w:color="auto"/>
              <w:left w:val="single" w:sz="4" w:space="0" w:color="auto"/>
              <w:bottom w:val="single" w:sz="4" w:space="0" w:color="auto"/>
              <w:right w:val="single" w:sz="4" w:space="0" w:color="auto"/>
            </w:tcBorders>
          </w:tcPr>
          <w:p w14:paraId="36A259A5" w14:textId="7E69F451" w:rsidR="00213FFA" w:rsidRPr="003E1207" w:rsidRDefault="00213FFA" w:rsidP="00213FFA">
            <w:pPr>
              <w:rPr>
                <w:lang w:val="en-US"/>
              </w:rPr>
            </w:pPr>
            <w:r>
              <w:rPr>
                <w:lang w:val="kk-KZ"/>
              </w:rPr>
              <w:t>12</w:t>
            </w:r>
            <w:r w:rsidR="003E1207">
              <w:rPr>
                <w:lang w:val="en-US"/>
              </w:rPr>
              <w:t>1</w:t>
            </w:r>
          </w:p>
        </w:tc>
        <w:tc>
          <w:tcPr>
            <w:tcW w:w="4634" w:type="dxa"/>
          </w:tcPr>
          <w:p w14:paraId="0D55DB99" w14:textId="3C6FE8A0" w:rsidR="00213FFA" w:rsidRPr="00A77ED5" w:rsidRDefault="00213FFA" w:rsidP="00213FFA">
            <w:pPr>
              <w:shd w:val="clear" w:color="auto" w:fill="FFFFFF"/>
            </w:pPr>
            <w:r w:rsidRPr="00A77ED5">
              <w:t>Повышение эффективности оказания экстренной медицинской помощи</w:t>
            </w:r>
          </w:p>
        </w:tc>
        <w:tc>
          <w:tcPr>
            <w:tcW w:w="1697" w:type="dxa"/>
          </w:tcPr>
          <w:p w14:paraId="31D62917" w14:textId="2C3C0ACF" w:rsidR="00213FFA" w:rsidRPr="00A77ED5" w:rsidRDefault="00213FFA" w:rsidP="00213FFA">
            <w:pPr>
              <w:jc w:val="center"/>
            </w:pPr>
            <w:r w:rsidRPr="00A77ED5">
              <w:t>Печатный</w:t>
            </w:r>
          </w:p>
        </w:tc>
        <w:tc>
          <w:tcPr>
            <w:tcW w:w="4442" w:type="dxa"/>
          </w:tcPr>
          <w:p w14:paraId="7FF32D25" w14:textId="16776205" w:rsidR="00213FFA" w:rsidRPr="00A77ED5" w:rsidRDefault="00213FFA" w:rsidP="00213FFA">
            <w:pPr>
              <w:shd w:val="clear" w:color="auto" w:fill="FFFFFF"/>
            </w:pPr>
            <w:r w:rsidRPr="00A77ED5">
              <w:rPr>
                <w:lang w:val="kk-KZ"/>
              </w:rPr>
              <w:t>Сборник тезисов XII Международного конгресса «Кардиостим». — Санкт-Петербург, 18–20 февраля 2016 г. — Вестник Аритмологии. — IF РИНЦ=0,448. — С. 240.</w:t>
            </w:r>
          </w:p>
        </w:tc>
        <w:tc>
          <w:tcPr>
            <w:tcW w:w="709" w:type="dxa"/>
          </w:tcPr>
          <w:p w14:paraId="2F17E3D2" w14:textId="5F5C9E07" w:rsidR="00213FFA" w:rsidRPr="00A77ED5" w:rsidRDefault="00A77ED5" w:rsidP="00213FFA">
            <w:pPr>
              <w:jc w:val="center"/>
              <w:rPr>
                <w:color w:val="000000"/>
                <w:lang w:val="en-US"/>
              </w:rPr>
            </w:pPr>
            <w:r>
              <w:rPr>
                <w:color w:val="000000"/>
                <w:lang w:val="kk-KZ"/>
              </w:rPr>
              <w:t>1</w:t>
            </w:r>
          </w:p>
        </w:tc>
        <w:tc>
          <w:tcPr>
            <w:tcW w:w="2132" w:type="dxa"/>
            <w:tcBorders>
              <w:top w:val="single" w:sz="4" w:space="0" w:color="auto"/>
              <w:left w:val="single" w:sz="4" w:space="0" w:color="auto"/>
              <w:bottom w:val="single" w:sz="4" w:space="0" w:color="auto"/>
              <w:right w:val="single" w:sz="4" w:space="0" w:color="auto"/>
            </w:tcBorders>
          </w:tcPr>
          <w:p w14:paraId="428BC109" w14:textId="568400FD" w:rsidR="00213FFA" w:rsidRPr="00FE2AC9" w:rsidRDefault="00213FFA" w:rsidP="00213FFA">
            <w:pPr>
              <w:rPr>
                <w:color w:val="000000"/>
              </w:rPr>
            </w:pPr>
            <w:r w:rsidRPr="00FE2AC9">
              <w:rPr>
                <w:color w:val="000000"/>
                <w:lang w:val="kk-KZ"/>
              </w:rPr>
              <w:t>Алтай Е.А.</w:t>
            </w:r>
          </w:p>
        </w:tc>
      </w:tr>
      <w:tr w:rsidR="00213FFA" w:rsidRPr="00731EC7" w14:paraId="649E0E75" w14:textId="77777777" w:rsidTr="00BC7A78">
        <w:tc>
          <w:tcPr>
            <w:tcW w:w="708" w:type="dxa"/>
            <w:tcBorders>
              <w:top w:val="single" w:sz="4" w:space="0" w:color="auto"/>
              <w:left w:val="single" w:sz="4" w:space="0" w:color="auto"/>
              <w:bottom w:val="single" w:sz="4" w:space="0" w:color="auto"/>
              <w:right w:val="single" w:sz="4" w:space="0" w:color="auto"/>
            </w:tcBorders>
          </w:tcPr>
          <w:p w14:paraId="5DF02803" w14:textId="365FAB21" w:rsidR="00213FFA" w:rsidRPr="003E1207" w:rsidRDefault="00213FFA" w:rsidP="00213FFA">
            <w:pPr>
              <w:rPr>
                <w:lang w:val="en-US"/>
              </w:rPr>
            </w:pPr>
            <w:r>
              <w:rPr>
                <w:lang w:val="kk-KZ"/>
              </w:rPr>
              <w:t>12</w:t>
            </w:r>
            <w:r w:rsidR="003E1207">
              <w:rPr>
                <w:lang w:val="en-US"/>
              </w:rPr>
              <w:t>2</w:t>
            </w:r>
          </w:p>
        </w:tc>
        <w:tc>
          <w:tcPr>
            <w:tcW w:w="4634" w:type="dxa"/>
          </w:tcPr>
          <w:p w14:paraId="613BDE71" w14:textId="2126DCED" w:rsidR="00213FFA" w:rsidRPr="00A77ED5" w:rsidRDefault="00213FFA" w:rsidP="00213FFA">
            <w:pPr>
              <w:shd w:val="clear" w:color="auto" w:fill="FFFFFF"/>
            </w:pPr>
            <w:r w:rsidRPr="00A77ED5">
              <w:t>Анализ и обработка сигналов электрокардиограммы</w:t>
            </w:r>
          </w:p>
        </w:tc>
        <w:tc>
          <w:tcPr>
            <w:tcW w:w="1697" w:type="dxa"/>
          </w:tcPr>
          <w:p w14:paraId="50D18FB5" w14:textId="6AF642F7" w:rsidR="00213FFA" w:rsidRPr="00A77ED5" w:rsidRDefault="00213FFA" w:rsidP="00213FFA">
            <w:pPr>
              <w:jc w:val="center"/>
            </w:pPr>
            <w:r w:rsidRPr="00A77ED5">
              <w:t>Печатный</w:t>
            </w:r>
          </w:p>
        </w:tc>
        <w:tc>
          <w:tcPr>
            <w:tcW w:w="4442" w:type="dxa"/>
          </w:tcPr>
          <w:p w14:paraId="1282F9DC" w14:textId="0473F9E4" w:rsidR="00213FFA" w:rsidRPr="00A77ED5" w:rsidRDefault="00213FFA" w:rsidP="00213FFA">
            <w:pPr>
              <w:shd w:val="clear" w:color="auto" w:fill="FFFFFF"/>
            </w:pPr>
            <w:r w:rsidRPr="00A77ED5">
              <w:t>Сборник тезисов V Всероссийского конгресса молодых ученых. — Санкт-Петербург, 12–15 апреля 2016 г. С. 39.</w:t>
            </w:r>
          </w:p>
        </w:tc>
        <w:tc>
          <w:tcPr>
            <w:tcW w:w="709" w:type="dxa"/>
          </w:tcPr>
          <w:p w14:paraId="45B81E00" w14:textId="529CDB3B" w:rsidR="00213FFA" w:rsidRPr="00A77ED5" w:rsidRDefault="00A77ED5" w:rsidP="00213FFA">
            <w:pPr>
              <w:jc w:val="center"/>
              <w:rPr>
                <w:color w:val="000000"/>
                <w:lang w:val="kk-KZ"/>
              </w:rPr>
            </w:pPr>
            <w:r>
              <w:rPr>
                <w:color w:val="000000"/>
                <w:lang w:val="kk-KZ"/>
              </w:rPr>
              <w:t>1</w:t>
            </w:r>
          </w:p>
        </w:tc>
        <w:tc>
          <w:tcPr>
            <w:tcW w:w="2132" w:type="dxa"/>
            <w:tcBorders>
              <w:top w:val="single" w:sz="4" w:space="0" w:color="auto"/>
              <w:left w:val="single" w:sz="4" w:space="0" w:color="auto"/>
              <w:bottom w:val="single" w:sz="4" w:space="0" w:color="auto"/>
              <w:right w:val="single" w:sz="4" w:space="0" w:color="auto"/>
            </w:tcBorders>
          </w:tcPr>
          <w:p w14:paraId="4363BEDD" w14:textId="54D9EA4D" w:rsidR="00213FFA" w:rsidRPr="00FB079F" w:rsidRDefault="00213FFA" w:rsidP="00213FFA">
            <w:pPr>
              <w:rPr>
                <w:color w:val="000000"/>
                <w:lang w:val="kk-KZ"/>
              </w:rPr>
            </w:pPr>
            <w:r w:rsidRPr="00FE2AC9">
              <w:rPr>
                <w:color w:val="000000"/>
                <w:lang w:val="kk-KZ"/>
              </w:rPr>
              <w:t>Алтай Е.А., Койшыбаев Д.Н.</w:t>
            </w:r>
          </w:p>
        </w:tc>
      </w:tr>
      <w:tr w:rsidR="00213FFA" w:rsidRPr="00731EC7" w14:paraId="11F2454D" w14:textId="77777777" w:rsidTr="00BC7A78">
        <w:tc>
          <w:tcPr>
            <w:tcW w:w="708" w:type="dxa"/>
            <w:tcBorders>
              <w:top w:val="single" w:sz="4" w:space="0" w:color="auto"/>
              <w:left w:val="single" w:sz="4" w:space="0" w:color="auto"/>
              <w:bottom w:val="single" w:sz="4" w:space="0" w:color="auto"/>
              <w:right w:val="single" w:sz="4" w:space="0" w:color="auto"/>
            </w:tcBorders>
          </w:tcPr>
          <w:p w14:paraId="4F040821" w14:textId="7CE23005" w:rsidR="00213FFA" w:rsidRPr="003E1207" w:rsidRDefault="00213FFA" w:rsidP="00213FFA">
            <w:pPr>
              <w:rPr>
                <w:lang w:val="en-US"/>
              </w:rPr>
            </w:pPr>
            <w:r w:rsidRPr="00FE2AC9">
              <w:rPr>
                <w:lang w:val="en-US"/>
              </w:rPr>
              <w:lastRenderedPageBreak/>
              <w:t>12</w:t>
            </w:r>
            <w:r w:rsidR="003E1207">
              <w:rPr>
                <w:lang w:val="en-US"/>
              </w:rPr>
              <w:t>3</w:t>
            </w:r>
          </w:p>
        </w:tc>
        <w:tc>
          <w:tcPr>
            <w:tcW w:w="4634" w:type="dxa"/>
          </w:tcPr>
          <w:p w14:paraId="68B8CA3B" w14:textId="0FEC10DD" w:rsidR="00213FFA" w:rsidRPr="00A77ED5" w:rsidRDefault="00213FFA" w:rsidP="00213FFA">
            <w:pPr>
              <w:shd w:val="clear" w:color="auto" w:fill="FFFFFF"/>
            </w:pPr>
            <w:r w:rsidRPr="00A77ED5">
              <w:t>Новые подходы компьютерного управления и обработки информации каротажной станции</w:t>
            </w:r>
          </w:p>
        </w:tc>
        <w:tc>
          <w:tcPr>
            <w:tcW w:w="1697" w:type="dxa"/>
          </w:tcPr>
          <w:p w14:paraId="14331706" w14:textId="7D2AAAB8" w:rsidR="00213FFA" w:rsidRPr="00A77ED5" w:rsidRDefault="00213FFA" w:rsidP="00213FFA">
            <w:pPr>
              <w:jc w:val="center"/>
              <w:rPr>
                <w:lang w:val="kk-KZ"/>
              </w:rPr>
            </w:pPr>
            <w:r w:rsidRPr="00A77ED5">
              <w:t>Печатный</w:t>
            </w:r>
          </w:p>
        </w:tc>
        <w:tc>
          <w:tcPr>
            <w:tcW w:w="4442" w:type="dxa"/>
          </w:tcPr>
          <w:p w14:paraId="0706EFA4" w14:textId="145CA3C7" w:rsidR="00213FFA" w:rsidRPr="00A77ED5" w:rsidRDefault="00213FFA" w:rsidP="00213FFA">
            <w:pPr>
              <w:shd w:val="clear" w:color="auto" w:fill="FFFFFF"/>
              <w:rPr>
                <w:lang w:val="kk-KZ"/>
              </w:rPr>
            </w:pPr>
            <w:r w:rsidRPr="00A77ED5">
              <w:rPr>
                <w:lang w:val="kk-KZ"/>
              </w:rPr>
              <w:t>ХХІ ғасырдағы геологиялық барлау және мұнай-газ ісі: Технология, ғылым, білім. Халықаралық ғылыми-тәжірибелік конференциясының ғылыми еңбектер жинағы. 9-12.11.16. Алматы, 2016. С. 164-170.</w:t>
            </w:r>
          </w:p>
        </w:tc>
        <w:tc>
          <w:tcPr>
            <w:tcW w:w="709" w:type="dxa"/>
          </w:tcPr>
          <w:p w14:paraId="30240B5F" w14:textId="5FD0D0EA" w:rsidR="00213FFA" w:rsidRPr="00FE2AC9" w:rsidRDefault="00213FFA" w:rsidP="00213FFA">
            <w:pPr>
              <w:jc w:val="center"/>
              <w:rPr>
                <w:lang w:val="kk-KZ"/>
              </w:rPr>
            </w:pPr>
            <w:r w:rsidRPr="00FE2AC9">
              <w:rPr>
                <w:lang w:val="kk-KZ"/>
              </w:rPr>
              <w:t>7</w:t>
            </w:r>
          </w:p>
        </w:tc>
        <w:tc>
          <w:tcPr>
            <w:tcW w:w="2132" w:type="dxa"/>
            <w:tcBorders>
              <w:top w:val="single" w:sz="4" w:space="0" w:color="auto"/>
              <w:left w:val="single" w:sz="4" w:space="0" w:color="auto"/>
              <w:bottom w:val="single" w:sz="4" w:space="0" w:color="auto"/>
              <w:right w:val="single" w:sz="4" w:space="0" w:color="auto"/>
            </w:tcBorders>
          </w:tcPr>
          <w:p w14:paraId="71D4F61A" w14:textId="47938B47" w:rsidR="00213FFA" w:rsidRPr="00FE2AC9" w:rsidRDefault="00213FFA" w:rsidP="00213FFA">
            <w:pPr>
              <w:rPr>
                <w:lang w:val="kk-KZ"/>
              </w:rPr>
            </w:pPr>
            <w:r w:rsidRPr="00FE2AC9">
              <w:rPr>
                <w:lang w:val="kk-KZ"/>
              </w:rPr>
              <w:t>Тулешов А.К., Тулешов Е.А.</w:t>
            </w:r>
          </w:p>
        </w:tc>
      </w:tr>
      <w:tr w:rsidR="00213FFA" w:rsidRPr="00FE2AC9" w14:paraId="7069E0B0" w14:textId="77777777" w:rsidTr="00BC7A78">
        <w:tc>
          <w:tcPr>
            <w:tcW w:w="708" w:type="dxa"/>
            <w:tcBorders>
              <w:top w:val="single" w:sz="4" w:space="0" w:color="auto"/>
              <w:left w:val="single" w:sz="4" w:space="0" w:color="auto"/>
              <w:bottom w:val="single" w:sz="4" w:space="0" w:color="auto"/>
              <w:right w:val="single" w:sz="4" w:space="0" w:color="auto"/>
            </w:tcBorders>
          </w:tcPr>
          <w:p w14:paraId="16594636" w14:textId="53606F53" w:rsidR="00213FFA" w:rsidRPr="003E1207" w:rsidRDefault="00213FFA" w:rsidP="00213FFA">
            <w:pPr>
              <w:rPr>
                <w:lang w:val="en-US"/>
              </w:rPr>
            </w:pPr>
            <w:r w:rsidRPr="00FE2AC9">
              <w:rPr>
                <w:lang w:val="en-US"/>
              </w:rPr>
              <w:t>12</w:t>
            </w:r>
            <w:r w:rsidR="003E1207">
              <w:rPr>
                <w:lang w:val="en-US"/>
              </w:rPr>
              <w:t>4</w:t>
            </w:r>
          </w:p>
        </w:tc>
        <w:tc>
          <w:tcPr>
            <w:tcW w:w="4634" w:type="dxa"/>
          </w:tcPr>
          <w:p w14:paraId="79E731AC" w14:textId="4CE4F50D" w:rsidR="00213FFA" w:rsidRPr="00A77ED5" w:rsidRDefault="00213FFA" w:rsidP="00213FFA">
            <w:pPr>
              <w:shd w:val="clear" w:color="auto" w:fill="FFFFFF"/>
            </w:pPr>
            <w:r w:rsidRPr="00A77ED5">
              <w:t>Применение искусственных нейронных сетей для распознавания речевых команд</w:t>
            </w:r>
          </w:p>
        </w:tc>
        <w:tc>
          <w:tcPr>
            <w:tcW w:w="1697" w:type="dxa"/>
          </w:tcPr>
          <w:p w14:paraId="35698C32" w14:textId="1C1AEE0A" w:rsidR="00213FFA" w:rsidRPr="00A77ED5" w:rsidRDefault="00213FFA" w:rsidP="00213FFA">
            <w:pPr>
              <w:jc w:val="center"/>
            </w:pPr>
            <w:r w:rsidRPr="00A77ED5">
              <w:t>Печатный</w:t>
            </w:r>
          </w:p>
        </w:tc>
        <w:tc>
          <w:tcPr>
            <w:tcW w:w="4442" w:type="dxa"/>
          </w:tcPr>
          <w:p w14:paraId="2D34259E" w14:textId="487DD573" w:rsidR="00213FFA" w:rsidRPr="00A77ED5" w:rsidRDefault="00213FFA" w:rsidP="00213FFA">
            <w:pPr>
              <w:shd w:val="clear" w:color="auto" w:fill="FFFFFF"/>
            </w:pPr>
            <w:r w:rsidRPr="00A77ED5">
              <w:t>Материалы Международной научно-технической конференции «</w:t>
            </w:r>
            <w:proofErr w:type="spellStart"/>
            <w:r w:rsidRPr="00A77ED5">
              <w:t>Шляндинские</w:t>
            </w:r>
            <w:proofErr w:type="spellEnd"/>
            <w:r w:rsidRPr="00A77ED5">
              <w:t xml:space="preserve"> чтения - 2016». Методы, средства и технологии получения и обработки измерительной информации. Пенза, </w:t>
            </w:r>
            <w:proofErr w:type="gramStart"/>
            <w:r w:rsidRPr="00A77ED5">
              <w:t>25-27</w:t>
            </w:r>
            <w:proofErr w:type="gramEnd"/>
            <w:r w:rsidRPr="00A77ED5">
              <w:t xml:space="preserve"> октября 2016. С. </w:t>
            </w:r>
            <w:proofErr w:type="gramStart"/>
            <w:r w:rsidRPr="00A77ED5">
              <w:t>112-115</w:t>
            </w:r>
            <w:proofErr w:type="gramEnd"/>
            <w:r w:rsidRPr="00A77ED5">
              <w:t>.</w:t>
            </w:r>
          </w:p>
        </w:tc>
        <w:tc>
          <w:tcPr>
            <w:tcW w:w="709" w:type="dxa"/>
          </w:tcPr>
          <w:p w14:paraId="4493F4DE" w14:textId="44F0AAAF" w:rsidR="00213FFA" w:rsidRPr="00FE2AC9" w:rsidRDefault="00213FFA" w:rsidP="00213FFA">
            <w:pPr>
              <w:jc w:val="center"/>
              <w:rPr>
                <w:lang w:val="kk-KZ"/>
              </w:rPr>
            </w:pPr>
            <w:r w:rsidRPr="00FE2AC9">
              <w:rPr>
                <w:lang w:val="kk-KZ"/>
              </w:rPr>
              <w:t>4</w:t>
            </w:r>
          </w:p>
        </w:tc>
        <w:tc>
          <w:tcPr>
            <w:tcW w:w="2132" w:type="dxa"/>
            <w:tcBorders>
              <w:top w:val="single" w:sz="4" w:space="0" w:color="auto"/>
              <w:left w:val="single" w:sz="4" w:space="0" w:color="auto"/>
              <w:bottom w:val="single" w:sz="4" w:space="0" w:color="auto"/>
              <w:right w:val="single" w:sz="4" w:space="0" w:color="auto"/>
            </w:tcBorders>
          </w:tcPr>
          <w:p w14:paraId="7B25B3A6" w14:textId="0252F1D9" w:rsidR="00213FFA" w:rsidRPr="00FE2AC9" w:rsidRDefault="00213FFA" w:rsidP="00213FFA">
            <w:pPr>
              <w:rPr>
                <w:lang w:val="kk-KZ"/>
              </w:rPr>
            </w:pPr>
            <w:r w:rsidRPr="00FE2AC9">
              <w:rPr>
                <w:lang w:val="kk-KZ"/>
              </w:rPr>
              <w:t xml:space="preserve">Козлов В.В., Пижонков Я.А., </w:t>
            </w:r>
          </w:p>
        </w:tc>
      </w:tr>
      <w:tr w:rsidR="00213FFA" w:rsidRPr="00731EC7" w14:paraId="33662F8A" w14:textId="77777777" w:rsidTr="00BC7A78">
        <w:tc>
          <w:tcPr>
            <w:tcW w:w="708" w:type="dxa"/>
            <w:tcBorders>
              <w:top w:val="single" w:sz="4" w:space="0" w:color="auto"/>
              <w:left w:val="single" w:sz="4" w:space="0" w:color="auto"/>
              <w:bottom w:val="single" w:sz="4" w:space="0" w:color="auto"/>
              <w:right w:val="single" w:sz="4" w:space="0" w:color="auto"/>
            </w:tcBorders>
          </w:tcPr>
          <w:p w14:paraId="38C37247" w14:textId="30A88E01" w:rsidR="00213FFA" w:rsidRPr="003E1207" w:rsidRDefault="00213FFA" w:rsidP="00213FFA">
            <w:pPr>
              <w:rPr>
                <w:lang w:val="en-US"/>
              </w:rPr>
            </w:pPr>
            <w:r w:rsidRPr="00FE2AC9">
              <w:rPr>
                <w:lang w:val="en-US"/>
              </w:rPr>
              <w:t>12</w:t>
            </w:r>
            <w:r w:rsidR="003E1207">
              <w:rPr>
                <w:lang w:val="en-US"/>
              </w:rPr>
              <w:t>5</w:t>
            </w:r>
          </w:p>
        </w:tc>
        <w:tc>
          <w:tcPr>
            <w:tcW w:w="4634" w:type="dxa"/>
          </w:tcPr>
          <w:p w14:paraId="3D03F1D3" w14:textId="5443E2BA" w:rsidR="00213FFA" w:rsidRPr="00A77ED5" w:rsidRDefault="00213FFA" w:rsidP="00213FFA">
            <w:pPr>
              <w:shd w:val="clear" w:color="auto" w:fill="FFFFFF"/>
              <w:rPr>
                <w:lang w:val="en-US"/>
              </w:rPr>
            </w:pPr>
            <w:r w:rsidRPr="00A77ED5">
              <w:rPr>
                <w:lang w:val="en-US"/>
              </w:rPr>
              <w:t xml:space="preserve">Color Sensors for Determining the Moment of Loss </w:t>
            </w:r>
            <w:proofErr w:type="spellStart"/>
            <w:r w:rsidRPr="00A77ED5">
              <w:rPr>
                <w:lang w:val="en-US"/>
              </w:rPr>
              <w:t>Coaxiality</w:t>
            </w:r>
            <w:proofErr w:type="spellEnd"/>
            <w:r w:rsidRPr="00A77ED5">
              <w:rPr>
                <w:lang w:val="en-US"/>
              </w:rPr>
              <w:t xml:space="preserve"> of a Helicopter Rotor</w:t>
            </w:r>
          </w:p>
        </w:tc>
        <w:tc>
          <w:tcPr>
            <w:tcW w:w="1697" w:type="dxa"/>
          </w:tcPr>
          <w:p w14:paraId="5B6108F0" w14:textId="0F98097E" w:rsidR="00213FFA" w:rsidRPr="00A77ED5" w:rsidRDefault="00213FFA" w:rsidP="00213FFA">
            <w:pPr>
              <w:jc w:val="center"/>
              <w:rPr>
                <w:lang w:val="kk-KZ"/>
              </w:rPr>
            </w:pPr>
            <w:r w:rsidRPr="00A77ED5">
              <w:t>Печатный</w:t>
            </w:r>
          </w:p>
        </w:tc>
        <w:tc>
          <w:tcPr>
            <w:tcW w:w="4442" w:type="dxa"/>
          </w:tcPr>
          <w:p w14:paraId="34A0BE7F" w14:textId="7A8B3B6E" w:rsidR="00213FFA" w:rsidRPr="00A77ED5" w:rsidRDefault="00213FFA" w:rsidP="00213FFA">
            <w:pPr>
              <w:shd w:val="clear" w:color="auto" w:fill="FFFFFF"/>
              <w:rPr>
                <w:lang w:val="en-US"/>
              </w:rPr>
            </w:pPr>
            <w:r w:rsidRPr="00A77ED5">
              <w:rPr>
                <w:lang w:val="en-US"/>
              </w:rPr>
              <w:t xml:space="preserve">III International Conference “Industrial, Technologies and Engineering” ICITE-2016. Issue II. October 28-29. 2016. </w:t>
            </w:r>
            <w:proofErr w:type="spellStart"/>
            <w:proofErr w:type="gramStart"/>
            <w:r w:rsidRPr="00A77ED5">
              <w:rPr>
                <w:lang w:val="en-US"/>
              </w:rPr>
              <w:t>M.Auezov</w:t>
            </w:r>
            <w:proofErr w:type="spellEnd"/>
            <w:proofErr w:type="gramEnd"/>
            <w:r w:rsidRPr="00A77ED5">
              <w:rPr>
                <w:lang w:val="en-US"/>
              </w:rPr>
              <w:t xml:space="preserve"> South Kazakhstan State University. Shymkent. Kazakhstan. С. 44-47.</w:t>
            </w:r>
          </w:p>
        </w:tc>
        <w:tc>
          <w:tcPr>
            <w:tcW w:w="709" w:type="dxa"/>
          </w:tcPr>
          <w:p w14:paraId="15B8E9C7" w14:textId="70068386" w:rsidR="00213FFA" w:rsidRPr="00FE2AC9" w:rsidRDefault="00213FFA" w:rsidP="00213FFA">
            <w:pPr>
              <w:jc w:val="center"/>
              <w:rPr>
                <w:lang w:val="kk-KZ"/>
              </w:rPr>
            </w:pPr>
            <w:r w:rsidRPr="00FE2AC9">
              <w:rPr>
                <w:lang w:val="kk-KZ"/>
              </w:rPr>
              <w:t>4</w:t>
            </w:r>
          </w:p>
        </w:tc>
        <w:tc>
          <w:tcPr>
            <w:tcW w:w="2132" w:type="dxa"/>
            <w:tcBorders>
              <w:top w:val="single" w:sz="4" w:space="0" w:color="auto"/>
              <w:left w:val="single" w:sz="4" w:space="0" w:color="auto"/>
              <w:bottom w:val="single" w:sz="4" w:space="0" w:color="auto"/>
              <w:right w:val="single" w:sz="4" w:space="0" w:color="auto"/>
            </w:tcBorders>
          </w:tcPr>
          <w:p w14:paraId="71ED3063" w14:textId="4314B725" w:rsidR="00213FFA" w:rsidRPr="00FE2AC9" w:rsidRDefault="00213FFA" w:rsidP="00213FFA">
            <w:pPr>
              <w:rPr>
                <w:lang w:val="kk-KZ"/>
              </w:rPr>
            </w:pPr>
            <w:r w:rsidRPr="00FE2AC9">
              <w:rPr>
                <w:lang w:val="kk-KZ"/>
              </w:rPr>
              <w:t>Tuyakbaev A.A., Tuleshov E.A., Altynbekova A.N., Kushegenova Zh.K.</w:t>
            </w:r>
          </w:p>
        </w:tc>
      </w:tr>
      <w:tr w:rsidR="00213FFA" w:rsidRPr="00731EC7" w14:paraId="2513ECDD" w14:textId="77777777" w:rsidTr="00BC7A78">
        <w:tc>
          <w:tcPr>
            <w:tcW w:w="708" w:type="dxa"/>
            <w:tcBorders>
              <w:top w:val="single" w:sz="4" w:space="0" w:color="auto"/>
              <w:left w:val="single" w:sz="4" w:space="0" w:color="auto"/>
              <w:bottom w:val="single" w:sz="4" w:space="0" w:color="auto"/>
              <w:right w:val="single" w:sz="4" w:space="0" w:color="auto"/>
            </w:tcBorders>
          </w:tcPr>
          <w:p w14:paraId="580E1BA3" w14:textId="70D91EA4" w:rsidR="00213FFA" w:rsidRPr="003E1207" w:rsidRDefault="00213FFA" w:rsidP="00213FFA">
            <w:pPr>
              <w:rPr>
                <w:lang w:val="en-US"/>
              </w:rPr>
            </w:pPr>
            <w:r w:rsidRPr="00FE2AC9">
              <w:rPr>
                <w:lang w:val="en-US"/>
              </w:rPr>
              <w:t>1</w:t>
            </w:r>
            <w:r>
              <w:rPr>
                <w:lang w:val="kk-KZ"/>
              </w:rPr>
              <w:t>2</w:t>
            </w:r>
            <w:r w:rsidR="003E1207">
              <w:rPr>
                <w:lang w:val="en-US"/>
              </w:rPr>
              <w:t>6</w:t>
            </w:r>
          </w:p>
        </w:tc>
        <w:tc>
          <w:tcPr>
            <w:tcW w:w="4634" w:type="dxa"/>
          </w:tcPr>
          <w:p w14:paraId="3047323A" w14:textId="7922385F" w:rsidR="00213FFA" w:rsidRPr="00A77ED5" w:rsidRDefault="00213FFA" w:rsidP="00213FFA">
            <w:pPr>
              <w:shd w:val="clear" w:color="auto" w:fill="FFFFFF"/>
              <w:rPr>
                <w:lang w:val="en-US"/>
              </w:rPr>
            </w:pPr>
            <w:r w:rsidRPr="00A77ED5">
              <w:rPr>
                <w:lang w:val="en-US"/>
              </w:rPr>
              <w:t>Development of Technologies, Methods and Devices of the Functional Diagnostics of Microelectronic Sensors Parts and Components</w:t>
            </w:r>
          </w:p>
        </w:tc>
        <w:tc>
          <w:tcPr>
            <w:tcW w:w="1697" w:type="dxa"/>
          </w:tcPr>
          <w:p w14:paraId="365EB822" w14:textId="29092667" w:rsidR="00213FFA" w:rsidRPr="00A77ED5" w:rsidRDefault="00213FFA" w:rsidP="00213FFA">
            <w:pPr>
              <w:jc w:val="center"/>
              <w:rPr>
                <w:lang w:val="en-US"/>
              </w:rPr>
            </w:pPr>
            <w:proofErr w:type="spellStart"/>
            <w:r w:rsidRPr="00A77ED5">
              <w:rPr>
                <w:lang w:val="en-US"/>
              </w:rPr>
              <w:t>Электронный</w:t>
            </w:r>
            <w:proofErr w:type="spellEnd"/>
          </w:p>
        </w:tc>
        <w:tc>
          <w:tcPr>
            <w:tcW w:w="4442" w:type="dxa"/>
          </w:tcPr>
          <w:p w14:paraId="6ACABAC1" w14:textId="0D035823" w:rsidR="00213FFA" w:rsidRPr="00A77ED5" w:rsidRDefault="00213FFA" w:rsidP="00213FFA">
            <w:pPr>
              <w:shd w:val="clear" w:color="auto" w:fill="FFFFFF"/>
              <w:rPr>
                <w:lang w:val="en-US"/>
              </w:rPr>
            </w:pPr>
            <w:r w:rsidRPr="00A77ED5">
              <w:rPr>
                <w:lang w:val="en-US"/>
              </w:rPr>
              <w:t>13th International Scientific-Technical Conference on Actual Problems of Electronic Instrument Engineering (APEIE). 2016 - Proceedings 1,7802218 (Scopus, Web of Science, Clarivate Analytics). С. 84-90.</w:t>
            </w:r>
          </w:p>
        </w:tc>
        <w:tc>
          <w:tcPr>
            <w:tcW w:w="709" w:type="dxa"/>
          </w:tcPr>
          <w:p w14:paraId="7E6B661C" w14:textId="5458DC41" w:rsidR="00213FFA" w:rsidRPr="00FE2AC9" w:rsidRDefault="00213FFA" w:rsidP="00213FFA">
            <w:pPr>
              <w:jc w:val="center"/>
              <w:rPr>
                <w:lang w:val="kk-KZ"/>
              </w:rPr>
            </w:pPr>
            <w:r w:rsidRPr="00FE2AC9">
              <w:rPr>
                <w:lang w:val="kk-KZ"/>
              </w:rPr>
              <w:t>7</w:t>
            </w:r>
          </w:p>
        </w:tc>
        <w:tc>
          <w:tcPr>
            <w:tcW w:w="2132" w:type="dxa"/>
            <w:tcBorders>
              <w:top w:val="single" w:sz="4" w:space="0" w:color="auto"/>
              <w:left w:val="single" w:sz="4" w:space="0" w:color="auto"/>
              <w:bottom w:val="single" w:sz="4" w:space="0" w:color="auto"/>
              <w:right w:val="single" w:sz="4" w:space="0" w:color="auto"/>
            </w:tcBorders>
          </w:tcPr>
          <w:p w14:paraId="793944DE" w14:textId="0CC2F1D2" w:rsidR="00213FFA" w:rsidRPr="00FE2AC9" w:rsidRDefault="00213FFA" w:rsidP="00213FFA">
            <w:pPr>
              <w:rPr>
                <w:lang w:val="kk-KZ"/>
              </w:rPr>
            </w:pPr>
            <w:r w:rsidRPr="00FE2AC9">
              <w:rPr>
                <w:lang w:val="kk-KZ"/>
              </w:rPr>
              <w:t>Mikhailov P.G., Ismagulova R.S., Azamatova B.N., Azamatov Zh.K.</w:t>
            </w:r>
          </w:p>
        </w:tc>
      </w:tr>
      <w:tr w:rsidR="00213FFA" w:rsidRPr="00FE2AC9" w14:paraId="616498B2" w14:textId="77777777" w:rsidTr="00BC7A78">
        <w:tc>
          <w:tcPr>
            <w:tcW w:w="708" w:type="dxa"/>
            <w:tcBorders>
              <w:top w:val="single" w:sz="4" w:space="0" w:color="auto"/>
              <w:left w:val="single" w:sz="4" w:space="0" w:color="auto"/>
              <w:bottom w:val="single" w:sz="4" w:space="0" w:color="auto"/>
              <w:right w:val="single" w:sz="4" w:space="0" w:color="auto"/>
            </w:tcBorders>
          </w:tcPr>
          <w:p w14:paraId="0811F550" w14:textId="3AD31C08" w:rsidR="00213FFA" w:rsidRPr="003E1207" w:rsidRDefault="00213FFA" w:rsidP="00213FFA">
            <w:pPr>
              <w:rPr>
                <w:lang w:val="en-US"/>
              </w:rPr>
            </w:pPr>
            <w:r w:rsidRPr="00FE2AC9">
              <w:rPr>
                <w:lang w:val="en-US"/>
              </w:rPr>
              <w:lastRenderedPageBreak/>
              <w:t>1</w:t>
            </w:r>
            <w:r w:rsidR="003E1207">
              <w:rPr>
                <w:lang w:val="en-US"/>
              </w:rPr>
              <w:t>27</w:t>
            </w:r>
          </w:p>
        </w:tc>
        <w:tc>
          <w:tcPr>
            <w:tcW w:w="4634" w:type="dxa"/>
          </w:tcPr>
          <w:p w14:paraId="33FCC372" w14:textId="36CBED55" w:rsidR="00213FFA" w:rsidRPr="00A77ED5" w:rsidRDefault="00213FFA" w:rsidP="00213FFA">
            <w:pPr>
              <w:shd w:val="clear" w:color="auto" w:fill="FFFFFF"/>
              <w:rPr>
                <w:lang w:val="kk-KZ"/>
              </w:rPr>
            </w:pPr>
            <w:r w:rsidRPr="00A77ED5">
              <w:rPr>
                <w:lang w:val="kk-KZ"/>
              </w:rPr>
              <w:t xml:space="preserve">Information </w:t>
            </w:r>
            <w:r w:rsidRPr="00A77ED5">
              <w:rPr>
                <w:lang w:val="en-US"/>
              </w:rPr>
              <w:t>and</w:t>
            </w:r>
            <w:r w:rsidRPr="00A77ED5">
              <w:rPr>
                <w:lang w:val="kk-KZ"/>
              </w:rPr>
              <w:t xml:space="preserve"> Probability Approach to the Evaluation of Dynamic Heart System</w:t>
            </w:r>
          </w:p>
        </w:tc>
        <w:tc>
          <w:tcPr>
            <w:tcW w:w="1697" w:type="dxa"/>
          </w:tcPr>
          <w:p w14:paraId="02E2CDE6" w14:textId="7611E2F4" w:rsidR="00213FFA" w:rsidRPr="00A77ED5" w:rsidRDefault="00213FFA" w:rsidP="00213FFA">
            <w:pPr>
              <w:jc w:val="center"/>
              <w:rPr>
                <w:lang w:val="kk-KZ"/>
              </w:rPr>
            </w:pPr>
            <w:r w:rsidRPr="00A77ED5">
              <w:rPr>
                <w:lang w:val="kk-KZ"/>
              </w:rPr>
              <w:t>Электронный</w:t>
            </w:r>
          </w:p>
        </w:tc>
        <w:tc>
          <w:tcPr>
            <w:tcW w:w="4442" w:type="dxa"/>
          </w:tcPr>
          <w:p w14:paraId="5201B018" w14:textId="0DD4248E" w:rsidR="00213FFA" w:rsidRPr="00A77ED5" w:rsidRDefault="00213FFA" w:rsidP="00213FFA">
            <w:pPr>
              <w:shd w:val="clear" w:color="auto" w:fill="FFFFFF"/>
              <w:rPr>
                <w:lang w:val="kk-KZ"/>
              </w:rPr>
            </w:pPr>
            <w:r w:rsidRPr="00A77ED5">
              <w:rPr>
                <w:lang w:val="kk-KZ"/>
              </w:rPr>
              <w:t>18th International Conference of Young Specialists Don Micro/Nanotechnologies and Electron Devices. Erlagol. Altai Republic. 29 June-3 July. 2017. (Scopus, Web of Science, Clarivate Analytics). С. 601-605.</w:t>
            </w:r>
          </w:p>
        </w:tc>
        <w:tc>
          <w:tcPr>
            <w:tcW w:w="709" w:type="dxa"/>
          </w:tcPr>
          <w:p w14:paraId="25CD63C3" w14:textId="6CAC97B6" w:rsidR="00213FFA" w:rsidRPr="00FE2AC9" w:rsidRDefault="00213FFA" w:rsidP="00213FFA">
            <w:pPr>
              <w:jc w:val="center"/>
              <w:rPr>
                <w:lang w:val="kk-KZ"/>
              </w:rPr>
            </w:pPr>
            <w:r w:rsidRPr="00FE2AC9">
              <w:rPr>
                <w:lang w:val="kk-KZ"/>
              </w:rPr>
              <w:t>5</w:t>
            </w:r>
          </w:p>
        </w:tc>
        <w:tc>
          <w:tcPr>
            <w:tcW w:w="2132" w:type="dxa"/>
            <w:tcBorders>
              <w:top w:val="single" w:sz="4" w:space="0" w:color="auto"/>
              <w:left w:val="single" w:sz="4" w:space="0" w:color="auto"/>
              <w:bottom w:val="single" w:sz="4" w:space="0" w:color="auto"/>
              <w:right w:val="single" w:sz="4" w:space="0" w:color="auto"/>
            </w:tcBorders>
          </w:tcPr>
          <w:p w14:paraId="23C5E60D" w14:textId="77777777" w:rsidR="00213FFA" w:rsidRPr="00FE2AC9" w:rsidRDefault="00213FFA" w:rsidP="00213FFA">
            <w:pPr>
              <w:rPr>
                <w:lang w:val="kk-KZ"/>
              </w:rPr>
            </w:pPr>
            <w:r w:rsidRPr="00FE2AC9">
              <w:rPr>
                <w:lang w:val="kk-KZ"/>
              </w:rPr>
              <w:t xml:space="preserve">Oleg N. Bodin, Vitalij G. Polosin, Anatoly G. Ubiennyh, Dmitrij A. Arzhaev, </w:t>
            </w:r>
          </w:p>
          <w:p w14:paraId="5378EE8E" w14:textId="64336C12" w:rsidR="00213FFA" w:rsidRPr="00FE2AC9" w:rsidRDefault="00213FFA" w:rsidP="00213FFA">
            <w:pPr>
              <w:rPr>
                <w:lang w:val="kk-KZ"/>
              </w:rPr>
            </w:pPr>
            <w:r w:rsidRPr="00FE2AC9">
              <w:rPr>
                <w:lang w:val="kk-KZ"/>
              </w:rPr>
              <w:t>Andrej Ju. Bodin</w:t>
            </w:r>
          </w:p>
        </w:tc>
      </w:tr>
      <w:tr w:rsidR="00213FFA" w:rsidRPr="00731EC7" w14:paraId="28CD1634" w14:textId="77777777" w:rsidTr="00BC7A78">
        <w:tc>
          <w:tcPr>
            <w:tcW w:w="708" w:type="dxa"/>
            <w:tcBorders>
              <w:top w:val="single" w:sz="4" w:space="0" w:color="auto"/>
              <w:left w:val="single" w:sz="4" w:space="0" w:color="auto"/>
              <w:bottom w:val="single" w:sz="4" w:space="0" w:color="auto"/>
              <w:right w:val="single" w:sz="4" w:space="0" w:color="auto"/>
            </w:tcBorders>
          </w:tcPr>
          <w:p w14:paraId="4E3EA66A" w14:textId="7E5C33E2" w:rsidR="00213FFA" w:rsidRPr="003E1207" w:rsidRDefault="00213FFA" w:rsidP="00213FFA">
            <w:pPr>
              <w:rPr>
                <w:lang w:val="en-US"/>
              </w:rPr>
            </w:pPr>
            <w:r w:rsidRPr="00FE2AC9">
              <w:rPr>
                <w:lang w:val="en-US"/>
              </w:rPr>
              <w:t>1</w:t>
            </w:r>
            <w:r w:rsidR="003E1207">
              <w:rPr>
                <w:lang w:val="en-US"/>
              </w:rPr>
              <w:t>28</w:t>
            </w:r>
          </w:p>
        </w:tc>
        <w:tc>
          <w:tcPr>
            <w:tcW w:w="4634" w:type="dxa"/>
          </w:tcPr>
          <w:p w14:paraId="5483210D" w14:textId="761A2CEF" w:rsidR="00213FFA" w:rsidRPr="00A77ED5" w:rsidRDefault="00213FFA" w:rsidP="00213FFA">
            <w:pPr>
              <w:shd w:val="clear" w:color="auto" w:fill="FFFFFF"/>
              <w:rPr>
                <w:lang w:val="kk-KZ"/>
              </w:rPr>
            </w:pPr>
            <w:r w:rsidRPr="00A77ED5">
              <w:rPr>
                <w:lang w:val="kk-KZ"/>
              </w:rPr>
              <w:t>Pre-processing Voice Signals for Voice Recognition Systems</w:t>
            </w:r>
          </w:p>
        </w:tc>
        <w:tc>
          <w:tcPr>
            <w:tcW w:w="1697" w:type="dxa"/>
          </w:tcPr>
          <w:p w14:paraId="4597C2D1" w14:textId="5C286103" w:rsidR="00213FFA" w:rsidRPr="00A77ED5" w:rsidRDefault="00213FFA" w:rsidP="00213FFA">
            <w:pPr>
              <w:jc w:val="center"/>
              <w:rPr>
                <w:lang w:val="kk-KZ"/>
              </w:rPr>
            </w:pPr>
            <w:r w:rsidRPr="00A77ED5">
              <w:t>Электронный</w:t>
            </w:r>
          </w:p>
        </w:tc>
        <w:tc>
          <w:tcPr>
            <w:tcW w:w="4442" w:type="dxa"/>
          </w:tcPr>
          <w:p w14:paraId="6A19B69F" w14:textId="763A97FA" w:rsidR="00213FFA" w:rsidRPr="00A77ED5" w:rsidRDefault="00213FFA" w:rsidP="00213FFA">
            <w:pPr>
              <w:shd w:val="clear" w:color="auto" w:fill="FFFFFF"/>
              <w:rPr>
                <w:lang w:val="kk-KZ"/>
              </w:rPr>
            </w:pPr>
            <w:r w:rsidRPr="00A77ED5">
              <w:rPr>
                <w:lang w:val="kk-KZ"/>
              </w:rPr>
              <w:t>18th International Conference of Young Specialists on Micro/Nanotechnologies and Electron Devices. Erlagol. Altai Republic. 29 June-3 July. 2017. (Scopus, Web of Science, Clarivate Analytics). С. 242-246.</w:t>
            </w:r>
          </w:p>
        </w:tc>
        <w:tc>
          <w:tcPr>
            <w:tcW w:w="709" w:type="dxa"/>
          </w:tcPr>
          <w:p w14:paraId="777FE4C6" w14:textId="74689F1A" w:rsidR="00213FFA" w:rsidRPr="00FE2AC9" w:rsidRDefault="00213FFA" w:rsidP="00213FFA">
            <w:pPr>
              <w:jc w:val="center"/>
              <w:rPr>
                <w:lang w:val="kk-KZ"/>
              </w:rPr>
            </w:pPr>
            <w:r w:rsidRPr="00FE2AC9">
              <w:rPr>
                <w:lang w:val="kk-KZ"/>
              </w:rPr>
              <w:t>5</w:t>
            </w:r>
          </w:p>
        </w:tc>
        <w:tc>
          <w:tcPr>
            <w:tcW w:w="2132" w:type="dxa"/>
            <w:tcBorders>
              <w:top w:val="single" w:sz="4" w:space="0" w:color="auto"/>
              <w:left w:val="single" w:sz="4" w:space="0" w:color="auto"/>
              <w:bottom w:val="single" w:sz="4" w:space="0" w:color="auto"/>
              <w:right w:val="single" w:sz="4" w:space="0" w:color="auto"/>
            </w:tcBorders>
          </w:tcPr>
          <w:p w14:paraId="190360FB" w14:textId="4B523A9C" w:rsidR="00213FFA" w:rsidRPr="00FE2AC9" w:rsidRDefault="00213FFA" w:rsidP="00213FFA">
            <w:pPr>
              <w:rPr>
                <w:lang w:val="kk-KZ"/>
              </w:rPr>
            </w:pPr>
            <w:r w:rsidRPr="00FE2AC9">
              <w:rPr>
                <w:lang w:val="kk-KZ"/>
              </w:rPr>
              <w:t xml:space="preserve">G.K. Berdibaeva, </w:t>
            </w:r>
          </w:p>
          <w:p w14:paraId="0078792B" w14:textId="17D782E8" w:rsidR="00213FFA" w:rsidRPr="00FE2AC9" w:rsidRDefault="00213FFA" w:rsidP="00213FFA">
            <w:pPr>
              <w:rPr>
                <w:lang w:val="kk-KZ"/>
              </w:rPr>
            </w:pPr>
            <w:r w:rsidRPr="00FE2AC9">
              <w:rPr>
                <w:lang w:val="kk-KZ"/>
              </w:rPr>
              <w:t>O. N. Bodin, Valery V. Kozlov, Dmitry I. Nefed'ev, Yaroslav A. Pizhonkov</w:t>
            </w:r>
          </w:p>
        </w:tc>
      </w:tr>
      <w:tr w:rsidR="00213FFA" w:rsidRPr="00731EC7" w14:paraId="3A3E19FE" w14:textId="77777777" w:rsidTr="00BC7A78">
        <w:tc>
          <w:tcPr>
            <w:tcW w:w="708" w:type="dxa"/>
            <w:tcBorders>
              <w:top w:val="single" w:sz="4" w:space="0" w:color="auto"/>
              <w:left w:val="single" w:sz="4" w:space="0" w:color="auto"/>
              <w:bottom w:val="single" w:sz="4" w:space="0" w:color="auto"/>
              <w:right w:val="single" w:sz="4" w:space="0" w:color="auto"/>
            </w:tcBorders>
          </w:tcPr>
          <w:p w14:paraId="76A789BE" w14:textId="188F0E21" w:rsidR="00213FFA" w:rsidRPr="003E1207" w:rsidRDefault="00213FFA" w:rsidP="00213FFA">
            <w:pPr>
              <w:rPr>
                <w:lang w:val="en-US"/>
              </w:rPr>
            </w:pPr>
            <w:r w:rsidRPr="00FE2AC9">
              <w:rPr>
                <w:lang w:val="en-US"/>
              </w:rPr>
              <w:t>1</w:t>
            </w:r>
            <w:r w:rsidR="003E1207">
              <w:rPr>
                <w:lang w:val="en-US"/>
              </w:rPr>
              <w:t>29</w:t>
            </w:r>
          </w:p>
        </w:tc>
        <w:tc>
          <w:tcPr>
            <w:tcW w:w="4634" w:type="dxa"/>
          </w:tcPr>
          <w:p w14:paraId="145C42CD" w14:textId="2D6683EA" w:rsidR="00213FFA" w:rsidRPr="00A77ED5" w:rsidRDefault="00213FFA" w:rsidP="00213FFA">
            <w:pPr>
              <w:shd w:val="clear" w:color="auto" w:fill="FFFFFF"/>
              <w:rPr>
                <w:lang w:val="kk-KZ"/>
              </w:rPr>
            </w:pPr>
            <w:r w:rsidRPr="00A77ED5">
              <w:rPr>
                <w:lang w:val="kk-KZ"/>
              </w:rPr>
              <w:t>Portable Cardioanalyzer</w:t>
            </w:r>
          </w:p>
        </w:tc>
        <w:tc>
          <w:tcPr>
            <w:tcW w:w="1697" w:type="dxa"/>
          </w:tcPr>
          <w:p w14:paraId="327B60DB" w14:textId="74954A7F" w:rsidR="00213FFA" w:rsidRPr="00A77ED5" w:rsidRDefault="00213FFA" w:rsidP="00213FFA">
            <w:pPr>
              <w:jc w:val="center"/>
              <w:rPr>
                <w:lang w:val="kk-KZ"/>
              </w:rPr>
            </w:pPr>
            <w:r w:rsidRPr="00A77ED5">
              <w:t>Электронный</w:t>
            </w:r>
          </w:p>
        </w:tc>
        <w:tc>
          <w:tcPr>
            <w:tcW w:w="4442" w:type="dxa"/>
          </w:tcPr>
          <w:p w14:paraId="423F75BE" w14:textId="1F019B34" w:rsidR="00213FFA" w:rsidRPr="00A77ED5" w:rsidRDefault="00213FFA" w:rsidP="00213FFA">
            <w:pPr>
              <w:shd w:val="clear" w:color="auto" w:fill="FFFFFF"/>
              <w:rPr>
                <w:lang w:val="kk-KZ"/>
              </w:rPr>
            </w:pPr>
            <w:r w:rsidRPr="00A77ED5">
              <w:rPr>
                <w:lang w:val="kk-KZ"/>
              </w:rPr>
              <w:t>18th International Conference of Young Specialists on Micro/Nanotechnologies and Electron Devices. Erlagol. Altai Republic. 29 June-3 July. 2017. (Scopus, Web of Science, Clarivate Analytics). С. 605-610.</w:t>
            </w:r>
          </w:p>
        </w:tc>
        <w:tc>
          <w:tcPr>
            <w:tcW w:w="709" w:type="dxa"/>
          </w:tcPr>
          <w:p w14:paraId="1794DF1B" w14:textId="758E6FEC" w:rsidR="00213FFA" w:rsidRPr="00FE2AC9" w:rsidRDefault="00213FFA" w:rsidP="00213FFA">
            <w:pPr>
              <w:jc w:val="center"/>
              <w:rPr>
                <w:lang w:val="kk-KZ"/>
              </w:rPr>
            </w:pPr>
            <w:r w:rsidRPr="00FE2AC9">
              <w:rPr>
                <w:lang w:val="kk-KZ"/>
              </w:rPr>
              <w:t>6</w:t>
            </w:r>
          </w:p>
        </w:tc>
        <w:tc>
          <w:tcPr>
            <w:tcW w:w="2132" w:type="dxa"/>
            <w:tcBorders>
              <w:top w:val="single" w:sz="4" w:space="0" w:color="auto"/>
              <w:left w:val="single" w:sz="4" w:space="0" w:color="auto"/>
              <w:bottom w:val="single" w:sz="4" w:space="0" w:color="auto"/>
              <w:right w:val="single" w:sz="4" w:space="0" w:color="auto"/>
            </w:tcBorders>
          </w:tcPr>
          <w:p w14:paraId="453FC38F" w14:textId="2AD37D72" w:rsidR="00213FFA" w:rsidRPr="00FE2AC9" w:rsidRDefault="00213FFA" w:rsidP="00213FFA">
            <w:pPr>
              <w:rPr>
                <w:lang w:val="kk-KZ"/>
              </w:rPr>
            </w:pPr>
            <w:r w:rsidRPr="00FE2AC9">
              <w:rPr>
                <w:lang w:val="kk-KZ"/>
              </w:rPr>
              <w:t>Oleg N. Bodin, Maksim I. Safronov, Arystambek K. Zhumagulov, Vitalij G. Polosin, Anatolij G. Ubiennyh</w:t>
            </w:r>
          </w:p>
        </w:tc>
      </w:tr>
      <w:tr w:rsidR="00213FFA" w:rsidRPr="00731EC7" w14:paraId="02654BBA" w14:textId="77777777" w:rsidTr="00BC7A78">
        <w:tc>
          <w:tcPr>
            <w:tcW w:w="708" w:type="dxa"/>
            <w:tcBorders>
              <w:top w:val="single" w:sz="4" w:space="0" w:color="auto"/>
              <w:left w:val="single" w:sz="4" w:space="0" w:color="auto"/>
              <w:bottom w:val="single" w:sz="4" w:space="0" w:color="auto"/>
              <w:right w:val="single" w:sz="4" w:space="0" w:color="auto"/>
            </w:tcBorders>
          </w:tcPr>
          <w:p w14:paraId="218E96D1" w14:textId="67FDE6C5" w:rsidR="00213FFA" w:rsidRPr="003E1207" w:rsidRDefault="00213FFA" w:rsidP="00213FFA">
            <w:pPr>
              <w:rPr>
                <w:lang w:val="en-US"/>
              </w:rPr>
            </w:pPr>
            <w:r w:rsidRPr="00FE2AC9">
              <w:rPr>
                <w:lang w:val="en-US"/>
              </w:rPr>
              <w:t>1</w:t>
            </w:r>
            <w:r w:rsidRPr="00FE2AC9">
              <w:t>3</w:t>
            </w:r>
            <w:r w:rsidR="003E1207">
              <w:rPr>
                <w:lang w:val="en-US"/>
              </w:rPr>
              <w:t>0</w:t>
            </w:r>
          </w:p>
        </w:tc>
        <w:tc>
          <w:tcPr>
            <w:tcW w:w="4634" w:type="dxa"/>
          </w:tcPr>
          <w:p w14:paraId="763C9DB3" w14:textId="066A9919" w:rsidR="00213FFA" w:rsidRPr="00A77ED5" w:rsidRDefault="00213FFA" w:rsidP="00213FFA">
            <w:pPr>
              <w:shd w:val="clear" w:color="auto" w:fill="FFFFFF"/>
              <w:rPr>
                <w:lang w:val="kk-KZ"/>
              </w:rPr>
            </w:pPr>
            <w:r w:rsidRPr="00A77ED5">
              <w:rPr>
                <w:lang w:val="kk-KZ"/>
              </w:rPr>
              <w:t>Distributed Computer Diagnostic System KardioVid on the Base of the Multi-Agent Technologies</w:t>
            </w:r>
          </w:p>
        </w:tc>
        <w:tc>
          <w:tcPr>
            <w:tcW w:w="1697" w:type="dxa"/>
          </w:tcPr>
          <w:p w14:paraId="0E7ACAB3" w14:textId="2EDCB0BC" w:rsidR="00213FFA" w:rsidRPr="00A77ED5" w:rsidRDefault="00213FFA" w:rsidP="00213FFA">
            <w:pPr>
              <w:jc w:val="center"/>
              <w:rPr>
                <w:lang w:val="kk-KZ"/>
              </w:rPr>
            </w:pPr>
            <w:r w:rsidRPr="00A77ED5">
              <w:t>Электронный</w:t>
            </w:r>
          </w:p>
        </w:tc>
        <w:tc>
          <w:tcPr>
            <w:tcW w:w="4442" w:type="dxa"/>
          </w:tcPr>
          <w:p w14:paraId="17BEF372" w14:textId="1E376FD0" w:rsidR="00213FFA" w:rsidRPr="00A77ED5" w:rsidRDefault="00213FFA" w:rsidP="00213FFA">
            <w:pPr>
              <w:shd w:val="clear" w:color="auto" w:fill="FFFFFF"/>
              <w:rPr>
                <w:lang w:val="kk-KZ"/>
              </w:rPr>
            </w:pPr>
            <w:r w:rsidRPr="00A77ED5">
              <w:rPr>
                <w:lang w:val="kk-KZ"/>
              </w:rPr>
              <w:t>18th International Conference of Young Specialists on Micro/Nanotechnologies and Electron Devices. Erlagol. Altai Republic. 29 June-3 July. 2017. (Scopus, Web of Science, Clarivate Analytics). С. 610-613.</w:t>
            </w:r>
          </w:p>
        </w:tc>
        <w:tc>
          <w:tcPr>
            <w:tcW w:w="709" w:type="dxa"/>
          </w:tcPr>
          <w:p w14:paraId="138E1BA8" w14:textId="4FC938A2" w:rsidR="00213FFA" w:rsidRPr="00FE2AC9" w:rsidRDefault="00213FFA" w:rsidP="00213FFA">
            <w:pPr>
              <w:jc w:val="center"/>
              <w:rPr>
                <w:lang w:val="kk-KZ"/>
              </w:rPr>
            </w:pPr>
            <w:r w:rsidRPr="00FE2AC9">
              <w:rPr>
                <w:lang w:val="kk-KZ"/>
              </w:rPr>
              <w:t>4</w:t>
            </w:r>
          </w:p>
        </w:tc>
        <w:tc>
          <w:tcPr>
            <w:tcW w:w="2132" w:type="dxa"/>
            <w:tcBorders>
              <w:top w:val="single" w:sz="4" w:space="0" w:color="auto"/>
              <w:left w:val="single" w:sz="4" w:space="0" w:color="auto"/>
              <w:bottom w:val="single" w:sz="4" w:space="0" w:color="auto"/>
              <w:right w:val="single" w:sz="4" w:space="0" w:color="auto"/>
            </w:tcBorders>
          </w:tcPr>
          <w:p w14:paraId="4DC7BB32" w14:textId="0E803AA9" w:rsidR="00213FFA" w:rsidRPr="00FE2AC9" w:rsidRDefault="00213FFA" w:rsidP="00213FFA">
            <w:pPr>
              <w:rPr>
                <w:lang w:val="kk-KZ"/>
              </w:rPr>
            </w:pPr>
            <w:r w:rsidRPr="00FE2AC9">
              <w:rPr>
                <w:lang w:val="kk-KZ"/>
              </w:rPr>
              <w:t xml:space="preserve">Oleg N. Bodin, Anatoliy G. Ubiennykh, Anton S. Sergeenkov, Svetlana A. </w:t>
            </w:r>
            <w:r w:rsidRPr="00FE2AC9">
              <w:rPr>
                <w:lang w:val="kk-KZ"/>
              </w:rPr>
              <w:lastRenderedPageBreak/>
              <w:t xml:space="preserve">Balakhonova, Fagim K. Rakhmatullov, </w:t>
            </w:r>
          </w:p>
        </w:tc>
      </w:tr>
      <w:tr w:rsidR="00213FFA" w:rsidRPr="00BC7A78" w14:paraId="27675900" w14:textId="77777777" w:rsidTr="00BC7A78">
        <w:tc>
          <w:tcPr>
            <w:tcW w:w="708" w:type="dxa"/>
            <w:tcBorders>
              <w:top w:val="single" w:sz="4" w:space="0" w:color="auto"/>
              <w:left w:val="single" w:sz="4" w:space="0" w:color="auto"/>
              <w:bottom w:val="single" w:sz="4" w:space="0" w:color="auto"/>
              <w:right w:val="single" w:sz="4" w:space="0" w:color="auto"/>
            </w:tcBorders>
          </w:tcPr>
          <w:p w14:paraId="1F2ABEB5" w14:textId="3BE9AA06" w:rsidR="00213FFA" w:rsidRPr="00FE2AC9" w:rsidRDefault="003E1207" w:rsidP="00213FFA">
            <w:pPr>
              <w:rPr>
                <w:lang w:val="en-US"/>
              </w:rPr>
            </w:pPr>
            <w:r>
              <w:rPr>
                <w:lang w:val="en-US"/>
              </w:rPr>
              <w:lastRenderedPageBreak/>
              <w:t>131</w:t>
            </w:r>
          </w:p>
        </w:tc>
        <w:tc>
          <w:tcPr>
            <w:tcW w:w="4634" w:type="dxa"/>
          </w:tcPr>
          <w:p w14:paraId="45E2D8EE" w14:textId="49E93278" w:rsidR="00213FFA" w:rsidRPr="00A77ED5" w:rsidRDefault="00213FFA" w:rsidP="00213FFA">
            <w:pPr>
              <w:shd w:val="clear" w:color="auto" w:fill="FFFFFF"/>
            </w:pPr>
            <w:r w:rsidRPr="00A77ED5">
              <w:rPr>
                <w:lang w:val="kk-KZ"/>
              </w:rPr>
              <w:t>Разработка математической модели адаптивного управления роботом манипулятора</w:t>
            </w:r>
          </w:p>
        </w:tc>
        <w:tc>
          <w:tcPr>
            <w:tcW w:w="1697" w:type="dxa"/>
          </w:tcPr>
          <w:p w14:paraId="2AA8FEA0" w14:textId="1241FE3D" w:rsidR="00213FFA" w:rsidRPr="00A77ED5" w:rsidRDefault="00213FFA" w:rsidP="00213FFA">
            <w:pPr>
              <w:jc w:val="center"/>
              <w:rPr>
                <w:lang w:val="en-US"/>
              </w:rPr>
            </w:pPr>
            <w:r w:rsidRPr="00A77ED5">
              <w:t>Печатный</w:t>
            </w:r>
          </w:p>
        </w:tc>
        <w:tc>
          <w:tcPr>
            <w:tcW w:w="4442" w:type="dxa"/>
          </w:tcPr>
          <w:p w14:paraId="303D03A3" w14:textId="08C31912" w:rsidR="00213FFA" w:rsidRPr="00A77ED5" w:rsidRDefault="00213FFA" w:rsidP="00213FFA">
            <w:pPr>
              <w:shd w:val="clear" w:color="auto" w:fill="FFFFFF"/>
              <w:rPr>
                <w:lang w:val="kk-KZ"/>
              </w:rPr>
            </w:pPr>
            <w:r w:rsidRPr="00A77ED5">
              <w:rPr>
                <w:lang w:val="kk-KZ"/>
              </w:rPr>
              <w:t>Труды Международных Сатпаевских чтений «Научное наследие Шахмардана Есенова». 2017</w:t>
            </w:r>
            <w:r w:rsidRPr="00A77ED5">
              <w:t>. С. 626–629.</w:t>
            </w:r>
          </w:p>
        </w:tc>
        <w:tc>
          <w:tcPr>
            <w:tcW w:w="709" w:type="dxa"/>
          </w:tcPr>
          <w:p w14:paraId="2FC150F1" w14:textId="3FA56FC7" w:rsidR="00213FFA" w:rsidRPr="00FE2AC9" w:rsidRDefault="00213FFA" w:rsidP="00213FFA">
            <w:pPr>
              <w:jc w:val="center"/>
              <w:rPr>
                <w:lang w:val="kk-KZ"/>
              </w:rPr>
            </w:pPr>
            <w:r w:rsidRPr="00FE2AC9">
              <w:rPr>
                <w:color w:val="000000"/>
                <w:lang w:val="kk-KZ"/>
              </w:rPr>
              <w:t>4</w:t>
            </w:r>
          </w:p>
        </w:tc>
        <w:tc>
          <w:tcPr>
            <w:tcW w:w="2132" w:type="dxa"/>
            <w:tcBorders>
              <w:top w:val="single" w:sz="4" w:space="0" w:color="auto"/>
              <w:left w:val="single" w:sz="4" w:space="0" w:color="auto"/>
              <w:bottom w:val="single" w:sz="4" w:space="0" w:color="auto"/>
              <w:right w:val="single" w:sz="4" w:space="0" w:color="auto"/>
            </w:tcBorders>
          </w:tcPr>
          <w:p w14:paraId="264B0764" w14:textId="48BDED86" w:rsidR="00213FFA" w:rsidRPr="00FE2AC9" w:rsidRDefault="00213FFA" w:rsidP="00213FFA">
            <w:pPr>
              <w:rPr>
                <w:lang w:val="kk-KZ"/>
              </w:rPr>
            </w:pPr>
            <w:r w:rsidRPr="00FE2AC9">
              <w:rPr>
                <w:color w:val="000000"/>
              </w:rPr>
              <w:t xml:space="preserve">П. М. Рахметова, А.К. </w:t>
            </w:r>
            <w:proofErr w:type="spellStart"/>
            <w:r w:rsidRPr="00FE2AC9">
              <w:rPr>
                <w:color w:val="000000"/>
              </w:rPr>
              <w:t>Ожикен</w:t>
            </w:r>
            <w:proofErr w:type="spellEnd"/>
          </w:p>
        </w:tc>
      </w:tr>
      <w:tr w:rsidR="00213FFA" w:rsidRPr="00BC7A78" w14:paraId="3A40951D" w14:textId="77777777" w:rsidTr="00BC7A78">
        <w:tc>
          <w:tcPr>
            <w:tcW w:w="708" w:type="dxa"/>
            <w:tcBorders>
              <w:top w:val="single" w:sz="4" w:space="0" w:color="auto"/>
              <w:left w:val="single" w:sz="4" w:space="0" w:color="auto"/>
              <w:bottom w:val="single" w:sz="4" w:space="0" w:color="auto"/>
              <w:right w:val="single" w:sz="4" w:space="0" w:color="auto"/>
            </w:tcBorders>
          </w:tcPr>
          <w:p w14:paraId="02871A86" w14:textId="20E44F2C" w:rsidR="00213FFA" w:rsidRPr="003E1207" w:rsidRDefault="003E1207" w:rsidP="00213FFA">
            <w:pPr>
              <w:rPr>
                <w:lang w:val="en-US"/>
              </w:rPr>
            </w:pPr>
            <w:r>
              <w:rPr>
                <w:lang w:val="en-US"/>
              </w:rPr>
              <w:t>132</w:t>
            </w:r>
          </w:p>
        </w:tc>
        <w:tc>
          <w:tcPr>
            <w:tcW w:w="4634" w:type="dxa"/>
          </w:tcPr>
          <w:p w14:paraId="141127E0" w14:textId="394E0B6A" w:rsidR="00213FFA" w:rsidRPr="00A77ED5" w:rsidRDefault="00213FFA" w:rsidP="00213FFA">
            <w:pPr>
              <w:shd w:val="clear" w:color="auto" w:fill="FFFFFF"/>
              <w:rPr>
                <w:lang w:val="kk-KZ"/>
              </w:rPr>
            </w:pPr>
            <w:r w:rsidRPr="00A77ED5">
              <w:rPr>
                <w:lang w:val="kk-KZ"/>
              </w:rPr>
              <w:t>Математическое моделирование динамики беспилотного летательного аппарата</w:t>
            </w:r>
          </w:p>
        </w:tc>
        <w:tc>
          <w:tcPr>
            <w:tcW w:w="1697" w:type="dxa"/>
          </w:tcPr>
          <w:p w14:paraId="713381C2" w14:textId="0218C444" w:rsidR="00213FFA" w:rsidRPr="00A77ED5" w:rsidRDefault="00213FFA" w:rsidP="00213FFA">
            <w:pPr>
              <w:jc w:val="center"/>
              <w:rPr>
                <w:lang w:val="en-US"/>
              </w:rPr>
            </w:pPr>
            <w:r w:rsidRPr="00A77ED5">
              <w:t>Печатный</w:t>
            </w:r>
          </w:p>
        </w:tc>
        <w:tc>
          <w:tcPr>
            <w:tcW w:w="4442" w:type="dxa"/>
          </w:tcPr>
          <w:p w14:paraId="6005E7F6" w14:textId="0B2E279E" w:rsidR="00213FFA" w:rsidRPr="00A77ED5" w:rsidRDefault="00213FFA" w:rsidP="00213FFA">
            <w:pPr>
              <w:shd w:val="clear" w:color="auto" w:fill="FFFFFF"/>
              <w:rPr>
                <w:lang w:val="kk-KZ"/>
              </w:rPr>
            </w:pPr>
            <w:r w:rsidRPr="00A77ED5">
              <w:rPr>
                <w:lang w:val="kk-KZ"/>
              </w:rPr>
              <w:t>Труды Международных Сатпаевских чтений «Научное наследие Шахмардана Есенова». 2017</w:t>
            </w:r>
            <w:r w:rsidRPr="00A77ED5">
              <w:t>. С. 629–633.</w:t>
            </w:r>
          </w:p>
        </w:tc>
        <w:tc>
          <w:tcPr>
            <w:tcW w:w="709" w:type="dxa"/>
          </w:tcPr>
          <w:p w14:paraId="5DA0A534" w14:textId="04B293BF" w:rsidR="00213FFA" w:rsidRPr="00FE2AC9" w:rsidRDefault="00213FFA" w:rsidP="00213FFA">
            <w:pPr>
              <w:jc w:val="center"/>
              <w:rPr>
                <w:lang w:val="kk-KZ"/>
              </w:rPr>
            </w:pPr>
            <w:r w:rsidRPr="00FE2AC9">
              <w:rPr>
                <w:color w:val="000000"/>
                <w:lang w:val="kk-KZ"/>
              </w:rPr>
              <w:t>5</w:t>
            </w:r>
          </w:p>
        </w:tc>
        <w:tc>
          <w:tcPr>
            <w:tcW w:w="2132" w:type="dxa"/>
            <w:tcBorders>
              <w:top w:val="single" w:sz="4" w:space="0" w:color="auto"/>
              <w:left w:val="single" w:sz="4" w:space="0" w:color="auto"/>
              <w:bottom w:val="single" w:sz="4" w:space="0" w:color="auto"/>
              <w:right w:val="single" w:sz="4" w:space="0" w:color="auto"/>
            </w:tcBorders>
          </w:tcPr>
          <w:p w14:paraId="76EE97C0" w14:textId="51DACB76" w:rsidR="00213FFA" w:rsidRPr="00FE2AC9" w:rsidRDefault="00213FFA" w:rsidP="00213FFA">
            <w:pPr>
              <w:rPr>
                <w:lang w:val="kk-KZ"/>
              </w:rPr>
            </w:pPr>
            <w:r w:rsidRPr="00FE2AC9">
              <w:rPr>
                <w:color w:val="000000"/>
                <w:lang w:val="kk-KZ"/>
              </w:rPr>
              <w:t>П.М. Рахметова, А.К. Ожикен</w:t>
            </w:r>
          </w:p>
        </w:tc>
      </w:tr>
      <w:tr w:rsidR="00213FFA" w:rsidRPr="00731EC7" w14:paraId="71E62B9B" w14:textId="77777777" w:rsidTr="00BC7A78">
        <w:tc>
          <w:tcPr>
            <w:tcW w:w="708" w:type="dxa"/>
            <w:tcBorders>
              <w:top w:val="single" w:sz="4" w:space="0" w:color="auto"/>
              <w:left w:val="single" w:sz="4" w:space="0" w:color="auto"/>
              <w:bottom w:val="single" w:sz="4" w:space="0" w:color="auto"/>
              <w:right w:val="single" w:sz="4" w:space="0" w:color="auto"/>
            </w:tcBorders>
          </w:tcPr>
          <w:p w14:paraId="49082EE8" w14:textId="66E6D170" w:rsidR="00213FFA" w:rsidRPr="00FE2AC9" w:rsidRDefault="003E1207" w:rsidP="00213FFA">
            <w:pPr>
              <w:rPr>
                <w:lang w:val="en-US"/>
              </w:rPr>
            </w:pPr>
            <w:r>
              <w:rPr>
                <w:lang w:val="en-US"/>
              </w:rPr>
              <w:t>133</w:t>
            </w:r>
          </w:p>
        </w:tc>
        <w:tc>
          <w:tcPr>
            <w:tcW w:w="4634" w:type="dxa"/>
          </w:tcPr>
          <w:p w14:paraId="59FC4762" w14:textId="3AF1E8DD" w:rsidR="00213FFA" w:rsidRPr="00A77ED5" w:rsidRDefault="00213FFA" w:rsidP="00213FFA">
            <w:pPr>
              <w:shd w:val="clear" w:color="auto" w:fill="FFFFFF"/>
              <w:rPr>
                <w:lang w:val="kk-KZ"/>
              </w:rPr>
            </w:pPr>
            <w:r w:rsidRPr="00A77ED5">
              <w:rPr>
                <w:lang w:val="kk-KZ"/>
              </w:rPr>
              <w:t>Исследование возможности построения электронной системы для измерения температуры обмоток статора турбогенераторов</w:t>
            </w:r>
          </w:p>
        </w:tc>
        <w:tc>
          <w:tcPr>
            <w:tcW w:w="1697" w:type="dxa"/>
          </w:tcPr>
          <w:p w14:paraId="3E4B50EB" w14:textId="6D7F4AE9" w:rsidR="00213FFA" w:rsidRPr="00A77ED5" w:rsidRDefault="00213FFA" w:rsidP="00213FFA">
            <w:pPr>
              <w:jc w:val="center"/>
            </w:pPr>
            <w:r w:rsidRPr="00A77ED5">
              <w:t>Печатный</w:t>
            </w:r>
          </w:p>
        </w:tc>
        <w:tc>
          <w:tcPr>
            <w:tcW w:w="4442" w:type="dxa"/>
          </w:tcPr>
          <w:p w14:paraId="6A6C2ACC" w14:textId="4769CAAC" w:rsidR="00213FFA" w:rsidRPr="00A77ED5" w:rsidRDefault="00213FFA" w:rsidP="00213FFA">
            <w:pPr>
              <w:shd w:val="clear" w:color="auto" w:fill="FFFFFF"/>
              <w:rPr>
                <w:lang w:val="kk-KZ"/>
              </w:rPr>
            </w:pPr>
            <w:r w:rsidRPr="00A77ED5">
              <w:rPr>
                <w:lang w:val="kk-KZ"/>
              </w:rPr>
              <w:t>Труды Сатпаевских чтений «Инновационные решения традиционных проблем: Инженерия и технологии». 2018</w:t>
            </w:r>
            <w:r w:rsidRPr="00A77ED5">
              <w:t>. Стр. 638–641.</w:t>
            </w:r>
          </w:p>
        </w:tc>
        <w:tc>
          <w:tcPr>
            <w:tcW w:w="709" w:type="dxa"/>
          </w:tcPr>
          <w:p w14:paraId="52B2D5BC" w14:textId="40911668" w:rsidR="00213FFA" w:rsidRPr="00FE2AC9" w:rsidRDefault="00213FFA" w:rsidP="00213FFA">
            <w:pPr>
              <w:jc w:val="center"/>
              <w:rPr>
                <w:lang w:val="kk-KZ"/>
              </w:rPr>
            </w:pPr>
            <w:r w:rsidRPr="00FE2AC9">
              <w:rPr>
                <w:color w:val="000000"/>
                <w:lang w:val="kk-KZ"/>
              </w:rPr>
              <w:t>4</w:t>
            </w:r>
          </w:p>
        </w:tc>
        <w:tc>
          <w:tcPr>
            <w:tcW w:w="2132" w:type="dxa"/>
            <w:tcBorders>
              <w:top w:val="single" w:sz="4" w:space="0" w:color="auto"/>
              <w:left w:val="single" w:sz="4" w:space="0" w:color="auto"/>
              <w:bottom w:val="single" w:sz="4" w:space="0" w:color="auto"/>
              <w:right w:val="single" w:sz="4" w:space="0" w:color="auto"/>
            </w:tcBorders>
          </w:tcPr>
          <w:p w14:paraId="31BE7047" w14:textId="1915592B" w:rsidR="00213FFA" w:rsidRPr="00FE2AC9" w:rsidRDefault="00213FFA" w:rsidP="00213FFA">
            <w:pPr>
              <w:rPr>
                <w:lang w:val="kk-KZ"/>
              </w:rPr>
            </w:pPr>
            <w:r w:rsidRPr="00FE2AC9">
              <w:rPr>
                <w:color w:val="000000"/>
                <w:lang w:val="kk-KZ"/>
              </w:rPr>
              <w:t>Туякбаев А.А., Куандыков М.Г., Есжанов О.Н.</w:t>
            </w:r>
          </w:p>
        </w:tc>
      </w:tr>
      <w:tr w:rsidR="00213FFA" w:rsidRPr="00731EC7" w14:paraId="1FA5394B" w14:textId="77777777" w:rsidTr="00BC7A78">
        <w:tc>
          <w:tcPr>
            <w:tcW w:w="708" w:type="dxa"/>
            <w:tcBorders>
              <w:top w:val="single" w:sz="4" w:space="0" w:color="auto"/>
              <w:left w:val="single" w:sz="4" w:space="0" w:color="auto"/>
              <w:bottom w:val="single" w:sz="4" w:space="0" w:color="auto"/>
              <w:right w:val="single" w:sz="4" w:space="0" w:color="auto"/>
            </w:tcBorders>
          </w:tcPr>
          <w:p w14:paraId="699FF0E4" w14:textId="68B15971" w:rsidR="00213FFA" w:rsidRPr="009662CD" w:rsidRDefault="00213FFA" w:rsidP="00213FFA">
            <w:pPr>
              <w:rPr>
                <w:lang w:val="kk-KZ"/>
              </w:rPr>
            </w:pPr>
            <w:r w:rsidRPr="00FE2AC9">
              <w:rPr>
                <w:lang w:val="en-US"/>
              </w:rPr>
              <w:t>1</w:t>
            </w:r>
            <w:r w:rsidRPr="00FE2AC9">
              <w:t>3</w:t>
            </w:r>
            <w:r>
              <w:rPr>
                <w:lang w:val="kk-KZ"/>
              </w:rPr>
              <w:t>4</w:t>
            </w:r>
          </w:p>
        </w:tc>
        <w:tc>
          <w:tcPr>
            <w:tcW w:w="4634" w:type="dxa"/>
          </w:tcPr>
          <w:p w14:paraId="37E944B4" w14:textId="5E2979C5" w:rsidR="00213FFA" w:rsidRPr="00FE2AC9" w:rsidRDefault="00213FFA" w:rsidP="00213FFA">
            <w:pPr>
              <w:shd w:val="clear" w:color="auto" w:fill="FFFFFF"/>
              <w:rPr>
                <w:color w:val="000000"/>
                <w:lang w:val="kk-KZ"/>
              </w:rPr>
            </w:pPr>
            <w:r w:rsidRPr="00FE2AC9">
              <w:rPr>
                <w:color w:val="000000"/>
                <w:lang w:val="kk-KZ"/>
              </w:rPr>
              <w:t>Use of network technologies for the improvement of the non-invasive cardio diagnostics system</w:t>
            </w:r>
          </w:p>
        </w:tc>
        <w:tc>
          <w:tcPr>
            <w:tcW w:w="1697" w:type="dxa"/>
          </w:tcPr>
          <w:p w14:paraId="0AFD7A1F" w14:textId="16982AF8" w:rsidR="00213FFA" w:rsidRPr="00FE2AC9" w:rsidRDefault="00213FFA" w:rsidP="00213FFA">
            <w:pPr>
              <w:jc w:val="center"/>
              <w:rPr>
                <w:lang w:val="kk-KZ"/>
              </w:rPr>
            </w:pPr>
            <w:r w:rsidRPr="00FE2AC9">
              <w:t>Электронный</w:t>
            </w:r>
          </w:p>
        </w:tc>
        <w:tc>
          <w:tcPr>
            <w:tcW w:w="4442" w:type="dxa"/>
          </w:tcPr>
          <w:p w14:paraId="3942AABD" w14:textId="490E53EC" w:rsidR="00213FFA" w:rsidRPr="00FE2AC9" w:rsidRDefault="00213FFA" w:rsidP="00213FFA">
            <w:pPr>
              <w:shd w:val="clear" w:color="auto" w:fill="FFFFFF"/>
              <w:rPr>
                <w:color w:val="000000"/>
                <w:lang w:val="kk-KZ"/>
              </w:rPr>
            </w:pPr>
            <w:r w:rsidRPr="00FE2AC9">
              <w:rPr>
                <w:color w:val="000000"/>
                <w:lang w:val="kk-KZ"/>
              </w:rPr>
              <w:t>Moscow Workshop on Electronic and Networking Technologies, MWENT 2018 - Volume 2018-March, 12 April 2018, (Scopus). С. 1-6.</w:t>
            </w:r>
          </w:p>
        </w:tc>
        <w:tc>
          <w:tcPr>
            <w:tcW w:w="709" w:type="dxa"/>
          </w:tcPr>
          <w:p w14:paraId="4D9CE655" w14:textId="6C8D56F8" w:rsidR="00213FFA" w:rsidRPr="00FE2AC9" w:rsidRDefault="00213FFA" w:rsidP="00213FFA">
            <w:pPr>
              <w:jc w:val="center"/>
              <w:rPr>
                <w:lang w:val="kk-KZ"/>
              </w:rPr>
            </w:pPr>
            <w:r w:rsidRPr="00FE2AC9">
              <w:rPr>
                <w:lang w:val="kk-KZ"/>
              </w:rPr>
              <w:t>6</w:t>
            </w:r>
          </w:p>
        </w:tc>
        <w:tc>
          <w:tcPr>
            <w:tcW w:w="2132" w:type="dxa"/>
            <w:tcBorders>
              <w:top w:val="single" w:sz="4" w:space="0" w:color="auto"/>
              <w:left w:val="single" w:sz="4" w:space="0" w:color="auto"/>
              <w:bottom w:val="single" w:sz="4" w:space="0" w:color="auto"/>
              <w:right w:val="single" w:sz="4" w:space="0" w:color="auto"/>
            </w:tcBorders>
          </w:tcPr>
          <w:p w14:paraId="173D2445" w14:textId="52650902" w:rsidR="00213FFA" w:rsidRPr="00FE2AC9" w:rsidRDefault="00213FFA" w:rsidP="00213FFA">
            <w:pPr>
              <w:rPr>
                <w:lang w:val="kk-KZ"/>
              </w:rPr>
            </w:pPr>
            <w:r w:rsidRPr="00FE2AC9">
              <w:rPr>
                <w:lang w:val="kk-KZ"/>
              </w:rPr>
              <w:t>Bodin, O.N., Kramm, M.N., Lomtev, E.A., Polosin, V.G., Rakhmatullov, F.K.</w:t>
            </w:r>
          </w:p>
        </w:tc>
      </w:tr>
      <w:tr w:rsidR="00213FFA" w:rsidRPr="00731EC7" w14:paraId="25E02F0B" w14:textId="77777777" w:rsidTr="00BC7A78">
        <w:tc>
          <w:tcPr>
            <w:tcW w:w="708" w:type="dxa"/>
            <w:tcBorders>
              <w:top w:val="single" w:sz="4" w:space="0" w:color="auto"/>
              <w:left w:val="single" w:sz="4" w:space="0" w:color="auto"/>
              <w:bottom w:val="single" w:sz="4" w:space="0" w:color="auto"/>
              <w:right w:val="single" w:sz="4" w:space="0" w:color="auto"/>
            </w:tcBorders>
          </w:tcPr>
          <w:p w14:paraId="1C44B982" w14:textId="6D02DEB3" w:rsidR="00213FFA" w:rsidRPr="009662CD" w:rsidRDefault="00213FFA" w:rsidP="00213FFA">
            <w:pPr>
              <w:rPr>
                <w:lang w:val="kk-KZ"/>
              </w:rPr>
            </w:pPr>
            <w:r w:rsidRPr="00835F88">
              <w:rPr>
                <w:lang w:val="en-US"/>
              </w:rPr>
              <w:t>1</w:t>
            </w:r>
            <w:r w:rsidRPr="00835F88">
              <w:t>3</w:t>
            </w:r>
            <w:r>
              <w:rPr>
                <w:lang w:val="kk-KZ"/>
              </w:rPr>
              <w:t>5</w:t>
            </w:r>
          </w:p>
        </w:tc>
        <w:tc>
          <w:tcPr>
            <w:tcW w:w="4634" w:type="dxa"/>
          </w:tcPr>
          <w:p w14:paraId="138D7769" w14:textId="40663D8B" w:rsidR="00213FFA" w:rsidRPr="00835F88" w:rsidRDefault="00213FFA" w:rsidP="00213FFA">
            <w:pPr>
              <w:shd w:val="clear" w:color="auto" w:fill="FFFFFF"/>
              <w:rPr>
                <w:color w:val="000000"/>
                <w:lang w:val="kk-KZ"/>
              </w:rPr>
            </w:pPr>
            <w:r w:rsidRPr="00835F88">
              <w:rPr>
                <w:color w:val="000000"/>
                <w:lang w:val="kk-KZ"/>
              </w:rPr>
              <w:t>The Forming Processes of Local Removal of Semiconductor Materials in Micromechanical Devices Manufacturing Technologies</w:t>
            </w:r>
          </w:p>
        </w:tc>
        <w:tc>
          <w:tcPr>
            <w:tcW w:w="1697" w:type="dxa"/>
          </w:tcPr>
          <w:p w14:paraId="352AC00D" w14:textId="51B92579" w:rsidR="00213FFA" w:rsidRPr="00FE2AC9" w:rsidRDefault="00213FFA" w:rsidP="00213FFA">
            <w:pPr>
              <w:jc w:val="center"/>
              <w:rPr>
                <w:lang w:val="kk-KZ"/>
              </w:rPr>
            </w:pPr>
            <w:r w:rsidRPr="00FE2AC9">
              <w:t>Электронный</w:t>
            </w:r>
          </w:p>
        </w:tc>
        <w:tc>
          <w:tcPr>
            <w:tcW w:w="4442" w:type="dxa"/>
          </w:tcPr>
          <w:p w14:paraId="44168272" w14:textId="17D5E55A" w:rsidR="00213FFA" w:rsidRPr="00FE2AC9" w:rsidRDefault="00213FFA" w:rsidP="00213FFA">
            <w:pPr>
              <w:shd w:val="clear" w:color="auto" w:fill="FFFFFF"/>
              <w:rPr>
                <w:color w:val="000000"/>
                <w:lang w:val="kk-KZ"/>
              </w:rPr>
            </w:pPr>
            <w:r w:rsidRPr="00FE2AC9">
              <w:rPr>
                <w:color w:val="000000"/>
                <w:lang w:val="kk-KZ"/>
              </w:rPr>
              <w:t>International Journal of Mechanical Engineering and Technology (IJMET). Volume 9, Issue 10, October 2018, (Scopus). С. 1356–1367.</w:t>
            </w:r>
          </w:p>
        </w:tc>
        <w:tc>
          <w:tcPr>
            <w:tcW w:w="709" w:type="dxa"/>
          </w:tcPr>
          <w:p w14:paraId="2E973372" w14:textId="2735B4B6" w:rsidR="00213FFA" w:rsidRPr="00FE2AC9" w:rsidRDefault="00213FFA" w:rsidP="00213FFA">
            <w:pPr>
              <w:jc w:val="center"/>
              <w:rPr>
                <w:lang w:val="kk-KZ"/>
              </w:rPr>
            </w:pPr>
            <w:r w:rsidRPr="00FE2AC9">
              <w:rPr>
                <w:lang w:val="kk-KZ"/>
              </w:rPr>
              <w:t>12</w:t>
            </w:r>
          </w:p>
        </w:tc>
        <w:tc>
          <w:tcPr>
            <w:tcW w:w="2132" w:type="dxa"/>
            <w:tcBorders>
              <w:top w:val="single" w:sz="4" w:space="0" w:color="auto"/>
              <w:left w:val="single" w:sz="4" w:space="0" w:color="auto"/>
              <w:bottom w:val="single" w:sz="4" w:space="0" w:color="auto"/>
              <w:right w:val="single" w:sz="4" w:space="0" w:color="auto"/>
            </w:tcBorders>
          </w:tcPr>
          <w:p w14:paraId="541C6287" w14:textId="77777777" w:rsidR="00213FFA" w:rsidRPr="00FE2AC9" w:rsidRDefault="00213FFA" w:rsidP="00213FFA">
            <w:pPr>
              <w:rPr>
                <w:lang w:val="kk-KZ"/>
              </w:rPr>
            </w:pPr>
            <w:r w:rsidRPr="00FE2AC9">
              <w:rPr>
                <w:lang w:val="kk-KZ"/>
              </w:rPr>
              <w:t xml:space="preserve">P. Mikhailov, </w:t>
            </w:r>
          </w:p>
          <w:p w14:paraId="7F7F9B39" w14:textId="77777777" w:rsidR="00213FFA" w:rsidRPr="00FE2AC9" w:rsidRDefault="00213FFA" w:rsidP="00213FFA">
            <w:pPr>
              <w:rPr>
                <w:lang w:val="kk-KZ"/>
              </w:rPr>
            </w:pPr>
            <w:r w:rsidRPr="00FE2AC9">
              <w:rPr>
                <w:lang w:val="kk-KZ"/>
              </w:rPr>
              <w:t xml:space="preserve">A. Kabdoldina, </w:t>
            </w:r>
          </w:p>
          <w:p w14:paraId="799D62B2" w14:textId="5FFCC788" w:rsidR="00213FFA" w:rsidRPr="00FE2AC9" w:rsidRDefault="00213FFA" w:rsidP="00213FFA">
            <w:pPr>
              <w:rPr>
                <w:lang w:val="kk-KZ"/>
              </w:rPr>
            </w:pPr>
            <w:r w:rsidRPr="00FE2AC9">
              <w:rPr>
                <w:lang w:val="kk-KZ"/>
              </w:rPr>
              <w:t>Zh. Ualiyev</w:t>
            </w:r>
          </w:p>
        </w:tc>
      </w:tr>
      <w:tr w:rsidR="00213FFA" w:rsidRPr="00731EC7" w14:paraId="44D42239" w14:textId="77777777" w:rsidTr="00BC7A78">
        <w:tc>
          <w:tcPr>
            <w:tcW w:w="708" w:type="dxa"/>
            <w:tcBorders>
              <w:top w:val="single" w:sz="4" w:space="0" w:color="auto"/>
              <w:left w:val="single" w:sz="4" w:space="0" w:color="auto"/>
              <w:bottom w:val="single" w:sz="4" w:space="0" w:color="auto"/>
              <w:right w:val="single" w:sz="4" w:space="0" w:color="auto"/>
            </w:tcBorders>
          </w:tcPr>
          <w:p w14:paraId="30B05FCC" w14:textId="37ACADB3" w:rsidR="00213FFA" w:rsidRPr="009662CD" w:rsidRDefault="00213FFA" w:rsidP="00213FFA">
            <w:pPr>
              <w:rPr>
                <w:lang w:val="kk-KZ"/>
              </w:rPr>
            </w:pPr>
            <w:r w:rsidRPr="00FE2AC9">
              <w:rPr>
                <w:lang w:val="en-US"/>
              </w:rPr>
              <w:t>1</w:t>
            </w:r>
            <w:r w:rsidRPr="00FE2AC9">
              <w:t>3</w:t>
            </w:r>
            <w:r>
              <w:rPr>
                <w:lang w:val="kk-KZ"/>
              </w:rPr>
              <w:t>6</w:t>
            </w:r>
          </w:p>
        </w:tc>
        <w:tc>
          <w:tcPr>
            <w:tcW w:w="4634" w:type="dxa"/>
          </w:tcPr>
          <w:p w14:paraId="7957DE16" w14:textId="46FCB216" w:rsidR="00213FFA" w:rsidRPr="00443CC4" w:rsidRDefault="00213FFA" w:rsidP="00213FFA">
            <w:pPr>
              <w:shd w:val="clear" w:color="auto" w:fill="FFFFFF"/>
              <w:rPr>
                <w:color w:val="000000"/>
                <w:lang w:val="kk-KZ"/>
              </w:rPr>
            </w:pPr>
            <w:r w:rsidRPr="00443CC4">
              <w:rPr>
                <w:color w:val="000000"/>
                <w:lang w:val="kk-KZ"/>
              </w:rPr>
              <w:t>Development of the structure of a multicomponent filter based on the principle of adaptive aggregation of filters</w:t>
            </w:r>
          </w:p>
        </w:tc>
        <w:tc>
          <w:tcPr>
            <w:tcW w:w="1697" w:type="dxa"/>
          </w:tcPr>
          <w:p w14:paraId="3AEFEF0C" w14:textId="03E7C516" w:rsidR="00213FFA" w:rsidRPr="00443CC4" w:rsidRDefault="00213FFA" w:rsidP="00213FFA">
            <w:pPr>
              <w:jc w:val="center"/>
              <w:rPr>
                <w:lang w:val="kk-KZ"/>
              </w:rPr>
            </w:pPr>
            <w:r w:rsidRPr="00443CC4">
              <w:t>Электронный</w:t>
            </w:r>
          </w:p>
        </w:tc>
        <w:tc>
          <w:tcPr>
            <w:tcW w:w="4442" w:type="dxa"/>
          </w:tcPr>
          <w:p w14:paraId="21B27F58" w14:textId="0C68EE0C" w:rsidR="00213FFA" w:rsidRPr="00443CC4" w:rsidRDefault="00213FFA" w:rsidP="00213FFA">
            <w:pPr>
              <w:shd w:val="clear" w:color="auto" w:fill="FFFFFF"/>
              <w:rPr>
                <w:color w:val="000000"/>
                <w:lang w:val="kk-KZ"/>
              </w:rPr>
            </w:pPr>
            <w:r w:rsidRPr="00443CC4">
              <w:rPr>
                <w:color w:val="000000"/>
                <w:lang w:val="kk-KZ"/>
              </w:rPr>
              <w:t xml:space="preserve">IEEE 12th International Conference on Application of Information and Communication Technologies, AICT 2018 </w:t>
            </w:r>
            <w:r w:rsidRPr="00443CC4">
              <w:rPr>
                <w:color w:val="000000"/>
                <w:lang w:val="kk-KZ"/>
              </w:rPr>
              <w:lastRenderedPageBreak/>
              <w:t>– Proceedings. (Scopus, Web of Science, Clarivate Analytics). С. 330-335.</w:t>
            </w:r>
          </w:p>
        </w:tc>
        <w:tc>
          <w:tcPr>
            <w:tcW w:w="709" w:type="dxa"/>
          </w:tcPr>
          <w:p w14:paraId="57CC2098" w14:textId="52626336" w:rsidR="00213FFA" w:rsidRPr="00443CC4" w:rsidRDefault="00213FFA" w:rsidP="00213FFA">
            <w:pPr>
              <w:jc w:val="center"/>
              <w:rPr>
                <w:lang w:val="kk-KZ"/>
              </w:rPr>
            </w:pPr>
            <w:r w:rsidRPr="00443CC4">
              <w:rPr>
                <w:lang w:val="kk-KZ"/>
              </w:rPr>
              <w:lastRenderedPageBreak/>
              <w:t>6</w:t>
            </w:r>
          </w:p>
        </w:tc>
        <w:tc>
          <w:tcPr>
            <w:tcW w:w="2132" w:type="dxa"/>
            <w:tcBorders>
              <w:top w:val="single" w:sz="4" w:space="0" w:color="auto"/>
              <w:left w:val="single" w:sz="4" w:space="0" w:color="auto"/>
              <w:bottom w:val="single" w:sz="4" w:space="0" w:color="auto"/>
              <w:right w:val="single" w:sz="4" w:space="0" w:color="auto"/>
            </w:tcBorders>
          </w:tcPr>
          <w:p w14:paraId="4D0B47F3" w14:textId="709B7218" w:rsidR="00213FFA" w:rsidRPr="00443CC4" w:rsidRDefault="00213FFA" w:rsidP="00213FFA">
            <w:pPr>
              <w:rPr>
                <w:lang w:val="kk-KZ"/>
              </w:rPr>
            </w:pPr>
            <w:r w:rsidRPr="00443CC4">
              <w:rPr>
                <w:lang w:val="kk-KZ"/>
              </w:rPr>
              <w:t xml:space="preserve">Alimbayev C.A., Bodin O.N., </w:t>
            </w:r>
            <w:r w:rsidRPr="00443CC4">
              <w:rPr>
                <w:lang w:val="kk-KZ"/>
              </w:rPr>
              <w:lastRenderedPageBreak/>
              <w:t>Mukazhanov E.B., Alimbayeva Z.N.</w:t>
            </w:r>
          </w:p>
        </w:tc>
      </w:tr>
      <w:tr w:rsidR="00213FFA" w:rsidRPr="00731EC7" w14:paraId="7B128932" w14:textId="77777777" w:rsidTr="00BC7A78">
        <w:tc>
          <w:tcPr>
            <w:tcW w:w="708" w:type="dxa"/>
            <w:tcBorders>
              <w:top w:val="single" w:sz="4" w:space="0" w:color="auto"/>
              <w:left w:val="single" w:sz="4" w:space="0" w:color="auto"/>
              <w:bottom w:val="single" w:sz="4" w:space="0" w:color="auto"/>
              <w:right w:val="single" w:sz="4" w:space="0" w:color="auto"/>
            </w:tcBorders>
          </w:tcPr>
          <w:p w14:paraId="13561172" w14:textId="21C58350" w:rsidR="00213FFA" w:rsidRPr="009662CD" w:rsidRDefault="00213FFA" w:rsidP="00213FFA">
            <w:pPr>
              <w:rPr>
                <w:lang w:val="kk-KZ"/>
              </w:rPr>
            </w:pPr>
            <w:r w:rsidRPr="00FE2AC9">
              <w:rPr>
                <w:lang w:val="en-US"/>
              </w:rPr>
              <w:lastRenderedPageBreak/>
              <w:t>13</w:t>
            </w:r>
            <w:r>
              <w:rPr>
                <w:lang w:val="kk-KZ"/>
              </w:rPr>
              <w:t>7</w:t>
            </w:r>
          </w:p>
        </w:tc>
        <w:tc>
          <w:tcPr>
            <w:tcW w:w="4634" w:type="dxa"/>
          </w:tcPr>
          <w:p w14:paraId="67E7F297" w14:textId="63161F57" w:rsidR="00213FFA" w:rsidRPr="00FE2AC9" w:rsidRDefault="00213FFA" w:rsidP="00213FFA">
            <w:pPr>
              <w:shd w:val="clear" w:color="auto" w:fill="FFFFFF"/>
              <w:rPr>
                <w:color w:val="000000"/>
                <w:lang w:val="kk-KZ"/>
              </w:rPr>
            </w:pPr>
            <w:r w:rsidRPr="00FE2AC9">
              <w:rPr>
                <w:color w:val="000000"/>
                <w:lang w:val="kk-KZ"/>
              </w:rPr>
              <w:t>Reconstruction of Equivalent Electric Heart Generator</w:t>
            </w:r>
          </w:p>
        </w:tc>
        <w:tc>
          <w:tcPr>
            <w:tcW w:w="1697" w:type="dxa"/>
          </w:tcPr>
          <w:p w14:paraId="48528331" w14:textId="7A74E345" w:rsidR="00213FFA" w:rsidRPr="00FE2AC9" w:rsidRDefault="00213FFA" w:rsidP="00213FFA">
            <w:pPr>
              <w:jc w:val="center"/>
              <w:rPr>
                <w:lang w:val="kk-KZ"/>
              </w:rPr>
            </w:pPr>
            <w:r w:rsidRPr="00FE2AC9">
              <w:t>Электронный</w:t>
            </w:r>
          </w:p>
        </w:tc>
        <w:tc>
          <w:tcPr>
            <w:tcW w:w="4442" w:type="dxa"/>
          </w:tcPr>
          <w:p w14:paraId="207FBDB4" w14:textId="37F01A46" w:rsidR="00213FFA" w:rsidRPr="00FE2AC9" w:rsidRDefault="00213FFA" w:rsidP="00213FFA">
            <w:pPr>
              <w:shd w:val="clear" w:color="auto" w:fill="FFFFFF"/>
              <w:rPr>
                <w:color w:val="000000"/>
                <w:lang w:val="kk-KZ"/>
              </w:rPr>
            </w:pPr>
            <w:r w:rsidRPr="00FE2AC9">
              <w:rPr>
                <w:color w:val="000000"/>
                <w:lang w:val="kk-KZ"/>
              </w:rPr>
              <w:t>2019 International Seminar on Electron Devices Design and Production, SED 2019 – Proceedings, (Scopus).</w:t>
            </w:r>
          </w:p>
        </w:tc>
        <w:tc>
          <w:tcPr>
            <w:tcW w:w="709" w:type="dxa"/>
          </w:tcPr>
          <w:p w14:paraId="5F9D6021" w14:textId="3C7D94F1" w:rsidR="00213FFA" w:rsidRPr="00FE2AC9" w:rsidRDefault="00A77ED5" w:rsidP="00213FFA">
            <w:pPr>
              <w:jc w:val="center"/>
              <w:rPr>
                <w:lang w:val="kk-KZ"/>
              </w:rPr>
            </w:pPr>
            <w:r>
              <w:rPr>
                <w:lang w:val="kk-KZ"/>
              </w:rPr>
              <w:t>5</w:t>
            </w:r>
          </w:p>
        </w:tc>
        <w:tc>
          <w:tcPr>
            <w:tcW w:w="2132" w:type="dxa"/>
            <w:tcBorders>
              <w:top w:val="single" w:sz="4" w:space="0" w:color="auto"/>
              <w:left w:val="single" w:sz="4" w:space="0" w:color="auto"/>
              <w:bottom w:val="single" w:sz="4" w:space="0" w:color="auto"/>
              <w:right w:val="single" w:sz="4" w:space="0" w:color="auto"/>
            </w:tcBorders>
          </w:tcPr>
          <w:p w14:paraId="337DC59B" w14:textId="5D72CC59" w:rsidR="00213FFA" w:rsidRPr="00FE2AC9" w:rsidRDefault="00213FFA" w:rsidP="00213FFA">
            <w:pPr>
              <w:rPr>
                <w:lang w:val="kk-KZ"/>
              </w:rPr>
            </w:pPr>
            <w:r w:rsidRPr="00FE2AC9">
              <w:rPr>
                <w:lang w:val="kk-KZ"/>
              </w:rPr>
              <w:t>Kenzhaliyev B.K., Ozhikenova A.K., Bodin O.N., Kramm M.N., Rahmatullov F.K.</w:t>
            </w:r>
          </w:p>
        </w:tc>
      </w:tr>
      <w:tr w:rsidR="00213FFA" w:rsidRPr="00731EC7" w14:paraId="2A1BCB39" w14:textId="77777777" w:rsidTr="00BC7A78">
        <w:tc>
          <w:tcPr>
            <w:tcW w:w="708" w:type="dxa"/>
            <w:tcBorders>
              <w:top w:val="single" w:sz="4" w:space="0" w:color="auto"/>
              <w:left w:val="single" w:sz="4" w:space="0" w:color="auto"/>
              <w:bottom w:val="single" w:sz="4" w:space="0" w:color="auto"/>
              <w:right w:val="single" w:sz="4" w:space="0" w:color="auto"/>
            </w:tcBorders>
          </w:tcPr>
          <w:p w14:paraId="01153360" w14:textId="33CFDF18" w:rsidR="00213FFA" w:rsidRPr="009662CD" w:rsidRDefault="00213FFA" w:rsidP="00213FFA">
            <w:pPr>
              <w:rPr>
                <w:lang w:val="kk-KZ"/>
              </w:rPr>
            </w:pPr>
            <w:r w:rsidRPr="00FE2AC9">
              <w:rPr>
                <w:lang w:val="en-US"/>
              </w:rPr>
              <w:t>13</w:t>
            </w:r>
            <w:r>
              <w:rPr>
                <w:lang w:val="kk-KZ"/>
              </w:rPr>
              <w:t>8</w:t>
            </w:r>
          </w:p>
        </w:tc>
        <w:tc>
          <w:tcPr>
            <w:tcW w:w="4634" w:type="dxa"/>
          </w:tcPr>
          <w:p w14:paraId="25608CB8" w14:textId="0E5CC122" w:rsidR="00213FFA" w:rsidRPr="00FE2AC9" w:rsidRDefault="00213FFA" w:rsidP="00213FFA">
            <w:pPr>
              <w:shd w:val="clear" w:color="auto" w:fill="FFFFFF"/>
              <w:rPr>
                <w:color w:val="000000"/>
                <w:lang w:val="kk-KZ"/>
              </w:rPr>
            </w:pPr>
            <w:r w:rsidRPr="00835F88">
              <w:rPr>
                <w:color w:val="000000"/>
                <w:lang w:val="kk-KZ"/>
              </w:rPr>
              <w:t>Improving the Interference Tolerant Noise Immunity of Ambulatory Telemetry ECG Diagnostics Systems</w:t>
            </w:r>
          </w:p>
        </w:tc>
        <w:tc>
          <w:tcPr>
            <w:tcW w:w="1697" w:type="dxa"/>
          </w:tcPr>
          <w:p w14:paraId="04033415" w14:textId="3463A6A6" w:rsidR="00213FFA" w:rsidRPr="00FE2AC9" w:rsidRDefault="00213FFA" w:rsidP="00213FFA">
            <w:pPr>
              <w:jc w:val="center"/>
              <w:rPr>
                <w:lang w:val="kk-KZ"/>
              </w:rPr>
            </w:pPr>
            <w:r w:rsidRPr="00FE2AC9">
              <w:t>Электронный</w:t>
            </w:r>
          </w:p>
        </w:tc>
        <w:tc>
          <w:tcPr>
            <w:tcW w:w="4442" w:type="dxa"/>
          </w:tcPr>
          <w:p w14:paraId="09F1C251" w14:textId="7872F0D0" w:rsidR="00213FFA" w:rsidRPr="00FE2AC9" w:rsidRDefault="00213FFA" w:rsidP="00213FFA">
            <w:pPr>
              <w:shd w:val="clear" w:color="auto" w:fill="FFFFFF"/>
              <w:rPr>
                <w:color w:val="000000"/>
                <w:lang w:val="kk-KZ"/>
              </w:rPr>
            </w:pPr>
            <w:r w:rsidRPr="00FE2AC9">
              <w:rPr>
                <w:color w:val="000000"/>
                <w:lang w:val="kk-KZ"/>
              </w:rPr>
              <w:t>2019 International Seminar on Electron Devices Design and Production, SED 2019 – Proceedings, (Scopus).</w:t>
            </w:r>
          </w:p>
        </w:tc>
        <w:tc>
          <w:tcPr>
            <w:tcW w:w="709" w:type="dxa"/>
          </w:tcPr>
          <w:p w14:paraId="1AB84D7F" w14:textId="4C5D0E81" w:rsidR="00213FFA" w:rsidRPr="00FE2AC9" w:rsidRDefault="00A77ED5" w:rsidP="00213FFA">
            <w:pPr>
              <w:jc w:val="center"/>
              <w:rPr>
                <w:lang w:val="kk-KZ"/>
              </w:rPr>
            </w:pPr>
            <w:r>
              <w:rPr>
                <w:lang w:val="kk-KZ"/>
              </w:rPr>
              <w:t>6</w:t>
            </w:r>
          </w:p>
        </w:tc>
        <w:tc>
          <w:tcPr>
            <w:tcW w:w="2132" w:type="dxa"/>
            <w:tcBorders>
              <w:top w:val="single" w:sz="4" w:space="0" w:color="auto"/>
              <w:left w:val="single" w:sz="4" w:space="0" w:color="auto"/>
              <w:bottom w:val="single" w:sz="4" w:space="0" w:color="auto"/>
              <w:right w:val="single" w:sz="4" w:space="0" w:color="auto"/>
            </w:tcBorders>
          </w:tcPr>
          <w:p w14:paraId="2B81B57A" w14:textId="181648E1" w:rsidR="00213FFA" w:rsidRPr="00FE2AC9" w:rsidRDefault="00213FFA" w:rsidP="00213FFA">
            <w:pPr>
              <w:rPr>
                <w:lang w:val="kk-KZ"/>
              </w:rPr>
            </w:pPr>
            <w:r w:rsidRPr="00FE2AC9">
              <w:rPr>
                <w:lang w:val="kk-KZ"/>
              </w:rPr>
              <w:t>Kenzhaliyev B., Ozhikenova A.K., Bodin O.N., Krivonogov L., Papshev D.</w:t>
            </w:r>
          </w:p>
        </w:tc>
      </w:tr>
      <w:tr w:rsidR="00213FFA" w:rsidRPr="00FE2AC9" w14:paraId="241BBEE0" w14:textId="77777777" w:rsidTr="00BC7A78">
        <w:tc>
          <w:tcPr>
            <w:tcW w:w="708" w:type="dxa"/>
            <w:tcBorders>
              <w:top w:val="single" w:sz="4" w:space="0" w:color="auto"/>
              <w:left w:val="single" w:sz="4" w:space="0" w:color="auto"/>
              <w:bottom w:val="single" w:sz="4" w:space="0" w:color="auto"/>
              <w:right w:val="single" w:sz="4" w:space="0" w:color="auto"/>
            </w:tcBorders>
          </w:tcPr>
          <w:p w14:paraId="46FDC230" w14:textId="0966DE25" w:rsidR="00213FFA" w:rsidRPr="009662CD" w:rsidRDefault="00213FFA" w:rsidP="00213FFA">
            <w:pPr>
              <w:rPr>
                <w:lang w:val="kk-KZ"/>
              </w:rPr>
            </w:pPr>
            <w:r w:rsidRPr="00FE2AC9">
              <w:rPr>
                <w:lang w:val="en-US"/>
              </w:rPr>
              <w:t>1</w:t>
            </w:r>
            <w:r>
              <w:rPr>
                <w:lang w:val="kk-KZ"/>
              </w:rPr>
              <w:t>39</w:t>
            </w:r>
          </w:p>
        </w:tc>
        <w:tc>
          <w:tcPr>
            <w:tcW w:w="4634" w:type="dxa"/>
          </w:tcPr>
          <w:p w14:paraId="100F7EC3" w14:textId="70F5ECB8" w:rsidR="00213FFA" w:rsidRPr="00443CC4" w:rsidRDefault="00213FFA" w:rsidP="00213FFA">
            <w:pPr>
              <w:shd w:val="clear" w:color="auto" w:fill="FFFFFF"/>
              <w:rPr>
                <w:color w:val="000000"/>
                <w:lang w:val="kk-KZ"/>
              </w:rPr>
            </w:pPr>
            <w:r w:rsidRPr="00443CC4">
              <w:rPr>
                <w:color w:val="000000"/>
                <w:lang w:val="kk-KZ"/>
              </w:rPr>
              <w:t>System of Non-Invasive Electrocardiac Diagnostics</w:t>
            </w:r>
          </w:p>
        </w:tc>
        <w:tc>
          <w:tcPr>
            <w:tcW w:w="1697" w:type="dxa"/>
          </w:tcPr>
          <w:p w14:paraId="3D7EB1B7" w14:textId="1AE9F642" w:rsidR="00213FFA" w:rsidRPr="00443CC4" w:rsidRDefault="00213FFA" w:rsidP="00213FFA">
            <w:pPr>
              <w:jc w:val="center"/>
              <w:rPr>
                <w:lang w:val="kk-KZ"/>
              </w:rPr>
            </w:pPr>
            <w:r w:rsidRPr="00443CC4">
              <w:t>Электронный</w:t>
            </w:r>
          </w:p>
        </w:tc>
        <w:tc>
          <w:tcPr>
            <w:tcW w:w="4442" w:type="dxa"/>
          </w:tcPr>
          <w:p w14:paraId="4074A022" w14:textId="3A3487D5" w:rsidR="00213FFA" w:rsidRPr="00443CC4" w:rsidRDefault="00213FFA" w:rsidP="00213FFA">
            <w:pPr>
              <w:shd w:val="clear" w:color="auto" w:fill="FFFFFF"/>
              <w:rPr>
                <w:color w:val="000000"/>
                <w:lang w:val="kk-KZ"/>
              </w:rPr>
            </w:pPr>
            <w:r w:rsidRPr="00443CC4">
              <w:rPr>
                <w:color w:val="000000"/>
                <w:lang w:val="kk-KZ"/>
              </w:rPr>
              <w:t>20th International Conference of Young Specialists on Micro/Nanotechnologies and Electron Devices, EDM-2019, Erlagol, Altai Republic; Russian Federation. 2019. June. (Scopus, Web of Science, Clarivate Analytics). С. 622-625.</w:t>
            </w:r>
          </w:p>
        </w:tc>
        <w:tc>
          <w:tcPr>
            <w:tcW w:w="709" w:type="dxa"/>
          </w:tcPr>
          <w:p w14:paraId="55300C58" w14:textId="2FC75B12" w:rsidR="00213FFA" w:rsidRPr="00FE2AC9" w:rsidRDefault="00213FFA" w:rsidP="00213FFA">
            <w:pPr>
              <w:jc w:val="center"/>
              <w:rPr>
                <w:lang w:val="kk-KZ"/>
              </w:rPr>
            </w:pPr>
            <w:r w:rsidRPr="00FE2AC9">
              <w:rPr>
                <w:lang w:val="kk-KZ"/>
              </w:rPr>
              <w:t>4</w:t>
            </w:r>
          </w:p>
        </w:tc>
        <w:tc>
          <w:tcPr>
            <w:tcW w:w="2132" w:type="dxa"/>
            <w:tcBorders>
              <w:top w:val="single" w:sz="4" w:space="0" w:color="auto"/>
              <w:left w:val="single" w:sz="4" w:space="0" w:color="auto"/>
              <w:bottom w:val="single" w:sz="4" w:space="0" w:color="auto"/>
              <w:right w:val="single" w:sz="4" w:space="0" w:color="auto"/>
            </w:tcBorders>
          </w:tcPr>
          <w:p w14:paraId="01454F8B" w14:textId="77777777" w:rsidR="00213FFA" w:rsidRPr="00FE2AC9" w:rsidRDefault="00213FFA" w:rsidP="00213FFA">
            <w:pPr>
              <w:rPr>
                <w:lang w:val="kk-KZ"/>
              </w:rPr>
            </w:pPr>
            <w:r w:rsidRPr="00FE2AC9">
              <w:rPr>
                <w:lang w:val="kk-KZ"/>
              </w:rPr>
              <w:t xml:space="preserve">Alimbaev, C.A., Bodin, O.N., Kramm, M.N., Rakhmatullov, F.K., </w:t>
            </w:r>
          </w:p>
          <w:p w14:paraId="2F567D90" w14:textId="724CA43B" w:rsidR="00213FFA" w:rsidRPr="00FE2AC9" w:rsidRDefault="00213FFA" w:rsidP="00213FFA">
            <w:pPr>
              <w:rPr>
                <w:lang w:val="kk-KZ"/>
              </w:rPr>
            </w:pPr>
            <w:r w:rsidRPr="00FE2AC9">
              <w:rPr>
                <w:lang w:val="kk-KZ"/>
              </w:rPr>
              <w:t>Mukazhanov, Y.B.</w:t>
            </w:r>
          </w:p>
        </w:tc>
      </w:tr>
      <w:tr w:rsidR="00213FFA" w:rsidRPr="00731EC7" w14:paraId="0965B997" w14:textId="77777777" w:rsidTr="00BC7A78">
        <w:tc>
          <w:tcPr>
            <w:tcW w:w="708" w:type="dxa"/>
            <w:tcBorders>
              <w:top w:val="single" w:sz="4" w:space="0" w:color="auto"/>
              <w:left w:val="single" w:sz="4" w:space="0" w:color="auto"/>
              <w:bottom w:val="single" w:sz="4" w:space="0" w:color="auto"/>
              <w:right w:val="single" w:sz="4" w:space="0" w:color="auto"/>
            </w:tcBorders>
          </w:tcPr>
          <w:p w14:paraId="61BA9246" w14:textId="19E2F1BD" w:rsidR="00213FFA" w:rsidRPr="009662CD" w:rsidRDefault="00213FFA" w:rsidP="00213FFA">
            <w:pPr>
              <w:rPr>
                <w:lang w:val="kk-KZ"/>
              </w:rPr>
            </w:pPr>
            <w:r w:rsidRPr="00FE2AC9">
              <w:rPr>
                <w:lang w:val="en-US"/>
              </w:rPr>
              <w:t>1</w:t>
            </w:r>
            <w:r w:rsidRPr="00FE2AC9">
              <w:t>4</w:t>
            </w:r>
            <w:r>
              <w:rPr>
                <w:lang w:val="kk-KZ"/>
              </w:rPr>
              <w:t>0</w:t>
            </w:r>
          </w:p>
        </w:tc>
        <w:tc>
          <w:tcPr>
            <w:tcW w:w="4634" w:type="dxa"/>
          </w:tcPr>
          <w:p w14:paraId="4D8A6191" w14:textId="6627E95D" w:rsidR="00213FFA" w:rsidRPr="00FE2AC9" w:rsidRDefault="00213FFA" w:rsidP="00213FFA">
            <w:pPr>
              <w:shd w:val="clear" w:color="auto" w:fill="FFFFFF"/>
              <w:rPr>
                <w:color w:val="000000"/>
                <w:lang w:val="kk-KZ"/>
              </w:rPr>
            </w:pPr>
            <w:r w:rsidRPr="00835F88">
              <w:rPr>
                <w:color w:val="000000"/>
                <w:lang w:val="kk-KZ"/>
              </w:rPr>
              <w:t>The Use of Unmanned</w:t>
            </w:r>
            <w:r w:rsidRPr="00FE2AC9">
              <w:rPr>
                <w:color w:val="000000"/>
                <w:lang w:val="kk-KZ"/>
              </w:rPr>
              <w:t xml:space="preserve"> Aerial Vehicle for Emergency Medical Assistance</w:t>
            </w:r>
          </w:p>
        </w:tc>
        <w:tc>
          <w:tcPr>
            <w:tcW w:w="1697" w:type="dxa"/>
          </w:tcPr>
          <w:p w14:paraId="50CDE538" w14:textId="37B8FF04" w:rsidR="00213FFA" w:rsidRPr="00FE2AC9" w:rsidRDefault="00213FFA" w:rsidP="00213FFA">
            <w:pPr>
              <w:jc w:val="center"/>
              <w:rPr>
                <w:lang w:val="kk-KZ"/>
              </w:rPr>
            </w:pPr>
            <w:r w:rsidRPr="00FE2AC9">
              <w:t>Электронный</w:t>
            </w:r>
          </w:p>
        </w:tc>
        <w:tc>
          <w:tcPr>
            <w:tcW w:w="4442" w:type="dxa"/>
          </w:tcPr>
          <w:p w14:paraId="05DF849E" w14:textId="40CE056E" w:rsidR="00213FFA" w:rsidRPr="00FE2AC9" w:rsidRDefault="00213FFA" w:rsidP="00213FFA">
            <w:pPr>
              <w:shd w:val="clear" w:color="auto" w:fill="FFFFFF"/>
              <w:rPr>
                <w:color w:val="000000"/>
                <w:lang w:val="kk-KZ"/>
              </w:rPr>
            </w:pPr>
            <w:r w:rsidRPr="00FE2AC9">
              <w:rPr>
                <w:color w:val="000000"/>
                <w:lang w:val="kk-KZ"/>
              </w:rPr>
              <w:t>20th International Conference of Young Specialists on Micro/Nanotechnologies and Electron Devices, EDM-2019, Erlagol, Altai Republic; Russian Federation. 2019. June. (Scopus, Web of Science, Clarivate Analytics). С. 597-600.</w:t>
            </w:r>
          </w:p>
        </w:tc>
        <w:tc>
          <w:tcPr>
            <w:tcW w:w="709" w:type="dxa"/>
          </w:tcPr>
          <w:p w14:paraId="6AEF4AC2" w14:textId="4F95EBAE" w:rsidR="00213FFA" w:rsidRPr="00FE2AC9" w:rsidRDefault="00213FFA" w:rsidP="00213FFA">
            <w:pPr>
              <w:jc w:val="center"/>
              <w:rPr>
                <w:lang w:val="kk-KZ"/>
              </w:rPr>
            </w:pPr>
            <w:r w:rsidRPr="00FE2AC9">
              <w:rPr>
                <w:lang w:val="kk-KZ"/>
              </w:rPr>
              <w:t>4</w:t>
            </w:r>
          </w:p>
        </w:tc>
        <w:tc>
          <w:tcPr>
            <w:tcW w:w="2132" w:type="dxa"/>
            <w:tcBorders>
              <w:top w:val="single" w:sz="4" w:space="0" w:color="auto"/>
              <w:left w:val="single" w:sz="4" w:space="0" w:color="auto"/>
              <w:bottom w:val="single" w:sz="4" w:space="0" w:color="auto"/>
              <w:right w:val="single" w:sz="4" w:space="0" w:color="auto"/>
            </w:tcBorders>
          </w:tcPr>
          <w:p w14:paraId="7913D881" w14:textId="5B092E62" w:rsidR="00213FFA" w:rsidRPr="00FE2AC9" w:rsidRDefault="00213FFA" w:rsidP="00213FFA">
            <w:pPr>
              <w:rPr>
                <w:lang w:val="kk-KZ"/>
              </w:rPr>
            </w:pPr>
            <w:r w:rsidRPr="00FE2AC9">
              <w:rPr>
                <w:lang w:val="kk-KZ"/>
              </w:rPr>
              <w:t>Bayanbay, N.A., Beisembetov, I.K., Bezborodova, O.E., Bodin, O.N., Polosin, V.G.</w:t>
            </w:r>
          </w:p>
        </w:tc>
      </w:tr>
      <w:tr w:rsidR="00213FFA" w:rsidRPr="00731EC7" w14:paraId="79D89566" w14:textId="77777777" w:rsidTr="00BC7A78">
        <w:tc>
          <w:tcPr>
            <w:tcW w:w="708" w:type="dxa"/>
            <w:tcBorders>
              <w:top w:val="single" w:sz="4" w:space="0" w:color="auto"/>
              <w:left w:val="single" w:sz="4" w:space="0" w:color="auto"/>
              <w:bottom w:val="single" w:sz="4" w:space="0" w:color="auto"/>
              <w:right w:val="single" w:sz="4" w:space="0" w:color="auto"/>
            </w:tcBorders>
          </w:tcPr>
          <w:p w14:paraId="0A3B5EF4" w14:textId="3EFC2BBF" w:rsidR="00213FFA" w:rsidRPr="009662CD" w:rsidRDefault="00213FFA" w:rsidP="00213FFA">
            <w:pPr>
              <w:rPr>
                <w:lang w:val="kk-KZ"/>
              </w:rPr>
            </w:pPr>
            <w:r w:rsidRPr="00FE2AC9">
              <w:rPr>
                <w:lang w:val="en-US"/>
              </w:rPr>
              <w:lastRenderedPageBreak/>
              <w:t>1</w:t>
            </w:r>
            <w:r w:rsidRPr="00FE2AC9">
              <w:t>4</w:t>
            </w:r>
            <w:r>
              <w:rPr>
                <w:lang w:val="kk-KZ"/>
              </w:rPr>
              <w:t>1</w:t>
            </w:r>
          </w:p>
        </w:tc>
        <w:tc>
          <w:tcPr>
            <w:tcW w:w="4634" w:type="dxa"/>
          </w:tcPr>
          <w:p w14:paraId="22B65D9B" w14:textId="400398AB" w:rsidR="00213FFA" w:rsidRPr="00FE2AC9" w:rsidRDefault="00213FFA" w:rsidP="00213FFA">
            <w:pPr>
              <w:shd w:val="clear" w:color="auto" w:fill="FFFFFF"/>
              <w:rPr>
                <w:color w:val="000000"/>
                <w:lang w:val="kk-KZ"/>
              </w:rPr>
            </w:pPr>
            <w:r w:rsidRPr="00FE2AC9">
              <w:rPr>
                <w:color w:val="000000"/>
                <w:lang w:val="kk-KZ"/>
              </w:rPr>
              <w:t>Neural Network Analysis of Electrocardiogram Signal</w:t>
            </w:r>
          </w:p>
        </w:tc>
        <w:tc>
          <w:tcPr>
            <w:tcW w:w="1697" w:type="dxa"/>
          </w:tcPr>
          <w:p w14:paraId="4931C82B" w14:textId="7F8AFB37" w:rsidR="00213FFA" w:rsidRPr="00FE2AC9" w:rsidRDefault="00213FFA" w:rsidP="00213FFA">
            <w:pPr>
              <w:jc w:val="center"/>
              <w:rPr>
                <w:lang w:val="kk-KZ"/>
              </w:rPr>
            </w:pPr>
            <w:r w:rsidRPr="00FE2AC9">
              <w:t>Электронный</w:t>
            </w:r>
          </w:p>
        </w:tc>
        <w:tc>
          <w:tcPr>
            <w:tcW w:w="4442" w:type="dxa"/>
          </w:tcPr>
          <w:p w14:paraId="15D8F0B1" w14:textId="5EE5AF58" w:rsidR="00213FFA" w:rsidRPr="00FE2AC9" w:rsidRDefault="00213FFA" w:rsidP="00213FFA">
            <w:pPr>
              <w:shd w:val="clear" w:color="auto" w:fill="FFFFFF"/>
              <w:rPr>
                <w:color w:val="000000"/>
                <w:lang w:val="kk-KZ"/>
              </w:rPr>
            </w:pPr>
            <w:r w:rsidRPr="00FE2AC9">
              <w:rPr>
                <w:color w:val="000000"/>
                <w:lang w:val="kk-KZ"/>
              </w:rPr>
              <w:t>20th International Conference of Young Specialists on Micro/Nanotechnologies and Electron Devices, EDM-2019, Erlagol, Altai Republic; Russian Federation. 2019. June. (Scopus, Web of Science, Clarivate Analytics). С. 606-611.</w:t>
            </w:r>
          </w:p>
        </w:tc>
        <w:tc>
          <w:tcPr>
            <w:tcW w:w="709" w:type="dxa"/>
          </w:tcPr>
          <w:p w14:paraId="3E966C53" w14:textId="457F5D95" w:rsidR="00213FFA" w:rsidRPr="00FE2AC9" w:rsidRDefault="00213FFA" w:rsidP="00213FFA">
            <w:pPr>
              <w:jc w:val="center"/>
              <w:rPr>
                <w:lang w:val="kk-KZ"/>
              </w:rPr>
            </w:pPr>
            <w:r w:rsidRPr="00FE2AC9">
              <w:rPr>
                <w:lang w:val="kk-KZ"/>
              </w:rPr>
              <w:t>6</w:t>
            </w:r>
          </w:p>
        </w:tc>
        <w:tc>
          <w:tcPr>
            <w:tcW w:w="2132" w:type="dxa"/>
            <w:tcBorders>
              <w:top w:val="single" w:sz="4" w:space="0" w:color="auto"/>
              <w:left w:val="single" w:sz="4" w:space="0" w:color="auto"/>
              <w:bottom w:val="single" w:sz="4" w:space="0" w:color="auto"/>
              <w:right w:val="single" w:sz="4" w:space="0" w:color="auto"/>
            </w:tcBorders>
          </w:tcPr>
          <w:p w14:paraId="2BC68492" w14:textId="0A4549DC" w:rsidR="00213FFA" w:rsidRPr="00FE2AC9" w:rsidRDefault="00213FFA" w:rsidP="00213FFA">
            <w:pPr>
              <w:rPr>
                <w:lang w:val="kk-KZ"/>
              </w:rPr>
            </w:pPr>
            <w:r w:rsidRPr="00FE2AC9">
              <w:rPr>
                <w:lang w:val="kk-KZ"/>
              </w:rPr>
              <w:t>Alimbayeva, Z.N., Ozhikenova, A.K., Bodin, O.N., Gerasimov, A.I., Mukazhanov, Y.B.</w:t>
            </w:r>
          </w:p>
        </w:tc>
      </w:tr>
      <w:tr w:rsidR="00213FFA" w:rsidRPr="00731EC7" w14:paraId="514C7800" w14:textId="77777777" w:rsidTr="00BC7A78">
        <w:tc>
          <w:tcPr>
            <w:tcW w:w="708" w:type="dxa"/>
            <w:tcBorders>
              <w:top w:val="single" w:sz="4" w:space="0" w:color="auto"/>
              <w:left w:val="single" w:sz="4" w:space="0" w:color="auto"/>
              <w:bottom w:val="single" w:sz="4" w:space="0" w:color="auto"/>
              <w:right w:val="single" w:sz="4" w:space="0" w:color="auto"/>
            </w:tcBorders>
          </w:tcPr>
          <w:p w14:paraId="1028D0D3" w14:textId="57B0A588" w:rsidR="00213FFA" w:rsidRPr="009662CD" w:rsidRDefault="00213FFA" w:rsidP="00213FFA">
            <w:pPr>
              <w:rPr>
                <w:lang w:val="kk-KZ"/>
              </w:rPr>
            </w:pPr>
            <w:r w:rsidRPr="00FE2AC9">
              <w:rPr>
                <w:lang w:val="en-US"/>
              </w:rPr>
              <w:t>1</w:t>
            </w:r>
            <w:r w:rsidRPr="00FE2AC9">
              <w:t>4</w:t>
            </w:r>
            <w:r>
              <w:rPr>
                <w:lang w:val="kk-KZ"/>
              </w:rPr>
              <w:t>2</w:t>
            </w:r>
          </w:p>
        </w:tc>
        <w:tc>
          <w:tcPr>
            <w:tcW w:w="4634" w:type="dxa"/>
          </w:tcPr>
          <w:p w14:paraId="08DFE4FB" w14:textId="282F67DC" w:rsidR="00213FFA" w:rsidRPr="00835F88" w:rsidRDefault="00213FFA" w:rsidP="00213FFA">
            <w:pPr>
              <w:shd w:val="clear" w:color="auto" w:fill="FFFFFF"/>
              <w:rPr>
                <w:color w:val="000000"/>
                <w:lang w:val="kk-KZ"/>
              </w:rPr>
            </w:pPr>
            <w:r w:rsidRPr="00835F88">
              <w:rPr>
                <w:color w:val="000000"/>
                <w:lang w:val="kk-KZ"/>
              </w:rPr>
              <w:t>Heart State Monitoring Using Multi-Agent Technology</w:t>
            </w:r>
          </w:p>
        </w:tc>
        <w:tc>
          <w:tcPr>
            <w:tcW w:w="1697" w:type="dxa"/>
          </w:tcPr>
          <w:p w14:paraId="106018C0" w14:textId="1A3D1A8D" w:rsidR="00213FFA" w:rsidRPr="00FE2AC9" w:rsidRDefault="00213FFA" w:rsidP="00213FFA">
            <w:pPr>
              <w:jc w:val="center"/>
              <w:rPr>
                <w:lang w:val="kk-KZ"/>
              </w:rPr>
            </w:pPr>
            <w:r w:rsidRPr="00FE2AC9">
              <w:t>Электронный</w:t>
            </w:r>
          </w:p>
        </w:tc>
        <w:tc>
          <w:tcPr>
            <w:tcW w:w="4442" w:type="dxa"/>
          </w:tcPr>
          <w:p w14:paraId="51A22DA1" w14:textId="3CA562AD" w:rsidR="00213FFA" w:rsidRPr="00FE2AC9" w:rsidRDefault="00213FFA" w:rsidP="00213FFA">
            <w:pPr>
              <w:shd w:val="clear" w:color="auto" w:fill="FFFFFF"/>
              <w:rPr>
                <w:color w:val="000000"/>
                <w:lang w:val="kk-KZ"/>
              </w:rPr>
            </w:pPr>
            <w:r w:rsidRPr="00FE2AC9">
              <w:rPr>
                <w:color w:val="000000"/>
                <w:lang w:val="kk-KZ"/>
              </w:rPr>
              <w:t>2019 8th Mediterranean Conference on Embedded Computing, MECO 2019. – Proceedings, (Scopus, Web of Science, Clarivate Analytics).</w:t>
            </w:r>
          </w:p>
        </w:tc>
        <w:tc>
          <w:tcPr>
            <w:tcW w:w="709" w:type="dxa"/>
          </w:tcPr>
          <w:p w14:paraId="55BD55F3" w14:textId="1CA645FE" w:rsidR="00213FFA" w:rsidRPr="00FE2AC9" w:rsidRDefault="00A77ED5" w:rsidP="00213FFA">
            <w:pPr>
              <w:jc w:val="center"/>
              <w:rPr>
                <w:lang w:val="kk-KZ"/>
              </w:rPr>
            </w:pPr>
            <w:r>
              <w:rPr>
                <w:lang w:val="kk-KZ"/>
              </w:rPr>
              <w:t>4</w:t>
            </w:r>
          </w:p>
        </w:tc>
        <w:tc>
          <w:tcPr>
            <w:tcW w:w="2132" w:type="dxa"/>
            <w:tcBorders>
              <w:top w:val="single" w:sz="4" w:space="0" w:color="auto"/>
              <w:left w:val="single" w:sz="4" w:space="0" w:color="auto"/>
              <w:bottom w:val="single" w:sz="4" w:space="0" w:color="auto"/>
              <w:right w:val="single" w:sz="4" w:space="0" w:color="auto"/>
            </w:tcBorders>
          </w:tcPr>
          <w:p w14:paraId="5B972AA9" w14:textId="1F2F3D36" w:rsidR="00213FFA" w:rsidRPr="00FE2AC9" w:rsidRDefault="00213FFA" w:rsidP="00213FFA">
            <w:pPr>
              <w:rPr>
                <w:lang w:val="kk-KZ"/>
              </w:rPr>
            </w:pPr>
            <w:r w:rsidRPr="00FE2AC9">
              <w:rPr>
                <w:lang w:val="kk-KZ"/>
              </w:rPr>
              <w:t>Bekbay, A., Ozhikenova, A., Bodin, O.N., Bezborodova, O., Rakhmatullov, F.</w:t>
            </w:r>
          </w:p>
        </w:tc>
      </w:tr>
      <w:tr w:rsidR="00213FFA" w:rsidRPr="00731EC7" w14:paraId="5FD672D4" w14:textId="77777777" w:rsidTr="00BC7A78">
        <w:tc>
          <w:tcPr>
            <w:tcW w:w="708" w:type="dxa"/>
            <w:tcBorders>
              <w:top w:val="single" w:sz="4" w:space="0" w:color="auto"/>
              <w:left w:val="single" w:sz="4" w:space="0" w:color="auto"/>
              <w:bottom w:val="single" w:sz="4" w:space="0" w:color="auto"/>
              <w:right w:val="single" w:sz="4" w:space="0" w:color="auto"/>
            </w:tcBorders>
          </w:tcPr>
          <w:p w14:paraId="5447A60A" w14:textId="459525BA" w:rsidR="00213FFA" w:rsidRPr="009662CD" w:rsidRDefault="00213FFA" w:rsidP="00213FFA">
            <w:pPr>
              <w:rPr>
                <w:lang w:val="kk-KZ"/>
              </w:rPr>
            </w:pPr>
            <w:r w:rsidRPr="00FE2AC9">
              <w:rPr>
                <w:lang w:val="en-US"/>
              </w:rPr>
              <w:t>1</w:t>
            </w:r>
            <w:r w:rsidRPr="00FE2AC9">
              <w:t>4</w:t>
            </w:r>
            <w:r>
              <w:rPr>
                <w:lang w:val="kk-KZ"/>
              </w:rPr>
              <w:t>3</w:t>
            </w:r>
          </w:p>
        </w:tc>
        <w:tc>
          <w:tcPr>
            <w:tcW w:w="4634" w:type="dxa"/>
          </w:tcPr>
          <w:p w14:paraId="5BB9A440" w14:textId="7AEB91EA" w:rsidR="00213FFA" w:rsidRPr="00FE2AC9" w:rsidRDefault="00213FFA" w:rsidP="00213FFA">
            <w:pPr>
              <w:shd w:val="clear" w:color="auto" w:fill="FFFFFF"/>
              <w:rPr>
                <w:color w:val="000000"/>
                <w:lang w:val="kk-KZ"/>
              </w:rPr>
            </w:pPr>
            <w:r w:rsidRPr="00835F88">
              <w:rPr>
                <w:color w:val="000000"/>
                <w:lang w:val="kk-KZ"/>
              </w:rPr>
              <w:t>Организация компьютерной системы</w:t>
            </w:r>
            <w:r w:rsidRPr="00FE2AC9">
              <w:rPr>
                <w:color w:val="000000"/>
                <w:lang w:val="kk-KZ"/>
              </w:rPr>
              <w:t xml:space="preserve"> для диагностики инфаркта миокарда</w:t>
            </w:r>
          </w:p>
        </w:tc>
        <w:tc>
          <w:tcPr>
            <w:tcW w:w="1697" w:type="dxa"/>
          </w:tcPr>
          <w:p w14:paraId="7BDF0430" w14:textId="7219C90B" w:rsidR="00213FFA" w:rsidRPr="00FE2AC9" w:rsidRDefault="00213FFA" w:rsidP="00213FFA">
            <w:pPr>
              <w:jc w:val="center"/>
              <w:rPr>
                <w:lang w:val="kk-KZ"/>
              </w:rPr>
            </w:pPr>
            <w:r w:rsidRPr="00672831">
              <w:t>Печатный</w:t>
            </w:r>
          </w:p>
        </w:tc>
        <w:tc>
          <w:tcPr>
            <w:tcW w:w="4442" w:type="dxa"/>
          </w:tcPr>
          <w:p w14:paraId="35B09695" w14:textId="1766A2C1" w:rsidR="00213FFA" w:rsidRPr="00FE2AC9" w:rsidRDefault="00213FFA" w:rsidP="00213FFA">
            <w:pPr>
              <w:shd w:val="clear" w:color="auto" w:fill="FFFFFF"/>
              <w:rPr>
                <w:color w:val="000000"/>
                <w:lang w:val="kk-KZ"/>
              </w:rPr>
            </w:pPr>
            <w:r w:rsidRPr="00FE2AC9">
              <w:rPr>
                <w:color w:val="000000"/>
                <w:lang w:val="kk-KZ"/>
              </w:rPr>
              <w:t>Материалы Международной научно-технической конференции «Шляндинские чтения - 2019». Методы, средства и технологии получения и обработки измерительной информации. Пенза, 28-30 октября 2019 г. С. 262-266.</w:t>
            </w:r>
          </w:p>
        </w:tc>
        <w:tc>
          <w:tcPr>
            <w:tcW w:w="709" w:type="dxa"/>
          </w:tcPr>
          <w:p w14:paraId="528D9065" w14:textId="1506384C" w:rsidR="00213FFA" w:rsidRPr="00FE2AC9" w:rsidRDefault="00213FFA" w:rsidP="00213FFA">
            <w:pPr>
              <w:jc w:val="center"/>
              <w:rPr>
                <w:lang w:val="kk-KZ"/>
              </w:rPr>
            </w:pPr>
            <w:r w:rsidRPr="00FE2AC9">
              <w:rPr>
                <w:lang w:val="kk-KZ"/>
              </w:rPr>
              <w:t>5</w:t>
            </w:r>
          </w:p>
        </w:tc>
        <w:tc>
          <w:tcPr>
            <w:tcW w:w="2132" w:type="dxa"/>
            <w:tcBorders>
              <w:top w:val="single" w:sz="4" w:space="0" w:color="auto"/>
              <w:left w:val="single" w:sz="4" w:space="0" w:color="auto"/>
              <w:bottom w:val="single" w:sz="4" w:space="0" w:color="auto"/>
              <w:right w:val="single" w:sz="4" w:space="0" w:color="auto"/>
            </w:tcBorders>
          </w:tcPr>
          <w:p w14:paraId="1BE94A5C" w14:textId="724C149C" w:rsidR="00213FFA" w:rsidRPr="00FE2AC9" w:rsidRDefault="00213FFA" w:rsidP="00213FFA">
            <w:pPr>
              <w:rPr>
                <w:lang w:val="kk-KZ"/>
              </w:rPr>
            </w:pPr>
            <w:r w:rsidRPr="00FE2AC9">
              <w:rPr>
                <w:lang w:val="kk-KZ"/>
              </w:rPr>
              <w:t>Алимбаев Ч.А., Алимбаева Ж.А., Баянбай Н.А., Бодин О.Н.</w:t>
            </w:r>
          </w:p>
        </w:tc>
      </w:tr>
      <w:tr w:rsidR="00213FFA" w:rsidRPr="00FE2AC9" w14:paraId="33BB68A3" w14:textId="77777777" w:rsidTr="00BC7A78">
        <w:tc>
          <w:tcPr>
            <w:tcW w:w="708" w:type="dxa"/>
            <w:tcBorders>
              <w:top w:val="single" w:sz="4" w:space="0" w:color="auto"/>
              <w:left w:val="single" w:sz="4" w:space="0" w:color="auto"/>
              <w:bottom w:val="single" w:sz="4" w:space="0" w:color="auto"/>
              <w:right w:val="single" w:sz="4" w:space="0" w:color="auto"/>
            </w:tcBorders>
          </w:tcPr>
          <w:p w14:paraId="7590E854" w14:textId="5FDF77C3" w:rsidR="00213FFA" w:rsidRPr="009662CD" w:rsidRDefault="00213FFA" w:rsidP="00213FFA">
            <w:pPr>
              <w:rPr>
                <w:lang w:val="kk-KZ"/>
              </w:rPr>
            </w:pPr>
            <w:r w:rsidRPr="00FE2AC9">
              <w:rPr>
                <w:lang w:val="en-US"/>
              </w:rPr>
              <w:t>1</w:t>
            </w:r>
            <w:r w:rsidRPr="00FE2AC9">
              <w:t>4</w:t>
            </w:r>
            <w:r>
              <w:rPr>
                <w:lang w:val="kk-KZ"/>
              </w:rPr>
              <w:t>4</w:t>
            </w:r>
          </w:p>
        </w:tc>
        <w:tc>
          <w:tcPr>
            <w:tcW w:w="4634" w:type="dxa"/>
          </w:tcPr>
          <w:p w14:paraId="532DD6C6" w14:textId="4B4C51AB" w:rsidR="00213FFA" w:rsidRPr="00FE2AC9" w:rsidRDefault="00213FFA" w:rsidP="00213FFA">
            <w:pPr>
              <w:shd w:val="clear" w:color="auto" w:fill="FFFFFF"/>
              <w:rPr>
                <w:color w:val="000000"/>
                <w:lang w:val="kk-KZ"/>
              </w:rPr>
            </w:pPr>
            <w:r w:rsidRPr="00835F88">
              <w:rPr>
                <w:color w:val="000000"/>
                <w:lang w:val="kk-KZ"/>
              </w:rPr>
              <w:t>Application of neural networks for processing</w:t>
            </w:r>
            <w:r w:rsidRPr="00FE2AC9">
              <w:rPr>
                <w:color w:val="000000"/>
                <w:lang w:val="kk-KZ"/>
              </w:rPr>
              <w:t xml:space="preserve"> and cardio signal analysis</w:t>
            </w:r>
          </w:p>
        </w:tc>
        <w:tc>
          <w:tcPr>
            <w:tcW w:w="1697" w:type="dxa"/>
          </w:tcPr>
          <w:p w14:paraId="2095584D" w14:textId="2EAC6385" w:rsidR="00213FFA" w:rsidRPr="00FE2AC9" w:rsidRDefault="00213FFA" w:rsidP="00213FFA">
            <w:pPr>
              <w:jc w:val="center"/>
              <w:rPr>
                <w:lang w:val="kk-KZ"/>
              </w:rPr>
            </w:pPr>
            <w:r w:rsidRPr="00672831">
              <w:t>Печатный</w:t>
            </w:r>
          </w:p>
        </w:tc>
        <w:tc>
          <w:tcPr>
            <w:tcW w:w="4442" w:type="dxa"/>
          </w:tcPr>
          <w:p w14:paraId="1C694ACE" w14:textId="5DEC9A1B" w:rsidR="00213FFA" w:rsidRPr="00FE2AC9" w:rsidRDefault="00213FFA" w:rsidP="00213FFA">
            <w:pPr>
              <w:shd w:val="clear" w:color="auto" w:fill="FFFFFF"/>
              <w:rPr>
                <w:color w:val="000000"/>
                <w:lang w:val="kk-KZ"/>
              </w:rPr>
            </w:pPr>
            <w:r w:rsidRPr="00FE2AC9">
              <w:rPr>
                <w:color w:val="000000"/>
                <w:lang w:val="kk-KZ"/>
              </w:rPr>
              <w:t>Неделя науки СПбПУ. Материалы научной конференции с международным участием 18-23 ноября 2019 года. Институт компьютерных наук и технологий. С. 105-108.</w:t>
            </w:r>
          </w:p>
        </w:tc>
        <w:tc>
          <w:tcPr>
            <w:tcW w:w="709" w:type="dxa"/>
          </w:tcPr>
          <w:p w14:paraId="0E678998" w14:textId="2AAA6978" w:rsidR="00213FFA" w:rsidRPr="00FE2AC9" w:rsidRDefault="00213FFA" w:rsidP="00213FFA">
            <w:pPr>
              <w:jc w:val="center"/>
              <w:rPr>
                <w:lang w:val="kk-KZ"/>
              </w:rPr>
            </w:pPr>
            <w:r w:rsidRPr="00FE2AC9">
              <w:rPr>
                <w:lang w:val="kk-KZ"/>
              </w:rPr>
              <w:t>4</w:t>
            </w:r>
          </w:p>
        </w:tc>
        <w:tc>
          <w:tcPr>
            <w:tcW w:w="2132" w:type="dxa"/>
            <w:tcBorders>
              <w:top w:val="single" w:sz="4" w:space="0" w:color="auto"/>
              <w:left w:val="single" w:sz="4" w:space="0" w:color="auto"/>
              <w:bottom w:val="single" w:sz="4" w:space="0" w:color="auto"/>
              <w:right w:val="single" w:sz="4" w:space="0" w:color="auto"/>
            </w:tcBorders>
          </w:tcPr>
          <w:p w14:paraId="2FF47044" w14:textId="77777777" w:rsidR="00213FFA" w:rsidRPr="00FE2AC9" w:rsidRDefault="00213FFA" w:rsidP="00213FFA">
            <w:pPr>
              <w:rPr>
                <w:lang w:val="kk-KZ"/>
              </w:rPr>
            </w:pPr>
            <w:r w:rsidRPr="00FE2AC9">
              <w:rPr>
                <w:lang w:val="kk-KZ"/>
              </w:rPr>
              <w:t xml:space="preserve">Zh. Alimbayeva, Ch. Alimbayev, </w:t>
            </w:r>
          </w:p>
          <w:p w14:paraId="0B3C3C4F" w14:textId="77777777" w:rsidR="00213FFA" w:rsidRPr="00FE2AC9" w:rsidRDefault="00213FFA" w:rsidP="00213FFA">
            <w:pPr>
              <w:rPr>
                <w:lang w:val="kk-KZ"/>
              </w:rPr>
            </w:pPr>
            <w:r w:rsidRPr="00FE2AC9">
              <w:rPr>
                <w:lang w:val="kk-KZ"/>
              </w:rPr>
              <w:t xml:space="preserve">N. Bayanbay, </w:t>
            </w:r>
          </w:p>
          <w:p w14:paraId="35164E02" w14:textId="4F83B825" w:rsidR="00213FFA" w:rsidRPr="00FE2AC9" w:rsidRDefault="00213FFA" w:rsidP="00213FFA">
            <w:pPr>
              <w:rPr>
                <w:lang w:val="kk-KZ"/>
              </w:rPr>
            </w:pPr>
            <w:r w:rsidRPr="00FE2AC9">
              <w:rPr>
                <w:lang w:val="kk-KZ"/>
              </w:rPr>
              <w:t>K. Ozhiken</w:t>
            </w:r>
          </w:p>
        </w:tc>
      </w:tr>
      <w:tr w:rsidR="00213FFA" w:rsidRPr="00FE2AC9" w14:paraId="144DC4DE" w14:textId="77777777" w:rsidTr="00BC7A78">
        <w:tc>
          <w:tcPr>
            <w:tcW w:w="708" w:type="dxa"/>
            <w:tcBorders>
              <w:top w:val="single" w:sz="4" w:space="0" w:color="auto"/>
              <w:left w:val="single" w:sz="4" w:space="0" w:color="auto"/>
              <w:bottom w:val="single" w:sz="4" w:space="0" w:color="auto"/>
              <w:right w:val="single" w:sz="4" w:space="0" w:color="auto"/>
            </w:tcBorders>
          </w:tcPr>
          <w:p w14:paraId="25189DD2" w14:textId="42765D5E" w:rsidR="00213FFA" w:rsidRPr="009662CD" w:rsidRDefault="00213FFA" w:rsidP="00213FFA">
            <w:pPr>
              <w:rPr>
                <w:lang w:val="kk-KZ"/>
              </w:rPr>
            </w:pPr>
            <w:r w:rsidRPr="00FE2AC9">
              <w:rPr>
                <w:lang w:val="en-US"/>
              </w:rPr>
              <w:t>1</w:t>
            </w:r>
            <w:r w:rsidRPr="00FE2AC9">
              <w:t>4</w:t>
            </w:r>
            <w:r>
              <w:rPr>
                <w:lang w:val="kk-KZ"/>
              </w:rPr>
              <w:t>5</w:t>
            </w:r>
          </w:p>
        </w:tc>
        <w:tc>
          <w:tcPr>
            <w:tcW w:w="4634" w:type="dxa"/>
          </w:tcPr>
          <w:p w14:paraId="3C6B494C" w14:textId="71A17254" w:rsidR="00213FFA" w:rsidRPr="00FE2AC9" w:rsidRDefault="00213FFA" w:rsidP="00213FFA">
            <w:pPr>
              <w:shd w:val="clear" w:color="auto" w:fill="FFFFFF"/>
              <w:rPr>
                <w:color w:val="000000"/>
                <w:lang w:val="kk-KZ"/>
              </w:rPr>
            </w:pPr>
            <w:r w:rsidRPr="00835F88">
              <w:rPr>
                <w:color w:val="000000"/>
                <w:lang w:val="kk-KZ"/>
              </w:rPr>
              <w:t>Development of a portable cardio analyzer (PCA)</w:t>
            </w:r>
          </w:p>
        </w:tc>
        <w:tc>
          <w:tcPr>
            <w:tcW w:w="1697" w:type="dxa"/>
          </w:tcPr>
          <w:p w14:paraId="7AE7B170" w14:textId="196466FE" w:rsidR="00213FFA" w:rsidRPr="00FE2AC9" w:rsidRDefault="00213FFA" w:rsidP="00213FFA">
            <w:pPr>
              <w:jc w:val="center"/>
              <w:rPr>
                <w:lang w:val="kk-KZ"/>
              </w:rPr>
            </w:pPr>
            <w:r w:rsidRPr="00672831">
              <w:t>Печатный</w:t>
            </w:r>
          </w:p>
        </w:tc>
        <w:tc>
          <w:tcPr>
            <w:tcW w:w="4442" w:type="dxa"/>
          </w:tcPr>
          <w:p w14:paraId="258F04CF" w14:textId="4DB788C1" w:rsidR="00213FFA" w:rsidRPr="00FE2AC9" w:rsidRDefault="00213FFA" w:rsidP="00213FFA">
            <w:pPr>
              <w:shd w:val="clear" w:color="auto" w:fill="FFFFFF"/>
              <w:rPr>
                <w:color w:val="000000"/>
                <w:lang w:val="kk-KZ"/>
              </w:rPr>
            </w:pPr>
            <w:r w:rsidRPr="00FE2AC9">
              <w:rPr>
                <w:color w:val="000000"/>
                <w:lang w:val="kk-KZ"/>
              </w:rPr>
              <w:t xml:space="preserve">Неделя науки СПбПУ. Материалы научной конференции с международным участием 18–23 ноября 2019 года. </w:t>
            </w:r>
            <w:r w:rsidRPr="00FE2AC9">
              <w:rPr>
                <w:color w:val="000000"/>
                <w:lang w:val="kk-KZ"/>
              </w:rPr>
              <w:lastRenderedPageBreak/>
              <w:t>Институт биомедицинских систем и биотехнологий. Часть 2. Высшая школа биомедицинских систем и технологий. С. 3-5.</w:t>
            </w:r>
          </w:p>
        </w:tc>
        <w:tc>
          <w:tcPr>
            <w:tcW w:w="709" w:type="dxa"/>
          </w:tcPr>
          <w:p w14:paraId="7AB83B0F" w14:textId="669CDA5D" w:rsidR="00213FFA" w:rsidRPr="00FE2AC9" w:rsidRDefault="00213FFA" w:rsidP="00213FFA">
            <w:pPr>
              <w:jc w:val="center"/>
              <w:rPr>
                <w:lang w:val="kk-KZ"/>
              </w:rPr>
            </w:pPr>
            <w:r w:rsidRPr="00FE2AC9">
              <w:rPr>
                <w:lang w:val="kk-KZ"/>
              </w:rPr>
              <w:lastRenderedPageBreak/>
              <w:t>3</w:t>
            </w:r>
          </w:p>
        </w:tc>
        <w:tc>
          <w:tcPr>
            <w:tcW w:w="2132" w:type="dxa"/>
            <w:tcBorders>
              <w:top w:val="single" w:sz="4" w:space="0" w:color="auto"/>
              <w:left w:val="single" w:sz="4" w:space="0" w:color="auto"/>
              <w:bottom w:val="single" w:sz="4" w:space="0" w:color="auto"/>
              <w:right w:val="single" w:sz="4" w:space="0" w:color="auto"/>
            </w:tcBorders>
          </w:tcPr>
          <w:p w14:paraId="288371D4" w14:textId="77777777" w:rsidR="00213FFA" w:rsidRPr="00FE2AC9" w:rsidRDefault="00213FFA" w:rsidP="00213FFA">
            <w:pPr>
              <w:rPr>
                <w:lang w:val="kk-KZ"/>
              </w:rPr>
            </w:pPr>
            <w:r w:rsidRPr="00FE2AC9">
              <w:rPr>
                <w:lang w:val="kk-KZ"/>
              </w:rPr>
              <w:t xml:space="preserve">Ch. Alimbayev, </w:t>
            </w:r>
          </w:p>
          <w:p w14:paraId="3FFF5EAF" w14:textId="77777777" w:rsidR="00213FFA" w:rsidRPr="00FE2AC9" w:rsidRDefault="00213FFA" w:rsidP="00213FFA">
            <w:pPr>
              <w:rPr>
                <w:lang w:val="kk-KZ"/>
              </w:rPr>
            </w:pPr>
            <w:r w:rsidRPr="00FE2AC9">
              <w:rPr>
                <w:lang w:val="kk-KZ"/>
              </w:rPr>
              <w:t xml:space="preserve">Zh. Alimbayeva, </w:t>
            </w:r>
          </w:p>
          <w:p w14:paraId="2CD9C245" w14:textId="77777777" w:rsidR="00213FFA" w:rsidRPr="00FE2AC9" w:rsidRDefault="00213FFA" w:rsidP="00213FFA">
            <w:pPr>
              <w:rPr>
                <w:lang w:val="kk-KZ"/>
              </w:rPr>
            </w:pPr>
            <w:r w:rsidRPr="00FE2AC9">
              <w:rPr>
                <w:lang w:val="kk-KZ"/>
              </w:rPr>
              <w:t xml:space="preserve">N. Bayanbay, </w:t>
            </w:r>
          </w:p>
          <w:p w14:paraId="08BEA1B1" w14:textId="38FEA450" w:rsidR="00213FFA" w:rsidRPr="00FE2AC9" w:rsidRDefault="00213FFA" w:rsidP="00213FFA">
            <w:pPr>
              <w:rPr>
                <w:lang w:val="kk-KZ"/>
              </w:rPr>
            </w:pPr>
            <w:r w:rsidRPr="00FE2AC9">
              <w:rPr>
                <w:lang w:val="kk-KZ"/>
              </w:rPr>
              <w:lastRenderedPageBreak/>
              <w:t>O. Bodin</w:t>
            </w:r>
          </w:p>
        </w:tc>
      </w:tr>
      <w:tr w:rsidR="00213FFA" w:rsidRPr="00731EC7" w14:paraId="6F9FC00E" w14:textId="77777777" w:rsidTr="00BC7A78">
        <w:tc>
          <w:tcPr>
            <w:tcW w:w="708" w:type="dxa"/>
            <w:tcBorders>
              <w:top w:val="single" w:sz="4" w:space="0" w:color="auto"/>
              <w:left w:val="single" w:sz="4" w:space="0" w:color="auto"/>
              <w:bottom w:val="single" w:sz="4" w:space="0" w:color="auto"/>
              <w:right w:val="single" w:sz="4" w:space="0" w:color="auto"/>
            </w:tcBorders>
          </w:tcPr>
          <w:p w14:paraId="28DDA3AB" w14:textId="6583F0CF" w:rsidR="00213FFA" w:rsidRPr="009662CD" w:rsidRDefault="00213FFA" w:rsidP="00213FFA">
            <w:pPr>
              <w:rPr>
                <w:lang w:val="kk-KZ"/>
              </w:rPr>
            </w:pPr>
            <w:r w:rsidRPr="00FE2AC9">
              <w:rPr>
                <w:lang w:val="en-US"/>
              </w:rPr>
              <w:lastRenderedPageBreak/>
              <w:t>14</w:t>
            </w:r>
            <w:r>
              <w:rPr>
                <w:lang w:val="kk-KZ"/>
              </w:rPr>
              <w:t>6</w:t>
            </w:r>
          </w:p>
        </w:tc>
        <w:tc>
          <w:tcPr>
            <w:tcW w:w="4634" w:type="dxa"/>
          </w:tcPr>
          <w:p w14:paraId="59DCA7F8" w14:textId="1A380236" w:rsidR="00213FFA" w:rsidRPr="00FE2AC9" w:rsidRDefault="00213FFA" w:rsidP="00213FFA">
            <w:pPr>
              <w:shd w:val="clear" w:color="auto" w:fill="FFFFFF"/>
              <w:rPr>
                <w:color w:val="000000"/>
                <w:lang w:val="kk-KZ"/>
              </w:rPr>
            </w:pPr>
            <w:r w:rsidRPr="00835F88">
              <w:rPr>
                <w:color w:val="000000"/>
                <w:lang w:val="kk-KZ"/>
              </w:rPr>
              <w:t>Peculiarities of equipping an unmanned medical aerial</w:t>
            </w:r>
            <w:r w:rsidRPr="00FE2AC9">
              <w:rPr>
                <w:color w:val="000000"/>
                <w:lang w:val="kk-KZ"/>
              </w:rPr>
              <w:t xml:space="preserve"> vehicle during search and rescue operations</w:t>
            </w:r>
          </w:p>
        </w:tc>
        <w:tc>
          <w:tcPr>
            <w:tcW w:w="1697" w:type="dxa"/>
          </w:tcPr>
          <w:p w14:paraId="0124AE90" w14:textId="62C8AB59" w:rsidR="00213FFA" w:rsidRPr="00FE2AC9" w:rsidRDefault="00213FFA" w:rsidP="00213FFA">
            <w:pPr>
              <w:jc w:val="center"/>
              <w:rPr>
                <w:lang w:val="kk-KZ"/>
              </w:rPr>
            </w:pPr>
            <w:r w:rsidRPr="00FE2AC9">
              <w:rPr>
                <w:lang w:val="kk-KZ"/>
              </w:rPr>
              <w:t>Электронный</w:t>
            </w:r>
          </w:p>
        </w:tc>
        <w:tc>
          <w:tcPr>
            <w:tcW w:w="4442" w:type="dxa"/>
          </w:tcPr>
          <w:p w14:paraId="77497924" w14:textId="55C7988D" w:rsidR="00213FFA" w:rsidRPr="00FE2AC9" w:rsidRDefault="00213FFA" w:rsidP="00213FFA">
            <w:pPr>
              <w:shd w:val="clear" w:color="auto" w:fill="FFFFFF"/>
              <w:rPr>
                <w:color w:val="000000"/>
                <w:lang w:val="kk-KZ"/>
              </w:rPr>
            </w:pPr>
            <w:r w:rsidRPr="00FE2AC9">
              <w:rPr>
                <w:color w:val="000000"/>
                <w:lang w:val="kk-KZ"/>
              </w:rPr>
              <w:t>International Conference of Young Specialists on Micro/Nanotechnologies and Electron Devices, EDM. 2020, June, (Scopus, Web of Science, Clarivate Analytics). С. 464-469, 9153525.</w:t>
            </w:r>
          </w:p>
        </w:tc>
        <w:tc>
          <w:tcPr>
            <w:tcW w:w="709" w:type="dxa"/>
          </w:tcPr>
          <w:p w14:paraId="58B94813" w14:textId="5D1F0AAD" w:rsidR="00213FFA" w:rsidRPr="00FE2AC9" w:rsidRDefault="00213FFA" w:rsidP="00213FFA">
            <w:pPr>
              <w:jc w:val="center"/>
              <w:rPr>
                <w:lang w:val="kk-KZ"/>
              </w:rPr>
            </w:pPr>
            <w:r w:rsidRPr="00FE2AC9">
              <w:rPr>
                <w:lang w:val="kk-KZ"/>
              </w:rPr>
              <w:t>6</w:t>
            </w:r>
          </w:p>
        </w:tc>
        <w:tc>
          <w:tcPr>
            <w:tcW w:w="2132" w:type="dxa"/>
            <w:tcBorders>
              <w:top w:val="single" w:sz="4" w:space="0" w:color="auto"/>
              <w:left w:val="single" w:sz="4" w:space="0" w:color="auto"/>
              <w:bottom w:val="single" w:sz="4" w:space="0" w:color="auto"/>
              <w:right w:val="single" w:sz="4" w:space="0" w:color="auto"/>
            </w:tcBorders>
          </w:tcPr>
          <w:p w14:paraId="107CD4F2" w14:textId="77777777" w:rsidR="00213FFA" w:rsidRPr="00FE2AC9" w:rsidRDefault="00213FFA" w:rsidP="00213FFA">
            <w:pPr>
              <w:rPr>
                <w:lang w:val="kk-KZ"/>
              </w:rPr>
            </w:pPr>
            <w:r w:rsidRPr="00FE2AC9">
              <w:rPr>
                <w:lang w:val="kk-KZ"/>
              </w:rPr>
              <w:t>Bayanbay, N.A., Tuleshov, Y.A.,</w:t>
            </w:r>
          </w:p>
          <w:p w14:paraId="570ED8CB" w14:textId="4FE14765" w:rsidR="00213FFA" w:rsidRPr="00FE2AC9" w:rsidRDefault="00213FFA" w:rsidP="00213FFA">
            <w:pPr>
              <w:rPr>
                <w:lang w:val="kk-KZ"/>
              </w:rPr>
            </w:pPr>
            <w:r w:rsidRPr="00FE2AC9">
              <w:rPr>
                <w:lang w:val="kk-KZ"/>
              </w:rPr>
              <w:t>Bodin, O.N., Spirkin, A.N.</w:t>
            </w:r>
          </w:p>
        </w:tc>
      </w:tr>
      <w:tr w:rsidR="00213FFA" w:rsidRPr="00FE2AC9" w14:paraId="06A8A7ED" w14:textId="77777777" w:rsidTr="00BC7A78">
        <w:tc>
          <w:tcPr>
            <w:tcW w:w="708" w:type="dxa"/>
            <w:tcBorders>
              <w:top w:val="single" w:sz="4" w:space="0" w:color="auto"/>
              <w:left w:val="single" w:sz="4" w:space="0" w:color="auto"/>
              <w:bottom w:val="single" w:sz="4" w:space="0" w:color="auto"/>
              <w:right w:val="single" w:sz="4" w:space="0" w:color="auto"/>
            </w:tcBorders>
          </w:tcPr>
          <w:p w14:paraId="145B44DC" w14:textId="2B66B2B8" w:rsidR="00213FFA" w:rsidRPr="009662CD" w:rsidRDefault="00213FFA" w:rsidP="00213FFA">
            <w:pPr>
              <w:rPr>
                <w:lang w:val="kk-KZ"/>
              </w:rPr>
            </w:pPr>
            <w:r w:rsidRPr="00615AC3">
              <w:rPr>
                <w:lang w:val="en-US"/>
              </w:rPr>
              <w:t>14</w:t>
            </w:r>
            <w:r>
              <w:rPr>
                <w:lang w:val="kk-KZ"/>
              </w:rPr>
              <w:t>7</w:t>
            </w:r>
          </w:p>
        </w:tc>
        <w:tc>
          <w:tcPr>
            <w:tcW w:w="4634" w:type="dxa"/>
          </w:tcPr>
          <w:p w14:paraId="0C6D7308" w14:textId="0F3A4A46" w:rsidR="00213FFA" w:rsidRPr="00615AC3" w:rsidRDefault="00213FFA" w:rsidP="00213FFA">
            <w:pPr>
              <w:shd w:val="clear" w:color="auto" w:fill="FFFFFF"/>
              <w:rPr>
                <w:color w:val="000000"/>
                <w:lang w:val="kk-KZ"/>
              </w:rPr>
            </w:pPr>
            <w:r w:rsidRPr="00615AC3">
              <w:rPr>
                <w:color w:val="000000"/>
                <w:lang w:val="kk-KZ"/>
              </w:rPr>
              <w:t>A bionic approach to the construction of a voice control system in emergency conditions</w:t>
            </w:r>
          </w:p>
        </w:tc>
        <w:tc>
          <w:tcPr>
            <w:tcW w:w="1697" w:type="dxa"/>
          </w:tcPr>
          <w:p w14:paraId="5DE2BBD7" w14:textId="25892E5C" w:rsidR="00213FFA" w:rsidRPr="00FE2AC9" w:rsidRDefault="00213FFA" w:rsidP="00213FFA">
            <w:pPr>
              <w:jc w:val="center"/>
              <w:rPr>
                <w:lang w:val="kk-KZ"/>
              </w:rPr>
            </w:pPr>
            <w:r w:rsidRPr="00FE2AC9">
              <w:rPr>
                <w:lang w:val="kk-KZ"/>
              </w:rPr>
              <w:t>Электронный</w:t>
            </w:r>
          </w:p>
        </w:tc>
        <w:tc>
          <w:tcPr>
            <w:tcW w:w="4442" w:type="dxa"/>
          </w:tcPr>
          <w:p w14:paraId="5E4D2150" w14:textId="6A1FB2E6" w:rsidR="00213FFA" w:rsidRPr="00FE2AC9" w:rsidRDefault="00213FFA" w:rsidP="00213FFA">
            <w:pPr>
              <w:shd w:val="clear" w:color="auto" w:fill="FFFFFF"/>
              <w:rPr>
                <w:color w:val="000000"/>
                <w:lang w:val="kk-KZ"/>
              </w:rPr>
            </w:pPr>
            <w:r w:rsidRPr="00FE2AC9">
              <w:rPr>
                <w:color w:val="000000"/>
                <w:lang w:val="kk-KZ"/>
              </w:rPr>
              <w:t>International Conference of Young Specialists on Micro/Nanotechnologies and Electron Devices, EDM. 2020, June, (Scopus, Web of Science, Clarivate Analytics). С. 440-444, 9153542.</w:t>
            </w:r>
          </w:p>
        </w:tc>
        <w:tc>
          <w:tcPr>
            <w:tcW w:w="709" w:type="dxa"/>
          </w:tcPr>
          <w:p w14:paraId="5003DDB7" w14:textId="0AE988FC" w:rsidR="00213FFA" w:rsidRPr="00FE2AC9" w:rsidRDefault="00213FFA" w:rsidP="00213FFA">
            <w:pPr>
              <w:jc w:val="center"/>
              <w:rPr>
                <w:lang w:val="kk-KZ"/>
              </w:rPr>
            </w:pPr>
            <w:r w:rsidRPr="00FE2AC9">
              <w:rPr>
                <w:lang w:val="kk-KZ"/>
              </w:rPr>
              <w:t>5</w:t>
            </w:r>
          </w:p>
        </w:tc>
        <w:tc>
          <w:tcPr>
            <w:tcW w:w="2132" w:type="dxa"/>
            <w:tcBorders>
              <w:top w:val="single" w:sz="4" w:space="0" w:color="auto"/>
              <w:left w:val="single" w:sz="4" w:space="0" w:color="auto"/>
              <w:bottom w:val="single" w:sz="4" w:space="0" w:color="auto"/>
              <w:right w:val="single" w:sz="4" w:space="0" w:color="auto"/>
            </w:tcBorders>
          </w:tcPr>
          <w:p w14:paraId="2ADE75CB" w14:textId="77777777" w:rsidR="00213FFA" w:rsidRPr="00FE2AC9" w:rsidRDefault="00213FFA" w:rsidP="00213FFA">
            <w:pPr>
              <w:rPr>
                <w:lang w:val="kk-KZ"/>
              </w:rPr>
            </w:pPr>
            <w:r w:rsidRPr="00FE2AC9">
              <w:rPr>
                <w:lang w:val="kk-KZ"/>
              </w:rPr>
              <w:t>Berdibaeva, G.K., Bodin, O.N., Bezborodova, O.E.,</w:t>
            </w:r>
          </w:p>
          <w:p w14:paraId="3F5DA5A6" w14:textId="3359BDAB" w:rsidR="00213FFA" w:rsidRPr="00FE2AC9" w:rsidRDefault="00213FFA" w:rsidP="00213FFA">
            <w:pPr>
              <w:rPr>
                <w:lang w:val="kk-KZ"/>
              </w:rPr>
            </w:pPr>
            <w:r w:rsidRPr="00FE2AC9">
              <w:rPr>
                <w:lang w:val="kk-KZ"/>
              </w:rPr>
              <w:t xml:space="preserve">Nurlan, B., </w:t>
            </w:r>
          </w:p>
        </w:tc>
      </w:tr>
      <w:tr w:rsidR="00213FFA" w:rsidRPr="00731EC7" w14:paraId="022CE4DA" w14:textId="77777777" w:rsidTr="00BC7A78">
        <w:tc>
          <w:tcPr>
            <w:tcW w:w="708" w:type="dxa"/>
            <w:tcBorders>
              <w:top w:val="single" w:sz="4" w:space="0" w:color="auto"/>
              <w:left w:val="single" w:sz="4" w:space="0" w:color="auto"/>
              <w:bottom w:val="single" w:sz="4" w:space="0" w:color="auto"/>
              <w:right w:val="single" w:sz="4" w:space="0" w:color="auto"/>
            </w:tcBorders>
          </w:tcPr>
          <w:p w14:paraId="5B46328A" w14:textId="50FA060B" w:rsidR="00213FFA" w:rsidRPr="009662CD" w:rsidRDefault="00213FFA" w:rsidP="00213FFA">
            <w:pPr>
              <w:rPr>
                <w:lang w:val="kk-KZ"/>
              </w:rPr>
            </w:pPr>
            <w:r>
              <w:rPr>
                <w:lang w:val="kk-KZ"/>
              </w:rPr>
              <w:t>148</w:t>
            </w:r>
          </w:p>
        </w:tc>
        <w:tc>
          <w:tcPr>
            <w:tcW w:w="4634" w:type="dxa"/>
          </w:tcPr>
          <w:p w14:paraId="2F0DCE25" w14:textId="724A0FC4" w:rsidR="00213FFA" w:rsidRPr="00615AC3" w:rsidRDefault="00213FFA" w:rsidP="00213FFA">
            <w:pPr>
              <w:shd w:val="clear" w:color="auto" w:fill="FFFFFF"/>
              <w:rPr>
                <w:color w:val="000000"/>
                <w:lang w:val="kk-KZ"/>
              </w:rPr>
            </w:pPr>
            <w:r w:rsidRPr="00FE2AC9">
              <w:rPr>
                <w:color w:val="000000"/>
              </w:rPr>
              <w:t xml:space="preserve">Разработка метода интеллектуальной обработки </w:t>
            </w:r>
            <w:proofErr w:type="spellStart"/>
            <w:r w:rsidRPr="00FE2AC9">
              <w:rPr>
                <w:color w:val="000000"/>
              </w:rPr>
              <w:t>электрокардиосигнала</w:t>
            </w:r>
            <w:proofErr w:type="spellEnd"/>
            <w:r w:rsidRPr="00FE2AC9">
              <w:rPr>
                <w:color w:val="000000"/>
              </w:rPr>
              <w:t xml:space="preserve"> для предварительной диагностики инфаркта миокарда</w:t>
            </w:r>
          </w:p>
        </w:tc>
        <w:tc>
          <w:tcPr>
            <w:tcW w:w="1697" w:type="dxa"/>
          </w:tcPr>
          <w:p w14:paraId="3FAA3E81" w14:textId="1E4BD568" w:rsidR="00213FFA" w:rsidRPr="00FE2AC9" w:rsidRDefault="00213FFA" w:rsidP="00213FFA">
            <w:pPr>
              <w:jc w:val="center"/>
              <w:rPr>
                <w:lang w:val="kk-KZ"/>
              </w:rPr>
            </w:pPr>
            <w:r w:rsidRPr="00FE2AC9">
              <w:rPr>
                <w:lang w:val="kk-KZ"/>
              </w:rPr>
              <w:t>Электронный</w:t>
            </w:r>
          </w:p>
        </w:tc>
        <w:tc>
          <w:tcPr>
            <w:tcW w:w="4442" w:type="dxa"/>
          </w:tcPr>
          <w:p w14:paraId="012CA545" w14:textId="5E46AC5A" w:rsidR="00213FFA" w:rsidRPr="00FE2AC9" w:rsidRDefault="00213FFA" w:rsidP="00213FFA">
            <w:pPr>
              <w:shd w:val="clear" w:color="auto" w:fill="FFFFFF"/>
              <w:rPr>
                <w:color w:val="000000"/>
                <w:lang w:val="kk-KZ"/>
              </w:rPr>
            </w:pPr>
            <w:r w:rsidRPr="00FE2AC9">
              <w:rPr>
                <w:color w:val="000000"/>
              </w:rPr>
              <w:t>Методы, средства и технологии получения и обработки измерительной информации («</w:t>
            </w:r>
            <w:proofErr w:type="spellStart"/>
            <w:r w:rsidRPr="00FE2AC9">
              <w:rPr>
                <w:color w:val="000000"/>
              </w:rPr>
              <w:t>Шляндинские</w:t>
            </w:r>
            <w:proofErr w:type="spellEnd"/>
            <w:r w:rsidRPr="00FE2AC9">
              <w:rPr>
                <w:color w:val="000000"/>
              </w:rPr>
              <w:t xml:space="preserve"> чтения – 2020»): материалы XII Международной научно-технической конференции. – Пенза, 2020. – С. 358–361.</w:t>
            </w:r>
          </w:p>
        </w:tc>
        <w:tc>
          <w:tcPr>
            <w:tcW w:w="709" w:type="dxa"/>
          </w:tcPr>
          <w:p w14:paraId="28CD09B5" w14:textId="584EF407" w:rsidR="00213FFA" w:rsidRPr="00FE2AC9" w:rsidRDefault="00213FFA" w:rsidP="00213FFA">
            <w:pPr>
              <w:jc w:val="center"/>
              <w:rPr>
                <w:lang w:val="kk-KZ"/>
              </w:rPr>
            </w:pPr>
            <w:r w:rsidRPr="00FE2AC9">
              <w:rPr>
                <w:color w:val="000000"/>
                <w:lang w:val="kk-KZ"/>
              </w:rPr>
              <w:t>4</w:t>
            </w:r>
          </w:p>
        </w:tc>
        <w:tc>
          <w:tcPr>
            <w:tcW w:w="2132" w:type="dxa"/>
            <w:tcBorders>
              <w:top w:val="single" w:sz="4" w:space="0" w:color="auto"/>
              <w:left w:val="single" w:sz="4" w:space="0" w:color="auto"/>
              <w:bottom w:val="single" w:sz="4" w:space="0" w:color="auto"/>
              <w:right w:val="single" w:sz="4" w:space="0" w:color="auto"/>
            </w:tcBorders>
          </w:tcPr>
          <w:p w14:paraId="5CFA1CBA" w14:textId="67F489A1" w:rsidR="00213FFA" w:rsidRPr="00FE2AC9" w:rsidRDefault="00213FFA" w:rsidP="00213FFA">
            <w:pPr>
              <w:rPr>
                <w:lang w:val="kk-KZ"/>
              </w:rPr>
            </w:pPr>
            <w:r w:rsidRPr="00FE2AC9">
              <w:rPr>
                <w:color w:val="000000"/>
                <w:lang w:val="kk-KZ"/>
              </w:rPr>
              <w:t>Алимбаева Ж.Н., Алимбаев Ч.А., Баянбай Н.А., Бодин О.Н.</w:t>
            </w:r>
          </w:p>
        </w:tc>
      </w:tr>
      <w:tr w:rsidR="00213FFA" w:rsidRPr="00731EC7" w14:paraId="24E00C5F" w14:textId="77777777" w:rsidTr="00BC7A78">
        <w:tc>
          <w:tcPr>
            <w:tcW w:w="708" w:type="dxa"/>
            <w:tcBorders>
              <w:top w:val="single" w:sz="4" w:space="0" w:color="auto"/>
              <w:left w:val="single" w:sz="4" w:space="0" w:color="auto"/>
              <w:bottom w:val="single" w:sz="4" w:space="0" w:color="auto"/>
              <w:right w:val="single" w:sz="4" w:space="0" w:color="auto"/>
            </w:tcBorders>
          </w:tcPr>
          <w:p w14:paraId="2FA2A868" w14:textId="716BCCC8" w:rsidR="00213FFA" w:rsidRPr="00FE2AC9" w:rsidRDefault="00213FFA" w:rsidP="00213FFA">
            <w:r w:rsidRPr="00FE2AC9">
              <w:rPr>
                <w:lang w:val="en-US"/>
              </w:rPr>
              <w:t>14</w:t>
            </w:r>
            <w:r w:rsidRPr="00FE2AC9">
              <w:t>9</w:t>
            </w:r>
          </w:p>
        </w:tc>
        <w:tc>
          <w:tcPr>
            <w:tcW w:w="4634" w:type="dxa"/>
          </w:tcPr>
          <w:p w14:paraId="0E237141" w14:textId="2BC4AD3A" w:rsidR="00213FFA" w:rsidRPr="00FE2AC9" w:rsidRDefault="00213FFA" w:rsidP="00213FFA">
            <w:pPr>
              <w:shd w:val="clear" w:color="auto" w:fill="FFFFFF"/>
              <w:rPr>
                <w:color w:val="000000"/>
                <w:lang w:val="kk-KZ"/>
              </w:rPr>
            </w:pPr>
            <w:r w:rsidRPr="00615AC3">
              <w:rPr>
                <w:color w:val="000000"/>
                <w:lang w:val="kk-KZ"/>
              </w:rPr>
              <w:t>Formation of an Optical Measuring Chann</w:t>
            </w:r>
            <w:r w:rsidRPr="00FE2AC9">
              <w:rPr>
                <w:color w:val="000000"/>
                <w:lang w:val="kk-KZ"/>
              </w:rPr>
              <w:t>el for Sensor Systems of Robotic Complexes in the Power Industry</w:t>
            </w:r>
          </w:p>
        </w:tc>
        <w:tc>
          <w:tcPr>
            <w:tcW w:w="1697" w:type="dxa"/>
          </w:tcPr>
          <w:p w14:paraId="00BC8B6E" w14:textId="76EF500C" w:rsidR="00213FFA" w:rsidRPr="00FE2AC9" w:rsidRDefault="00213FFA" w:rsidP="00213FFA">
            <w:pPr>
              <w:jc w:val="center"/>
              <w:rPr>
                <w:lang w:val="kk-KZ"/>
              </w:rPr>
            </w:pPr>
            <w:r w:rsidRPr="00FE2AC9">
              <w:t>Электронный</w:t>
            </w:r>
          </w:p>
        </w:tc>
        <w:tc>
          <w:tcPr>
            <w:tcW w:w="4442" w:type="dxa"/>
          </w:tcPr>
          <w:p w14:paraId="5C3DB302" w14:textId="6A2888D7" w:rsidR="00213FFA" w:rsidRPr="00FE2AC9" w:rsidRDefault="00213FFA" w:rsidP="00213FFA">
            <w:pPr>
              <w:shd w:val="clear" w:color="auto" w:fill="FFFFFF"/>
              <w:rPr>
                <w:color w:val="000000"/>
                <w:lang w:val="kk-KZ"/>
              </w:rPr>
            </w:pPr>
            <w:r w:rsidRPr="00FE2AC9">
              <w:rPr>
                <w:color w:val="000000"/>
                <w:lang w:val="kk-KZ"/>
              </w:rPr>
              <w:t>Proceedings - ICOECS 2021: 2021 International Conference on Electrotechnical Complexes and Systems, 2021, (Scopus). С. 395–399.</w:t>
            </w:r>
          </w:p>
        </w:tc>
        <w:tc>
          <w:tcPr>
            <w:tcW w:w="709" w:type="dxa"/>
          </w:tcPr>
          <w:p w14:paraId="46092879" w14:textId="042C1A94" w:rsidR="00213FFA" w:rsidRPr="00FE2AC9" w:rsidRDefault="00213FFA" w:rsidP="00213FFA">
            <w:pPr>
              <w:jc w:val="center"/>
              <w:rPr>
                <w:lang w:val="kk-KZ"/>
              </w:rPr>
            </w:pPr>
            <w:r w:rsidRPr="00FE2AC9">
              <w:rPr>
                <w:lang w:val="kk-KZ"/>
              </w:rPr>
              <w:t>5</w:t>
            </w:r>
          </w:p>
        </w:tc>
        <w:tc>
          <w:tcPr>
            <w:tcW w:w="2132" w:type="dxa"/>
            <w:tcBorders>
              <w:top w:val="single" w:sz="4" w:space="0" w:color="auto"/>
              <w:left w:val="single" w:sz="4" w:space="0" w:color="auto"/>
              <w:bottom w:val="single" w:sz="4" w:space="0" w:color="auto"/>
              <w:right w:val="single" w:sz="4" w:space="0" w:color="auto"/>
            </w:tcBorders>
          </w:tcPr>
          <w:p w14:paraId="441CFDA9" w14:textId="77777777" w:rsidR="00213FFA" w:rsidRPr="00FE2AC9" w:rsidRDefault="00213FFA" w:rsidP="00213FFA">
            <w:pPr>
              <w:rPr>
                <w:lang w:val="kk-KZ"/>
              </w:rPr>
            </w:pPr>
            <w:r w:rsidRPr="00FE2AC9">
              <w:rPr>
                <w:lang w:val="kk-KZ"/>
              </w:rPr>
              <w:t xml:space="preserve">Mukhamadiev A.A., </w:t>
            </w:r>
          </w:p>
          <w:p w14:paraId="6862799B" w14:textId="14CE298F" w:rsidR="00213FFA" w:rsidRPr="00FE2AC9" w:rsidRDefault="00213FFA" w:rsidP="00213FFA">
            <w:pPr>
              <w:rPr>
                <w:lang w:val="kk-KZ"/>
              </w:rPr>
            </w:pPr>
            <w:r w:rsidRPr="00FE2AC9">
              <w:rPr>
                <w:lang w:val="kk-KZ"/>
              </w:rPr>
              <w:t>Ozhikenov A.K., Yasoveev K.V.</w:t>
            </w:r>
          </w:p>
        </w:tc>
      </w:tr>
      <w:tr w:rsidR="00213FFA" w:rsidRPr="00731EC7" w14:paraId="60316529" w14:textId="77777777" w:rsidTr="00BC7A78">
        <w:tc>
          <w:tcPr>
            <w:tcW w:w="708" w:type="dxa"/>
            <w:tcBorders>
              <w:top w:val="single" w:sz="4" w:space="0" w:color="auto"/>
              <w:left w:val="single" w:sz="4" w:space="0" w:color="auto"/>
              <w:bottom w:val="single" w:sz="4" w:space="0" w:color="auto"/>
              <w:right w:val="single" w:sz="4" w:space="0" w:color="auto"/>
            </w:tcBorders>
          </w:tcPr>
          <w:p w14:paraId="480750D7" w14:textId="2C94BD20" w:rsidR="00213FFA" w:rsidRPr="00FE2AC9" w:rsidRDefault="00213FFA" w:rsidP="00213FFA">
            <w:r w:rsidRPr="00FE2AC9">
              <w:rPr>
                <w:lang w:val="en-US"/>
              </w:rPr>
              <w:lastRenderedPageBreak/>
              <w:t>1</w:t>
            </w:r>
            <w:r w:rsidRPr="00FE2AC9">
              <w:t>50</w:t>
            </w:r>
          </w:p>
        </w:tc>
        <w:tc>
          <w:tcPr>
            <w:tcW w:w="4634" w:type="dxa"/>
          </w:tcPr>
          <w:p w14:paraId="5BB52CF5" w14:textId="687F4656" w:rsidR="00213FFA" w:rsidRPr="00FE2AC9" w:rsidRDefault="00213FFA" w:rsidP="00213FFA">
            <w:pPr>
              <w:shd w:val="clear" w:color="auto" w:fill="FFFFFF"/>
              <w:rPr>
                <w:color w:val="000000"/>
                <w:lang w:val="kk-KZ"/>
              </w:rPr>
            </w:pPr>
            <w:r w:rsidRPr="00FE2AC9">
              <w:rPr>
                <w:color w:val="000000"/>
                <w:lang w:val="kk-KZ"/>
              </w:rPr>
              <w:t>Design and modeling of self-sustainable bathroom floor cleaning robot system</w:t>
            </w:r>
          </w:p>
        </w:tc>
        <w:tc>
          <w:tcPr>
            <w:tcW w:w="1697" w:type="dxa"/>
          </w:tcPr>
          <w:p w14:paraId="508A9F93" w14:textId="606D2151" w:rsidR="00213FFA" w:rsidRPr="00FE2AC9" w:rsidRDefault="00213FFA" w:rsidP="00213FFA">
            <w:pPr>
              <w:jc w:val="center"/>
              <w:rPr>
                <w:lang w:val="kk-KZ"/>
              </w:rPr>
            </w:pPr>
            <w:r w:rsidRPr="00FE2AC9">
              <w:t>Электронный</w:t>
            </w:r>
          </w:p>
        </w:tc>
        <w:tc>
          <w:tcPr>
            <w:tcW w:w="4442" w:type="dxa"/>
          </w:tcPr>
          <w:p w14:paraId="7118ABCE" w14:textId="6C5140B4" w:rsidR="00213FFA" w:rsidRPr="00FE2AC9" w:rsidRDefault="00213FFA" w:rsidP="00213FFA">
            <w:pPr>
              <w:shd w:val="clear" w:color="auto" w:fill="FFFFFF"/>
              <w:rPr>
                <w:color w:val="000000"/>
                <w:lang w:val="kk-KZ"/>
              </w:rPr>
            </w:pPr>
            <w:r w:rsidRPr="00FE2AC9">
              <w:rPr>
                <w:color w:val="000000"/>
                <w:lang w:val="kk-KZ"/>
              </w:rPr>
              <w:t>International Conference on Control, Automation and Systems, 2021, October, (Scopus). С. 1860–1865.</w:t>
            </w:r>
          </w:p>
        </w:tc>
        <w:tc>
          <w:tcPr>
            <w:tcW w:w="709" w:type="dxa"/>
          </w:tcPr>
          <w:p w14:paraId="5A840322" w14:textId="2B044382" w:rsidR="00213FFA" w:rsidRPr="00FE2AC9" w:rsidRDefault="00213FFA" w:rsidP="00213FFA">
            <w:pPr>
              <w:jc w:val="center"/>
              <w:rPr>
                <w:lang w:val="kk-KZ"/>
              </w:rPr>
            </w:pPr>
            <w:r w:rsidRPr="00FE2AC9">
              <w:rPr>
                <w:lang w:val="kk-KZ"/>
              </w:rPr>
              <w:t>6</w:t>
            </w:r>
          </w:p>
        </w:tc>
        <w:tc>
          <w:tcPr>
            <w:tcW w:w="2132" w:type="dxa"/>
            <w:tcBorders>
              <w:top w:val="single" w:sz="4" w:space="0" w:color="auto"/>
              <w:left w:val="single" w:sz="4" w:space="0" w:color="auto"/>
              <w:bottom w:val="single" w:sz="4" w:space="0" w:color="auto"/>
              <w:right w:val="single" w:sz="4" w:space="0" w:color="auto"/>
            </w:tcBorders>
          </w:tcPr>
          <w:p w14:paraId="4481AC40" w14:textId="43316635" w:rsidR="00213FFA" w:rsidRPr="00FE2AC9" w:rsidRDefault="00213FFA" w:rsidP="00213FFA">
            <w:pPr>
              <w:rPr>
                <w:lang w:val="kk-KZ"/>
              </w:rPr>
            </w:pPr>
            <w:r w:rsidRPr="00FE2AC9">
              <w:rPr>
                <w:lang w:val="kk-KZ"/>
              </w:rPr>
              <w:t>Yeshmukhameto</w:t>
            </w:r>
            <w:r>
              <w:rPr>
                <w:lang w:val="kk-KZ"/>
              </w:rPr>
              <w:t xml:space="preserve"> </w:t>
            </w:r>
            <w:r w:rsidRPr="00FE2AC9">
              <w:rPr>
                <w:lang w:val="kk-KZ"/>
              </w:rPr>
              <w:t xml:space="preserve">A., </w:t>
            </w:r>
          </w:p>
          <w:p w14:paraId="15790E97" w14:textId="3DB9DC01" w:rsidR="00213FFA" w:rsidRPr="00FE2AC9" w:rsidRDefault="00213FFA" w:rsidP="00213FFA">
            <w:pPr>
              <w:rPr>
                <w:lang w:val="kk-KZ"/>
              </w:rPr>
            </w:pPr>
            <w:r w:rsidRPr="00FE2AC9">
              <w:rPr>
                <w:lang w:val="kk-KZ"/>
              </w:rPr>
              <w:t>Baratova, A., Salemkhan, A., Buribayev Z., Amirgaliyev, Y.</w:t>
            </w:r>
          </w:p>
        </w:tc>
      </w:tr>
      <w:tr w:rsidR="00213FFA" w:rsidRPr="00731EC7" w14:paraId="5208D889" w14:textId="77777777" w:rsidTr="00BC7A78">
        <w:tc>
          <w:tcPr>
            <w:tcW w:w="708" w:type="dxa"/>
            <w:tcBorders>
              <w:top w:val="single" w:sz="4" w:space="0" w:color="auto"/>
              <w:left w:val="single" w:sz="4" w:space="0" w:color="auto"/>
              <w:bottom w:val="single" w:sz="4" w:space="0" w:color="auto"/>
              <w:right w:val="single" w:sz="4" w:space="0" w:color="auto"/>
            </w:tcBorders>
          </w:tcPr>
          <w:p w14:paraId="43FF85D8" w14:textId="3E6EB53B" w:rsidR="00213FFA" w:rsidRPr="009662CD" w:rsidRDefault="00213FFA" w:rsidP="00213FFA">
            <w:pPr>
              <w:rPr>
                <w:lang w:val="kk-KZ"/>
              </w:rPr>
            </w:pPr>
            <w:r w:rsidRPr="00FE2AC9">
              <w:t>15</w:t>
            </w:r>
            <w:r>
              <w:rPr>
                <w:lang w:val="kk-KZ"/>
              </w:rPr>
              <w:t>1</w:t>
            </w:r>
          </w:p>
        </w:tc>
        <w:tc>
          <w:tcPr>
            <w:tcW w:w="4634" w:type="dxa"/>
          </w:tcPr>
          <w:p w14:paraId="3CBE8C3C" w14:textId="02B0B5FE" w:rsidR="00213FFA" w:rsidRPr="00FE2AC9" w:rsidRDefault="00213FFA" w:rsidP="00213FFA">
            <w:pPr>
              <w:shd w:val="clear" w:color="auto" w:fill="FFFFFF"/>
              <w:rPr>
                <w:color w:val="000000"/>
                <w:lang w:val="kk-KZ"/>
              </w:rPr>
            </w:pPr>
            <w:r w:rsidRPr="00FE2AC9">
              <w:rPr>
                <w:color w:val="000000"/>
              </w:rPr>
              <w:t>Аппарат искусственной вентиляции легких</w:t>
            </w:r>
          </w:p>
        </w:tc>
        <w:tc>
          <w:tcPr>
            <w:tcW w:w="1697" w:type="dxa"/>
          </w:tcPr>
          <w:p w14:paraId="75169F54" w14:textId="1AEAB1F1" w:rsidR="00213FFA" w:rsidRPr="00FE2AC9" w:rsidRDefault="00213FFA" w:rsidP="00213FFA">
            <w:pPr>
              <w:jc w:val="center"/>
            </w:pPr>
            <w:r w:rsidRPr="00FE2AC9">
              <w:t>Электронный</w:t>
            </w:r>
          </w:p>
        </w:tc>
        <w:tc>
          <w:tcPr>
            <w:tcW w:w="4442" w:type="dxa"/>
          </w:tcPr>
          <w:p w14:paraId="7FEB48EE" w14:textId="2039AA77" w:rsidR="00213FFA" w:rsidRPr="00FE2AC9" w:rsidRDefault="00213FFA" w:rsidP="00213FFA">
            <w:pPr>
              <w:shd w:val="clear" w:color="auto" w:fill="FFFFFF"/>
              <w:rPr>
                <w:color w:val="000000"/>
                <w:lang w:val="kk-KZ"/>
              </w:rPr>
            </w:pPr>
            <w:r w:rsidRPr="00FE2AC9">
              <w:rPr>
                <w:color w:val="000000"/>
                <w:lang w:val="kk-KZ"/>
              </w:rPr>
              <w:t xml:space="preserve">Metody, sredstva i tekhnologii polucheniya i obrabotki izmeritel’noy informatsii (Shlyandinskie chteniya–2022), XV International Scientific and Technical Conference </w:t>
            </w:r>
            <w:r w:rsidRPr="00FE2AC9">
              <w:rPr>
                <w:color w:val="000000"/>
              </w:rPr>
              <w:t>Пенза</w:t>
            </w:r>
            <w:r w:rsidRPr="00FE2AC9">
              <w:rPr>
                <w:color w:val="000000"/>
                <w:lang w:val="en-US"/>
              </w:rPr>
              <w:t xml:space="preserve">, </w:t>
            </w:r>
            <w:proofErr w:type="spellStart"/>
            <w:r w:rsidRPr="00FE2AC9">
              <w:rPr>
                <w:color w:val="000000"/>
              </w:rPr>
              <w:t>Ресей</w:t>
            </w:r>
            <w:proofErr w:type="spellEnd"/>
            <w:r w:rsidRPr="00FE2AC9">
              <w:rPr>
                <w:color w:val="000000"/>
                <w:lang w:val="kk-KZ"/>
              </w:rPr>
              <w:t>,</w:t>
            </w:r>
            <w:r w:rsidRPr="00FE2AC9">
              <w:rPr>
                <w:lang w:val="en-US"/>
              </w:rPr>
              <w:t xml:space="preserve"> </w:t>
            </w:r>
            <w:r w:rsidRPr="00FE2AC9">
              <w:rPr>
                <w:color w:val="000000"/>
                <w:lang w:val="en-US"/>
              </w:rPr>
              <w:t>156–158</w:t>
            </w:r>
          </w:p>
        </w:tc>
        <w:tc>
          <w:tcPr>
            <w:tcW w:w="709" w:type="dxa"/>
          </w:tcPr>
          <w:p w14:paraId="0059D690" w14:textId="079541D5" w:rsidR="00213FFA" w:rsidRPr="00FE2AC9" w:rsidRDefault="00213FFA" w:rsidP="00213FFA">
            <w:pPr>
              <w:jc w:val="center"/>
              <w:rPr>
                <w:lang w:val="kk-KZ"/>
              </w:rPr>
            </w:pPr>
            <w:r w:rsidRPr="00FE2AC9">
              <w:rPr>
                <w:color w:val="000000"/>
                <w:lang w:val="kk-KZ"/>
              </w:rPr>
              <w:t>3</w:t>
            </w:r>
          </w:p>
        </w:tc>
        <w:tc>
          <w:tcPr>
            <w:tcW w:w="2132" w:type="dxa"/>
            <w:tcBorders>
              <w:top w:val="single" w:sz="4" w:space="0" w:color="auto"/>
              <w:left w:val="single" w:sz="4" w:space="0" w:color="auto"/>
              <w:bottom w:val="single" w:sz="4" w:space="0" w:color="auto"/>
              <w:right w:val="single" w:sz="4" w:space="0" w:color="auto"/>
            </w:tcBorders>
          </w:tcPr>
          <w:p w14:paraId="11890EC8" w14:textId="35571AFC" w:rsidR="00213FFA" w:rsidRPr="00FE2AC9" w:rsidRDefault="00213FFA" w:rsidP="00213FFA">
            <w:pPr>
              <w:rPr>
                <w:lang w:val="kk-KZ"/>
              </w:rPr>
            </w:pPr>
            <w:r w:rsidRPr="00FE2AC9">
              <w:rPr>
                <w:color w:val="000000"/>
                <w:lang w:val="kk-KZ"/>
              </w:rPr>
              <w:t>Moldash B. T., Shylmyrza U. Zh., Alimbayeva Zh. N., Alimbayev Ch. A., Ozhikenov K. A.</w:t>
            </w:r>
          </w:p>
        </w:tc>
      </w:tr>
      <w:tr w:rsidR="00213FFA" w:rsidRPr="00731EC7" w14:paraId="1DE73935" w14:textId="77777777" w:rsidTr="00BC7A78">
        <w:tc>
          <w:tcPr>
            <w:tcW w:w="708" w:type="dxa"/>
            <w:tcBorders>
              <w:top w:val="single" w:sz="4" w:space="0" w:color="auto"/>
              <w:left w:val="single" w:sz="4" w:space="0" w:color="auto"/>
              <w:bottom w:val="single" w:sz="4" w:space="0" w:color="auto"/>
              <w:right w:val="single" w:sz="4" w:space="0" w:color="auto"/>
            </w:tcBorders>
          </w:tcPr>
          <w:p w14:paraId="77D9420D" w14:textId="7292BE37" w:rsidR="00213FFA" w:rsidRPr="009662CD" w:rsidRDefault="00213FFA" w:rsidP="00213FFA">
            <w:pPr>
              <w:rPr>
                <w:lang w:val="kk-KZ"/>
              </w:rPr>
            </w:pPr>
            <w:r w:rsidRPr="00FE2AC9">
              <w:rPr>
                <w:lang w:val="en-US"/>
              </w:rPr>
              <w:t>1</w:t>
            </w:r>
            <w:r w:rsidRPr="00FE2AC9">
              <w:t>5</w:t>
            </w:r>
            <w:r>
              <w:rPr>
                <w:lang w:val="kk-KZ"/>
              </w:rPr>
              <w:t>2</w:t>
            </w:r>
          </w:p>
        </w:tc>
        <w:tc>
          <w:tcPr>
            <w:tcW w:w="4634" w:type="dxa"/>
          </w:tcPr>
          <w:p w14:paraId="64C7DC10" w14:textId="2781AD10" w:rsidR="00213FFA" w:rsidRPr="00863AB3" w:rsidRDefault="00213FFA" w:rsidP="00213FFA">
            <w:pPr>
              <w:shd w:val="clear" w:color="auto" w:fill="FFFFFF"/>
              <w:rPr>
                <w:color w:val="000000"/>
                <w:lang w:val="kk-KZ"/>
              </w:rPr>
            </w:pPr>
            <w:r w:rsidRPr="00863AB3">
              <w:rPr>
                <w:color w:val="000000"/>
                <w:lang w:val="kk-KZ"/>
              </w:rPr>
              <w:t>Using The Machine Learning Method in Portable ECG Monitoring System to Identify Diagnostically Complex Heart Diseases</w:t>
            </w:r>
          </w:p>
        </w:tc>
        <w:tc>
          <w:tcPr>
            <w:tcW w:w="1697" w:type="dxa"/>
          </w:tcPr>
          <w:p w14:paraId="62524F04" w14:textId="2805E6BA" w:rsidR="00213FFA" w:rsidRPr="00863AB3" w:rsidRDefault="00213FFA" w:rsidP="00213FFA">
            <w:pPr>
              <w:jc w:val="center"/>
              <w:rPr>
                <w:lang w:val="kk-KZ"/>
              </w:rPr>
            </w:pPr>
            <w:r w:rsidRPr="00863AB3">
              <w:t>Электронный</w:t>
            </w:r>
          </w:p>
        </w:tc>
        <w:tc>
          <w:tcPr>
            <w:tcW w:w="4442" w:type="dxa"/>
          </w:tcPr>
          <w:p w14:paraId="0AAE3A4D" w14:textId="09477375" w:rsidR="00213FFA" w:rsidRPr="00863AB3" w:rsidRDefault="00213FFA" w:rsidP="00213FFA">
            <w:pPr>
              <w:shd w:val="clear" w:color="auto" w:fill="FFFFFF"/>
              <w:rPr>
                <w:color w:val="000000"/>
                <w:lang w:val="kk-KZ"/>
              </w:rPr>
            </w:pPr>
            <w:r w:rsidRPr="00863AB3">
              <w:rPr>
                <w:color w:val="000000"/>
                <w:lang w:val="kk-KZ"/>
              </w:rPr>
              <w:t>International Conference of Young Specialists on Micro/Nanotechnologies and Electron Devices, EDM, (Scopus). 2023, June. С. 1270–1275.</w:t>
            </w:r>
          </w:p>
        </w:tc>
        <w:tc>
          <w:tcPr>
            <w:tcW w:w="709" w:type="dxa"/>
          </w:tcPr>
          <w:p w14:paraId="58FF5A63" w14:textId="2AF2415A" w:rsidR="00213FFA" w:rsidRPr="00FE2AC9" w:rsidRDefault="00213FFA" w:rsidP="00213FFA">
            <w:pPr>
              <w:jc w:val="center"/>
              <w:rPr>
                <w:lang w:val="kk-KZ"/>
              </w:rPr>
            </w:pPr>
            <w:r w:rsidRPr="00FE2AC9">
              <w:rPr>
                <w:lang w:val="kk-KZ"/>
              </w:rPr>
              <w:t>6</w:t>
            </w:r>
          </w:p>
        </w:tc>
        <w:tc>
          <w:tcPr>
            <w:tcW w:w="2132" w:type="dxa"/>
            <w:tcBorders>
              <w:top w:val="single" w:sz="4" w:space="0" w:color="auto"/>
              <w:left w:val="single" w:sz="4" w:space="0" w:color="auto"/>
              <w:bottom w:val="single" w:sz="4" w:space="0" w:color="auto"/>
              <w:right w:val="single" w:sz="4" w:space="0" w:color="auto"/>
            </w:tcBorders>
          </w:tcPr>
          <w:p w14:paraId="573B6D91" w14:textId="314C5FDD" w:rsidR="00213FFA" w:rsidRPr="00FE2AC9" w:rsidRDefault="00213FFA" w:rsidP="00213FFA">
            <w:pPr>
              <w:rPr>
                <w:lang w:val="kk-KZ"/>
              </w:rPr>
            </w:pPr>
            <w:r w:rsidRPr="00FE2AC9">
              <w:rPr>
                <w:lang w:val="kk-KZ"/>
              </w:rPr>
              <w:t xml:space="preserve">Yerkebay, A.K., Alimbayeva, Z.N., Alimbayev, C.A., Bayanbay, N.A., </w:t>
            </w:r>
          </w:p>
        </w:tc>
      </w:tr>
      <w:tr w:rsidR="00213FFA" w:rsidRPr="00FE2AC9" w14:paraId="26F223EE" w14:textId="77777777" w:rsidTr="00BC7A78">
        <w:tc>
          <w:tcPr>
            <w:tcW w:w="708" w:type="dxa"/>
            <w:tcBorders>
              <w:top w:val="single" w:sz="4" w:space="0" w:color="auto"/>
              <w:left w:val="single" w:sz="4" w:space="0" w:color="auto"/>
              <w:bottom w:val="single" w:sz="4" w:space="0" w:color="auto"/>
              <w:right w:val="single" w:sz="4" w:space="0" w:color="auto"/>
            </w:tcBorders>
          </w:tcPr>
          <w:p w14:paraId="062E0FBE" w14:textId="25713CED" w:rsidR="00213FFA" w:rsidRPr="009662CD" w:rsidRDefault="00213FFA" w:rsidP="00213FFA">
            <w:pPr>
              <w:rPr>
                <w:lang w:val="kk-KZ"/>
              </w:rPr>
            </w:pPr>
            <w:r w:rsidRPr="00FE2AC9">
              <w:t>15</w:t>
            </w:r>
            <w:r>
              <w:rPr>
                <w:lang w:val="kk-KZ"/>
              </w:rPr>
              <w:t>3</w:t>
            </w:r>
          </w:p>
        </w:tc>
        <w:tc>
          <w:tcPr>
            <w:tcW w:w="4634" w:type="dxa"/>
          </w:tcPr>
          <w:p w14:paraId="301EACD6" w14:textId="75FCC12E" w:rsidR="00213FFA" w:rsidRPr="00863AB3" w:rsidRDefault="00213FFA" w:rsidP="00213FFA">
            <w:pPr>
              <w:shd w:val="clear" w:color="auto" w:fill="FFFFFF"/>
              <w:rPr>
                <w:color w:val="000000"/>
                <w:lang w:val="kk-KZ"/>
              </w:rPr>
            </w:pPr>
            <w:r w:rsidRPr="00863AB3">
              <w:rPr>
                <w:color w:val="000000"/>
                <w:lang w:val="kk-KZ"/>
              </w:rPr>
              <w:t>Structural Design of a Rehabilitation Robot for the Upper Limb</w:t>
            </w:r>
          </w:p>
        </w:tc>
        <w:tc>
          <w:tcPr>
            <w:tcW w:w="1697" w:type="dxa"/>
          </w:tcPr>
          <w:p w14:paraId="23D96C27" w14:textId="6523C072" w:rsidR="00213FFA" w:rsidRPr="00863AB3" w:rsidRDefault="00213FFA" w:rsidP="00213FFA">
            <w:pPr>
              <w:jc w:val="center"/>
              <w:rPr>
                <w:lang w:val="kk-KZ"/>
              </w:rPr>
            </w:pPr>
            <w:r w:rsidRPr="00863AB3">
              <w:t>Электронный</w:t>
            </w:r>
          </w:p>
        </w:tc>
        <w:tc>
          <w:tcPr>
            <w:tcW w:w="4442" w:type="dxa"/>
          </w:tcPr>
          <w:p w14:paraId="6716E8E9" w14:textId="0F22B212" w:rsidR="00213FFA" w:rsidRPr="00863AB3" w:rsidRDefault="00213FFA" w:rsidP="00213FFA">
            <w:pPr>
              <w:shd w:val="clear" w:color="auto" w:fill="FFFFFF"/>
              <w:rPr>
                <w:color w:val="000000"/>
                <w:lang w:val="kk-KZ"/>
              </w:rPr>
            </w:pPr>
            <w:r w:rsidRPr="00863AB3">
              <w:rPr>
                <w:color w:val="000000"/>
                <w:lang w:val="kk-KZ"/>
              </w:rPr>
              <w:t>AIP Conference Proceedings. Vol. 3063, Issue 121, 2024. 2nd International Conference on Electronics, Engineering Physics, and Earth Science, EEPES 2023 (Scopus).</w:t>
            </w:r>
          </w:p>
        </w:tc>
        <w:tc>
          <w:tcPr>
            <w:tcW w:w="709" w:type="dxa"/>
          </w:tcPr>
          <w:p w14:paraId="74F21D31" w14:textId="2AC1E201" w:rsidR="00213FFA" w:rsidRPr="00863AB3" w:rsidRDefault="00213FFA" w:rsidP="00213FFA">
            <w:pPr>
              <w:jc w:val="center"/>
              <w:rPr>
                <w:lang w:val="kk-KZ"/>
              </w:rPr>
            </w:pPr>
            <w:r w:rsidRPr="00863AB3">
              <w:rPr>
                <w:lang w:val="kk-KZ"/>
              </w:rPr>
              <w:t>-</w:t>
            </w:r>
          </w:p>
        </w:tc>
        <w:tc>
          <w:tcPr>
            <w:tcW w:w="2132" w:type="dxa"/>
            <w:tcBorders>
              <w:top w:val="single" w:sz="4" w:space="0" w:color="auto"/>
              <w:left w:val="single" w:sz="4" w:space="0" w:color="auto"/>
              <w:bottom w:val="single" w:sz="4" w:space="0" w:color="auto"/>
              <w:right w:val="single" w:sz="4" w:space="0" w:color="auto"/>
            </w:tcBorders>
          </w:tcPr>
          <w:p w14:paraId="42A34F58" w14:textId="77777777" w:rsidR="00213FFA" w:rsidRPr="00863AB3" w:rsidRDefault="00213FFA" w:rsidP="00213FFA">
            <w:pPr>
              <w:rPr>
                <w:lang w:val="kk-KZ"/>
              </w:rPr>
            </w:pPr>
            <w:r w:rsidRPr="00863AB3">
              <w:rPr>
                <w:lang w:val="kk-KZ"/>
              </w:rPr>
              <w:t xml:space="preserve">D. Bizhanov, </w:t>
            </w:r>
          </w:p>
          <w:p w14:paraId="2615BC47" w14:textId="77777777" w:rsidR="00213FFA" w:rsidRPr="00863AB3" w:rsidRDefault="00213FFA" w:rsidP="00213FFA">
            <w:pPr>
              <w:rPr>
                <w:lang w:val="kk-KZ"/>
              </w:rPr>
            </w:pPr>
            <w:r w:rsidRPr="00863AB3">
              <w:rPr>
                <w:lang w:val="kk-KZ"/>
              </w:rPr>
              <w:t xml:space="preserve">N. Zhetenbayev, </w:t>
            </w:r>
          </w:p>
          <w:p w14:paraId="23469DFC" w14:textId="6727A483" w:rsidR="00213FFA" w:rsidRPr="00863AB3" w:rsidRDefault="00213FFA" w:rsidP="00213FFA">
            <w:pPr>
              <w:rPr>
                <w:lang w:val="kk-KZ"/>
              </w:rPr>
            </w:pPr>
            <w:r w:rsidRPr="00863AB3">
              <w:rPr>
                <w:lang w:val="kk-KZ"/>
              </w:rPr>
              <w:t xml:space="preserve">G. Balbayev, </w:t>
            </w:r>
          </w:p>
          <w:p w14:paraId="67C9F056" w14:textId="77777777" w:rsidR="00213FFA" w:rsidRPr="00863AB3" w:rsidRDefault="00213FFA" w:rsidP="00213FFA">
            <w:pPr>
              <w:rPr>
                <w:lang w:val="kk-KZ"/>
              </w:rPr>
            </w:pPr>
            <w:r w:rsidRPr="00863AB3">
              <w:rPr>
                <w:lang w:val="kk-KZ"/>
              </w:rPr>
              <w:t xml:space="preserve">S. Kuzembay, </w:t>
            </w:r>
          </w:p>
          <w:p w14:paraId="0756C5E2" w14:textId="76DF18DE" w:rsidR="00213FFA" w:rsidRPr="00863AB3" w:rsidRDefault="00213FFA" w:rsidP="00213FFA">
            <w:pPr>
              <w:rPr>
                <w:lang w:val="kk-KZ"/>
              </w:rPr>
            </w:pPr>
            <w:r w:rsidRPr="00863AB3">
              <w:rPr>
                <w:lang w:val="kk-KZ"/>
              </w:rPr>
              <w:t>S. Yussupova</w:t>
            </w:r>
          </w:p>
        </w:tc>
      </w:tr>
      <w:tr w:rsidR="00213FFA" w:rsidRPr="00731EC7" w14:paraId="28A8D24B" w14:textId="77777777" w:rsidTr="00BC7A78">
        <w:tc>
          <w:tcPr>
            <w:tcW w:w="708" w:type="dxa"/>
            <w:tcBorders>
              <w:top w:val="single" w:sz="4" w:space="0" w:color="auto"/>
              <w:left w:val="single" w:sz="4" w:space="0" w:color="auto"/>
              <w:bottom w:val="single" w:sz="4" w:space="0" w:color="auto"/>
              <w:right w:val="single" w:sz="4" w:space="0" w:color="auto"/>
            </w:tcBorders>
          </w:tcPr>
          <w:p w14:paraId="5D952600" w14:textId="68FC1071" w:rsidR="00213FFA" w:rsidRPr="009662CD" w:rsidRDefault="00213FFA" w:rsidP="00213FFA">
            <w:pPr>
              <w:rPr>
                <w:lang w:val="kk-KZ"/>
              </w:rPr>
            </w:pPr>
            <w:r w:rsidRPr="00FE2AC9">
              <w:rPr>
                <w:lang w:val="en-US"/>
              </w:rPr>
              <w:t>1</w:t>
            </w:r>
            <w:r w:rsidRPr="00FE2AC9">
              <w:t>5</w:t>
            </w:r>
            <w:r>
              <w:rPr>
                <w:lang w:val="kk-KZ"/>
              </w:rPr>
              <w:t>4</w:t>
            </w:r>
          </w:p>
        </w:tc>
        <w:tc>
          <w:tcPr>
            <w:tcW w:w="4634" w:type="dxa"/>
          </w:tcPr>
          <w:p w14:paraId="3DDFA37E" w14:textId="68F265C7" w:rsidR="00213FFA" w:rsidRPr="00FE2AC9" w:rsidRDefault="00213FFA" w:rsidP="00213FFA">
            <w:pPr>
              <w:shd w:val="clear" w:color="auto" w:fill="FFFFFF"/>
              <w:rPr>
                <w:color w:val="000000"/>
                <w:lang w:val="kk-KZ"/>
              </w:rPr>
            </w:pPr>
            <w:r w:rsidRPr="00FE2AC9">
              <w:rPr>
                <w:color w:val="000000"/>
                <w:lang w:val="kk-KZ"/>
              </w:rPr>
              <w:t>Design and Performance of a Motion Assisting Device for Elbow Joint</w:t>
            </w:r>
          </w:p>
        </w:tc>
        <w:tc>
          <w:tcPr>
            <w:tcW w:w="1697" w:type="dxa"/>
          </w:tcPr>
          <w:p w14:paraId="478FFC47" w14:textId="76222CAF" w:rsidR="00213FFA" w:rsidRPr="00FE2AC9" w:rsidRDefault="00213FFA" w:rsidP="00213FFA">
            <w:pPr>
              <w:jc w:val="center"/>
              <w:rPr>
                <w:lang w:val="kk-KZ"/>
              </w:rPr>
            </w:pPr>
            <w:r w:rsidRPr="00FE2AC9">
              <w:t>Электронный</w:t>
            </w:r>
          </w:p>
        </w:tc>
        <w:tc>
          <w:tcPr>
            <w:tcW w:w="4442" w:type="dxa"/>
          </w:tcPr>
          <w:p w14:paraId="79CE1205" w14:textId="761D18DA" w:rsidR="00213FFA" w:rsidRPr="00FE2AC9" w:rsidRDefault="00213FFA" w:rsidP="00213FFA">
            <w:pPr>
              <w:shd w:val="clear" w:color="auto" w:fill="FFFFFF"/>
              <w:rPr>
                <w:color w:val="000000"/>
                <w:lang w:val="kk-KZ"/>
              </w:rPr>
            </w:pPr>
            <w:r w:rsidRPr="00FE2AC9">
              <w:rPr>
                <w:color w:val="000000"/>
                <w:lang w:val="kk-KZ"/>
              </w:rPr>
              <w:t>Mechanisms and Machine Science, 2024, 167 MMS. С. 152–159.</w:t>
            </w:r>
          </w:p>
        </w:tc>
        <w:tc>
          <w:tcPr>
            <w:tcW w:w="709" w:type="dxa"/>
          </w:tcPr>
          <w:p w14:paraId="71964F09" w14:textId="5F71F80D" w:rsidR="00213FFA" w:rsidRPr="00FE2AC9" w:rsidRDefault="00213FFA" w:rsidP="00213FFA">
            <w:pPr>
              <w:jc w:val="center"/>
              <w:rPr>
                <w:lang w:val="kk-KZ"/>
              </w:rPr>
            </w:pPr>
            <w:r w:rsidRPr="00FE2AC9">
              <w:rPr>
                <w:lang w:val="kk-KZ"/>
              </w:rPr>
              <w:t>8</w:t>
            </w:r>
          </w:p>
        </w:tc>
        <w:tc>
          <w:tcPr>
            <w:tcW w:w="2132" w:type="dxa"/>
            <w:tcBorders>
              <w:top w:val="single" w:sz="4" w:space="0" w:color="auto"/>
              <w:left w:val="single" w:sz="4" w:space="0" w:color="auto"/>
              <w:bottom w:val="single" w:sz="4" w:space="0" w:color="auto"/>
              <w:right w:val="single" w:sz="4" w:space="0" w:color="auto"/>
            </w:tcBorders>
          </w:tcPr>
          <w:p w14:paraId="2E630AFA" w14:textId="4915FE77" w:rsidR="00213FFA" w:rsidRPr="00FE2AC9" w:rsidRDefault="00213FFA" w:rsidP="00213FFA">
            <w:pPr>
              <w:rPr>
                <w:lang w:val="kk-KZ"/>
              </w:rPr>
            </w:pPr>
            <w:r w:rsidRPr="00FE2AC9">
              <w:rPr>
                <w:lang w:val="kk-KZ"/>
              </w:rPr>
              <w:t>Dauren B., Nursultan Z., Ceccarelli M., Balbayev G.,.</w:t>
            </w:r>
          </w:p>
        </w:tc>
      </w:tr>
      <w:tr w:rsidR="00213FFA" w:rsidRPr="00FE2AC9" w14:paraId="13F28F30" w14:textId="77777777" w:rsidTr="00BC7A78">
        <w:tc>
          <w:tcPr>
            <w:tcW w:w="708" w:type="dxa"/>
            <w:tcBorders>
              <w:top w:val="single" w:sz="4" w:space="0" w:color="auto"/>
              <w:left w:val="single" w:sz="4" w:space="0" w:color="auto"/>
              <w:bottom w:val="single" w:sz="4" w:space="0" w:color="auto"/>
              <w:right w:val="single" w:sz="4" w:space="0" w:color="auto"/>
            </w:tcBorders>
          </w:tcPr>
          <w:p w14:paraId="4EC2841B" w14:textId="5BE3F563" w:rsidR="00213FFA" w:rsidRPr="009662CD" w:rsidRDefault="00213FFA" w:rsidP="00213FFA">
            <w:pPr>
              <w:rPr>
                <w:lang w:val="kk-KZ"/>
              </w:rPr>
            </w:pPr>
            <w:r w:rsidRPr="00FE2AC9">
              <w:rPr>
                <w:lang w:val="en-US"/>
              </w:rPr>
              <w:lastRenderedPageBreak/>
              <w:t>1</w:t>
            </w:r>
            <w:r w:rsidRPr="00FE2AC9">
              <w:t>5</w:t>
            </w:r>
            <w:r>
              <w:rPr>
                <w:lang w:val="kk-KZ"/>
              </w:rPr>
              <w:t>5</w:t>
            </w:r>
          </w:p>
        </w:tc>
        <w:tc>
          <w:tcPr>
            <w:tcW w:w="4634" w:type="dxa"/>
          </w:tcPr>
          <w:p w14:paraId="1752F214" w14:textId="403B6A05" w:rsidR="00213FFA" w:rsidRPr="00FE2AC9" w:rsidRDefault="00213FFA" w:rsidP="00213FFA">
            <w:pPr>
              <w:shd w:val="clear" w:color="auto" w:fill="FFFFFF"/>
              <w:rPr>
                <w:color w:val="000000"/>
                <w:lang w:val="kk-KZ"/>
              </w:rPr>
            </w:pPr>
            <w:r w:rsidRPr="00FE2AC9">
              <w:rPr>
                <w:color w:val="000000"/>
                <w:lang w:val="kk-KZ"/>
              </w:rPr>
              <w:t>Design and Operation Requirements for a Foot and Ankle Prosthesis</w:t>
            </w:r>
          </w:p>
        </w:tc>
        <w:tc>
          <w:tcPr>
            <w:tcW w:w="1697" w:type="dxa"/>
          </w:tcPr>
          <w:p w14:paraId="641D9CD0" w14:textId="7A27958E" w:rsidR="00213FFA" w:rsidRPr="00FE2AC9" w:rsidRDefault="00213FFA" w:rsidP="00213FFA">
            <w:pPr>
              <w:jc w:val="center"/>
              <w:rPr>
                <w:lang w:val="kk-KZ"/>
              </w:rPr>
            </w:pPr>
            <w:r w:rsidRPr="00FE2AC9">
              <w:rPr>
                <w:lang w:val="kk-KZ"/>
              </w:rPr>
              <w:t>Электронный</w:t>
            </w:r>
          </w:p>
        </w:tc>
        <w:tc>
          <w:tcPr>
            <w:tcW w:w="4442" w:type="dxa"/>
          </w:tcPr>
          <w:p w14:paraId="5F15D690" w14:textId="089A7E92" w:rsidR="00213FFA" w:rsidRPr="00FE2AC9" w:rsidRDefault="00213FFA" w:rsidP="00213FFA">
            <w:pPr>
              <w:shd w:val="clear" w:color="auto" w:fill="FFFFFF"/>
              <w:rPr>
                <w:color w:val="000000"/>
                <w:lang w:val="kk-KZ"/>
              </w:rPr>
            </w:pPr>
            <w:r w:rsidRPr="00FE2AC9">
              <w:rPr>
                <w:color w:val="000000"/>
                <w:lang w:val="kk-KZ"/>
              </w:rPr>
              <w:t>CIEES 2024 - IEEE International Conference on Communications, Information, Electronic and Energy Systems. 5th IEEE International Conference, CIEES 2024 Hybrid, Veliko Tarnovo, 20–22 November 2024.</w:t>
            </w:r>
          </w:p>
        </w:tc>
        <w:tc>
          <w:tcPr>
            <w:tcW w:w="709" w:type="dxa"/>
          </w:tcPr>
          <w:p w14:paraId="63D54DF1" w14:textId="3FE4616D" w:rsidR="00213FFA" w:rsidRPr="00FE2AC9" w:rsidRDefault="00A77ED5" w:rsidP="00213FFA">
            <w:pPr>
              <w:jc w:val="center"/>
              <w:rPr>
                <w:lang w:val="kk-KZ"/>
              </w:rPr>
            </w:pPr>
            <w:r>
              <w:rPr>
                <w:lang w:val="kk-KZ"/>
              </w:rPr>
              <w:t>5</w:t>
            </w:r>
          </w:p>
        </w:tc>
        <w:tc>
          <w:tcPr>
            <w:tcW w:w="2132" w:type="dxa"/>
            <w:tcBorders>
              <w:top w:val="single" w:sz="4" w:space="0" w:color="auto"/>
              <w:left w:val="single" w:sz="4" w:space="0" w:color="auto"/>
              <w:bottom w:val="single" w:sz="4" w:space="0" w:color="auto"/>
              <w:right w:val="single" w:sz="4" w:space="0" w:color="auto"/>
            </w:tcBorders>
          </w:tcPr>
          <w:p w14:paraId="09849E62" w14:textId="4EC240B0" w:rsidR="00213FFA" w:rsidRPr="00FE2AC9" w:rsidRDefault="00213FFA" w:rsidP="00213FFA">
            <w:pPr>
              <w:rPr>
                <w:lang w:val="kk-KZ"/>
              </w:rPr>
            </w:pPr>
            <w:r w:rsidRPr="00FE2AC9">
              <w:rPr>
                <w:lang w:val="kk-KZ"/>
              </w:rPr>
              <w:t xml:space="preserve">Uzbekbayev A., Zhetenbayev N., Sultan A., </w:t>
            </w:r>
          </w:p>
          <w:p w14:paraId="492FEDCA" w14:textId="77777777" w:rsidR="00213FFA" w:rsidRPr="00FE2AC9" w:rsidRDefault="00213FFA" w:rsidP="00213FFA">
            <w:pPr>
              <w:rPr>
                <w:lang w:val="kk-KZ"/>
              </w:rPr>
            </w:pPr>
            <w:r w:rsidRPr="00FE2AC9">
              <w:rPr>
                <w:lang w:val="kk-KZ"/>
              </w:rPr>
              <w:t xml:space="preserve">Iliev T., </w:t>
            </w:r>
          </w:p>
          <w:p w14:paraId="091C0B84" w14:textId="3FBCCDCC" w:rsidR="00213FFA" w:rsidRPr="00FE2AC9" w:rsidRDefault="00213FFA" w:rsidP="00213FFA">
            <w:pPr>
              <w:rPr>
                <w:lang w:val="kk-KZ"/>
              </w:rPr>
            </w:pPr>
            <w:r w:rsidRPr="00FE2AC9">
              <w:rPr>
                <w:lang w:val="kk-KZ"/>
              </w:rPr>
              <w:t>Sergazin G.</w:t>
            </w:r>
          </w:p>
        </w:tc>
      </w:tr>
      <w:tr w:rsidR="00213FFA" w:rsidRPr="00731EC7" w14:paraId="30D99B04" w14:textId="77777777" w:rsidTr="00BC7A78">
        <w:tc>
          <w:tcPr>
            <w:tcW w:w="708" w:type="dxa"/>
            <w:tcBorders>
              <w:top w:val="single" w:sz="4" w:space="0" w:color="auto"/>
              <w:left w:val="single" w:sz="4" w:space="0" w:color="auto"/>
              <w:bottom w:val="single" w:sz="4" w:space="0" w:color="auto"/>
              <w:right w:val="single" w:sz="4" w:space="0" w:color="auto"/>
            </w:tcBorders>
          </w:tcPr>
          <w:p w14:paraId="49A9B235" w14:textId="50523B01" w:rsidR="00213FFA" w:rsidRPr="009662CD" w:rsidRDefault="00213FFA" w:rsidP="00213FFA">
            <w:pPr>
              <w:rPr>
                <w:lang w:val="kk-KZ"/>
              </w:rPr>
            </w:pPr>
            <w:r w:rsidRPr="00FE2AC9">
              <w:rPr>
                <w:lang w:val="en-US"/>
              </w:rPr>
              <w:t>1</w:t>
            </w:r>
            <w:r w:rsidRPr="00FE2AC9">
              <w:t>5</w:t>
            </w:r>
            <w:r>
              <w:rPr>
                <w:lang w:val="kk-KZ"/>
              </w:rPr>
              <w:t>6</w:t>
            </w:r>
          </w:p>
        </w:tc>
        <w:tc>
          <w:tcPr>
            <w:tcW w:w="4634" w:type="dxa"/>
          </w:tcPr>
          <w:p w14:paraId="0E2665F6" w14:textId="4AA42366" w:rsidR="00213FFA" w:rsidRPr="00FE2AC9" w:rsidRDefault="00213FFA" w:rsidP="00213FFA">
            <w:pPr>
              <w:shd w:val="clear" w:color="auto" w:fill="FFFFFF"/>
              <w:rPr>
                <w:color w:val="000000"/>
                <w:lang w:val="kk-KZ"/>
              </w:rPr>
            </w:pPr>
            <w:r w:rsidRPr="00FE2AC9">
              <w:rPr>
                <w:lang w:val="en-US"/>
              </w:rPr>
              <w:t>Intelligent Greenhouse Microclimate Control System Based on Morphological Analysis of Plants Using Machine Learning and IoT</w:t>
            </w:r>
          </w:p>
        </w:tc>
        <w:tc>
          <w:tcPr>
            <w:tcW w:w="1697" w:type="dxa"/>
          </w:tcPr>
          <w:p w14:paraId="72224583" w14:textId="566F6AE5" w:rsidR="00213FFA" w:rsidRPr="00FE2AC9" w:rsidRDefault="00213FFA" w:rsidP="00213FFA">
            <w:pPr>
              <w:jc w:val="center"/>
              <w:rPr>
                <w:lang w:val="kk-KZ"/>
              </w:rPr>
            </w:pPr>
            <w:r w:rsidRPr="00FE2AC9">
              <w:t>Электронный</w:t>
            </w:r>
          </w:p>
        </w:tc>
        <w:tc>
          <w:tcPr>
            <w:tcW w:w="4442" w:type="dxa"/>
          </w:tcPr>
          <w:p w14:paraId="27D1A6CE" w14:textId="69C94A7A" w:rsidR="00213FFA" w:rsidRPr="00FE2AC9" w:rsidRDefault="00213FFA" w:rsidP="00213FFA">
            <w:pPr>
              <w:shd w:val="clear" w:color="auto" w:fill="FFFFFF"/>
              <w:rPr>
                <w:i/>
                <w:iCs/>
                <w:color w:val="000000"/>
                <w:lang w:val="kk-KZ"/>
              </w:rPr>
            </w:pPr>
            <w:r w:rsidRPr="00FE2AC9">
              <w:rPr>
                <w:lang w:val="en-US"/>
              </w:rPr>
              <w:t>Proceedings of the</w:t>
            </w:r>
            <w:r w:rsidRPr="00FE2AC9">
              <w:rPr>
                <w:i/>
                <w:iCs/>
                <w:lang w:val="en-US"/>
              </w:rPr>
              <w:t xml:space="preserve"> </w:t>
            </w:r>
            <w:r w:rsidRPr="00FE2AC9">
              <w:rPr>
                <w:rStyle w:val="aa"/>
                <w:i w:val="0"/>
                <w:iCs w:val="0"/>
                <w:lang w:val="en-US"/>
              </w:rPr>
              <w:t>International Conference on AI and Robotics (AIR 2025)</w:t>
            </w:r>
            <w:r w:rsidRPr="00FE2AC9">
              <w:rPr>
                <w:i/>
                <w:iCs/>
                <w:lang w:val="en-US"/>
              </w:rPr>
              <w:t xml:space="preserve">, </w:t>
            </w:r>
            <w:r w:rsidRPr="00FE2AC9">
              <w:rPr>
                <w:rStyle w:val="aa"/>
                <w:i w:val="0"/>
                <w:iCs w:val="0"/>
                <w:lang w:val="en-US"/>
              </w:rPr>
              <w:t>Lecture Notes in Networks and Systems</w:t>
            </w:r>
            <w:r w:rsidRPr="00FE2AC9">
              <w:rPr>
                <w:i/>
                <w:iCs/>
                <w:lang w:val="en-US"/>
              </w:rPr>
              <w:t xml:space="preserve">, </w:t>
            </w:r>
            <w:r w:rsidRPr="00FE2AC9">
              <w:rPr>
                <w:lang w:val="en-US"/>
              </w:rPr>
              <w:t>Vol. 1629, Springer, pp. 458–469, 2025.</w:t>
            </w:r>
            <w:r w:rsidRPr="0063571D">
              <w:rPr>
                <w:rStyle w:val="af3"/>
                <w:b w:val="0"/>
                <w:bCs w:val="0"/>
                <w:lang w:val="en-US"/>
              </w:rPr>
              <w:t>DOI:</w:t>
            </w:r>
            <w:r w:rsidRPr="0063571D">
              <w:rPr>
                <w:lang w:val="en-US"/>
              </w:rPr>
              <w:t xml:space="preserve"> </w:t>
            </w:r>
            <w:hyperlink r:id="rId54" w:tgtFrame="_new" w:history="1">
              <w:r w:rsidRPr="0063571D">
                <w:rPr>
                  <w:rStyle w:val="ab"/>
                  <w:lang w:val="en-US"/>
                </w:rPr>
                <w:t>https://doi.org/10.1007/978-3-032-05548-4_36</w:t>
              </w:r>
            </w:hyperlink>
          </w:p>
        </w:tc>
        <w:tc>
          <w:tcPr>
            <w:tcW w:w="709" w:type="dxa"/>
          </w:tcPr>
          <w:p w14:paraId="30F8FC30" w14:textId="3BADA2F1" w:rsidR="00213FFA" w:rsidRPr="00FE2AC9" w:rsidRDefault="00213FFA" w:rsidP="00213FFA">
            <w:pPr>
              <w:jc w:val="center"/>
              <w:rPr>
                <w:lang w:val="kk-KZ"/>
              </w:rPr>
            </w:pPr>
            <w:r w:rsidRPr="00FE2AC9">
              <w:rPr>
                <w:lang w:val="en-US"/>
              </w:rPr>
              <w:t>12</w:t>
            </w:r>
          </w:p>
        </w:tc>
        <w:tc>
          <w:tcPr>
            <w:tcW w:w="2132" w:type="dxa"/>
            <w:tcBorders>
              <w:top w:val="single" w:sz="4" w:space="0" w:color="auto"/>
              <w:left w:val="single" w:sz="4" w:space="0" w:color="auto"/>
              <w:bottom w:val="single" w:sz="4" w:space="0" w:color="auto"/>
              <w:right w:val="single" w:sz="4" w:space="0" w:color="auto"/>
            </w:tcBorders>
          </w:tcPr>
          <w:p w14:paraId="5AEF7EA0" w14:textId="0A28DBC1" w:rsidR="00213FFA" w:rsidRPr="00FE2AC9" w:rsidRDefault="00213FFA" w:rsidP="00213FFA">
            <w:pPr>
              <w:rPr>
                <w:lang w:val="kk-KZ"/>
              </w:rPr>
            </w:pPr>
            <w:r w:rsidRPr="00FE2AC9">
              <w:rPr>
                <w:lang w:val="en-US"/>
              </w:rPr>
              <w:t xml:space="preserve">Ch. Alimbayev, </w:t>
            </w:r>
            <w:proofErr w:type="spellStart"/>
            <w:r w:rsidRPr="00FE2AC9">
              <w:rPr>
                <w:lang w:val="en-US"/>
              </w:rPr>
              <w:t>Zh</w:t>
            </w:r>
            <w:proofErr w:type="spellEnd"/>
            <w:r w:rsidRPr="00FE2AC9">
              <w:rPr>
                <w:lang w:val="en-US"/>
              </w:rPr>
              <w:t xml:space="preserve">. Alimbayeva, S. </w:t>
            </w:r>
            <w:proofErr w:type="spellStart"/>
            <w:r w:rsidRPr="00FE2AC9">
              <w:rPr>
                <w:lang w:val="en-US"/>
              </w:rPr>
              <w:t>Sydykanov</w:t>
            </w:r>
            <w:proofErr w:type="spellEnd"/>
          </w:p>
        </w:tc>
      </w:tr>
      <w:tr w:rsidR="00213FFA" w:rsidRPr="00731EC7" w14:paraId="337DAD1C" w14:textId="77777777" w:rsidTr="00BC7A78">
        <w:tc>
          <w:tcPr>
            <w:tcW w:w="708" w:type="dxa"/>
            <w:tcBorders>
              <w:top w:val="single" w:sz="4" w:space="0" w:color="auto"/>
              <w:left w:val="single" w:sz="4" w:space="0" w:color="auto"/>
              <w:bottom w:val="single" w:sz="4" w:space="0" w:color="auto"/>
              <w:right w:val="single" w:sz="4" w:space="0" w:color="auto"/>
            </w:tcBorders>
          </w:tcPr>
          <w:p w14:paraId="1129350A" w14:textId="1894820A" w:rsidR="00213FFA" w:rsidRPr="009662CD" w:rsidRDefault="00213FFA" w:rsidP="00213FFA">
            <w:pPr>
              <w:rPr>
                <w:lang w:val="kk-KZ"/>
              </w:rPr>
            </w:pPr>
            <w:r>
              <w:rPr>
                <w:lang w:val="kk-KZ"/>
              </w:rPr>
              <w:t>157</w:t>
            </w:r>
          </w:p>
        </w:tc>
        <w:tc>
          <w:tcPr>
            <w:tcW w:w="4634" w:type="dxa"/>
          </w:tcPr>
          <w:p w14:paraId="74E46BDD" w14:textId="241563DD" w:rsidR="00213FFA" w:rsidRPr="00FE2AC9" w:rsidRDefault="00213FFA" w:rsidP="00213FFA">
            <w:pPr>
              <w:shd w:val="clear" w:color="auto" w:fill="FFFFFF"/>
              <w:rPr>
                <w:lang w:val="en-US"/>
              </w:rPr>
            </w:pPr>
            <w:r w:rsidRPr="005C1A5E">
              <w:rPr>
                <w:lang w:val="kk-KZ"/>
              </w:rPr>
              <w:t>An Intelligent System for Automated Monitoring and Control of Patient Conditions</w:t>
            </w:r>
          </w:p>
        </w:tc>
        <w:tc>
          <w:tcPr>
            <w:tcW w:w="1697" w:type="dxa"/>
          </w:tcPr>
          <w:p w14:paraId="7A0AF611" w14:textId="25EFCF6E" w:rsidR="00213FFA" w:rsidRPr="00593C52" w:rsidRDefault="00213FFA" w:rsidP="00213FFA">
            <w:pPr>
              <w:jc w:val="center"/>
              <w:rPr>
                <w:lang w:val="en-US"/>
              </w:rPr>
            </w:pPr>
            <w:proofErr w:type="spellStart"/>
            <w:r w:rsidRPr="008604EB">
              <w:rPr>
                <w:lang w:val="en-US"/>
              </w:rPr>
              <w:t>Электронный</w:t>
            </w:r>
            <w:proofErr w:type="spellEnd"/>
          </w:p>
        </w:tc>
        <w:tc>
          <w:tcPr>
            <w:tcW w:w="4442" w:type="dxa"/>
          </w:tcPr>
          <w:p w14:paraId="118EE2E3" w14:textId="63A4ECE0" w:rsidR="00213FFA" w:rsidRPr="00FE2AC9" w:rsidRDefault="00213FFA" w:rsidP="00213FFA">
            <w:pPr>
              <w:shd w:val="clear" w:color="auto" w:fill="FFFFFF"/>
              <w:rPr>
                <w:lang w:val="en-US"/>
              </w:rPr>
            </w:pPr>
            <w:r w:rsidRPr="005C1A5E">
              <w:rPr>
                <w:lang w:val="en-US"/>
              </w:rPr>
              <w:t xml:space="preserve">Proceedings of the International Conference on AI and Robotics (AIR 2025), Lecture Notes in Networks and Systems (LNNS), vol. 1628, 2025 </w:t>
            </w:r>
          </w:p>
        </w:tc>
        <w:tc>
          <w:tcPr>
            <w:tcW w:w="709" w:type="dxa"/>
          </w:tcPr>
          <w:p w14:paraId="31A2E9EB" w14:textId="4920342D" w:rsidR="00213FFA" w:rsidRPr="00FE2AC9" w:rsidRDefault="00213FFA" w:rsidP="00213FFA">
            <w:pPr>
              <w:jc w:val="center"/>
              <w:rPr>
                <w:lang w:val="en-US"/>
              </w:rPr>
            </w:pPr>
            <w:r>
              <w:rPr>
                <w:lang w:val="kk-KZ"/>
              </w:rPr>
              <w:t>11</w:t>
            </w:r>
          </w:p>
        </w:tc>
        <w:tc>
          <w:tcPr>
            <w:tcW w:w="2132" w:type="dxa"/>
            <w:tcBorders>
              <w:top w:val="single" w:sz="4" w:space="0" w:color="auto"/>
              <w:left w:val="single" w:sz="4" w:space="0" w:color="auto"/>
              <w:bottom w:val="single" w:sz="4" w:space="0" w:color="auto"/>
              <w:right w:val="single" w:sz="4" w:space="0" w:color="auto"/>
            </w:tcBorders>
          </w:tcPr>
          <w:p w14:paraId="51F4B2D6" w14:textId="737E8447" w:rsidR="00213FFA" w:rsidRPr="00FE2AC9" w:rsidRDefault="00213FFA" w:rsidP="00213FFA">
            <w:pPr>
              <w:rPr>
                <w:lang w:val="en-US"/>
              </w:rPr>
            </w:pPr>
            <w:r w:rsidRPr="005C1A5E">
              <w:rPr>
                <w:lang w:val="en-US"/>
              </w:rPr>
              <w:t>Mukano, M., Alimbayev, C., Alimbayeva, Z., Ozhikenov, K., Nazarova, E.</w:t>
            </w:r>
          </w:p>
        </w:tc>
      </w:tr>
      <w:tr w:rsidR="00213FFA" w:rsidRPr="00731EC7" w14:paraId="101EF01A" w14:textId="77777777" w:rsidTr="00BC7A78">
        <w:tc>
          <w:tcPr>
            <w:tcW w:w="708" w:type="dxa"/>
            <w:tcBorders>
              <w:top w:val="single" w:sz="4" w:space="0" w:color="auto"/>
              <w:left w:val="single" w:sz="4" w:space="0" w:color="auto"/>
              <w:bottom w:val="single" w:sz="4" w:space="0" w:color="auto"/>
              <w:right w:val="single" w:sz="4" w:space="0" w:color="auto"/>
            </w:tcBorders>
          </w:tcPr>
          <w:p w14:paraId="17F79DB6" w14:textId="5FE5C468" w:rsidR="00213FFA" w:rsidRPr="009662CD" w:rsidRDefault="00213FFA" w:rsidP="00213FFA">
            <w:pPr>
              <w:rPr>
                <w:lang w:val="kk-KZ"/>
              </w:rPr>
            </w:pPr>
            <w:r>
              <w:rPr>
                <w:lang w:val="kk-KZ"/>
              </w:rPr>
              <w:t>158</w:t>
            </w:r>
          </w:p>
        </w:tc>
        <w:tc>
          <w:tcPr>
            <w:tcW w:w="4634" w:type="dxa"/>
          </w:tcPr>
          <w:p w14:paraId="116A024C" w14:textId="08D2100C" w:rsidR="00213FFA" w:rsidRPr="005C1A5E" w:rsidRDefault="00213FFA" w:rsidP="00213FFA">
            <w:pPr>
              <w:shd w:val="clear" w:color="auto" w:fill="FFFFFF"/>
              <w:rPr>
                <w:lang w:val="kk-KZ"/>
              </w:rPr>
            </w:pPr>
            <w:r w:rsidRPr="00C043FE">
              <w:rPr>
                <w:lang w:val="kk-KZ"/>
              </w:rPr>
              <w:t>Assessment of the Impact of Air Quality on Rehabilitation Effectiveness Using an IoMT-Based HRV Monitoring System</w:t>
            </w:r>
          </w:p>
        </w:tc>
        <w:tc>
          <w:tcPr>
            <w:tcW w:w="1697" w:type="dxa"/>
          </w:tcPr>
          <w:p w14:paraId="2AE6D369" w14:textId="7DBE523B" w:rsidR="00213FFA" w:rsidRPr="00593C52" w:rsidRDefault="00213FFA" w:rsidP="00213FFA">
            <w:pPr>
              <w:jc w:val="center"/>
              <w:rPr>
                <w:lang w:val="en-US"/>
              </w:rPr>
            </w:pPr>
            <w:proofErr w:type="spellStart"/>
            <w:r w:rsidRPr="00FA6C18">
              <w:rPr>
                <w:lang w:val="en-US"/>
              </w:rPr>
              <w:t>Электронный</w:t>
            </w:r>
            <w:proofErr w:type="spellEnd"/>
          </w:p>
        </w:tc>
        <w:tc>
          <w:tcPr>
            <w:tcW w:w="4442" w:type="dxa"/>
          </w:tcPr>
          <w:p w14:paraId="744926A7" w14:textId="09659247" w:rsidR="00213FFA" w:rsidRPr="005C1A5E" w:rsidRDefault="00213FFA" w:rsidP="00213FFA">
            <w:pPr>
              <w:shd w:val="clear" w:color="auto" w:fill="FFFFFF"/>
              <w:rPr>
                <w:lang w:val="en-US"/>
              </w:rPr>
            </w:pPr>
            <w:r w:rsidRPr="00C043FE">
              <w:rPr>
                <w:lang w:val="en-US"/>
              </w:rPr>
              <w:t>Interdisciplinary Conference on Electrics and Computer, INTCEC 2025 - Conference Proceedings. – IEEE, 2025.</w:t>
            </w:r>
          </w:p>
        </w:tc>
        <w:tc>
          <w:tcPr>
            <w:tcW w:w="709" w:type="dxa"/>
          </w:tcPr>
          <w:p w14:paraId="355CC7C2" w14:textId="2F6E0CAC" w:rsidR="00213FFA" w:rsidRDefault="00CD4613" w:rsidP="00213FFA">
            <w:pPr>
              <w:jc w:val="center"/>
              <w:rPr>
                <w:lang w:val="kk-KZ"/>
              </w:rPr>
            </w:pPr>
            <w:r>
              <w:rPr>
                <w:lang w:val="kk-KZ"/>
              </w:rPr>
              <w:t>6</w:t>
            </w:r>
          </w:p>
        </w:tc>
        <w:tc>
          <w:tcPr>
            <w:tcW w:w="2132" w:type="dxa"/>
            <w:tcBorders>
              <w:top w:val="single" w:sz="4" w:space="0" w:color="auto"/>
              <w:left w:val="single" w:sz="4" w:space="0" w:color="auto"/>
              <w:bottom w:val="single" w:sz="4" w:space="0" w:color="auto"/>
              <w:right w:val="single" w:sz="4" w:space="0" w:color="auto"/>
            </w:tcBorders>
          </w:tcPr>
          <w:p w14:paraId="43683751" w14:textId="5C1F3A12" w:rsidR="00213FFA" w:rsidRPr="005C1A5E" w:rsidRDefault="00213FFA" w:rsidP="00213FFA">
            <w:pPr>
              <w:rPr>
                <w:lang w:val="en-US"/>
              </w:rPr>
            </w:pPr>
            <w:proofErr w:type="spellStart"/>
            <w:r w:rsidRPr="00C043FE">
              <w:rPr>
                <w:lang w:val="en-US"/>
              </w:rPr>
              <w:t>Baigarayeva</w:t>
            </w:r>
            <w:proofErr w:type="spellEnd"/>
            <w:r w:rsidRPr="00C043FE">
              <w:rPr>
                <w:lang w:val="en-US"/>
              </w:rPr>
              <w:t xml:space="preserve"> </w:t>
            </w:r>
            <w:proofErr w:type="spellStart"/>
            <w:r w:rsidRPr="00C043FE">
              <w:rPr>
                <w:lang w:val="en-US"/>
              </w:rPr>
              <w:t>Zh</w:t>
            </w:r>
            <w:proofErr w:type="spellEnd"/>
            <w:r w:rsidRPr="00C043FE">
              <w:rPr>
                <w:lang w:val="en-US"/>
              </w:rPr>
              <w:t xml:space="preserve">., Imanbek B., </w:t>
            </w:r>
            <w:proofErr w:type="spellStart"/>
            <w:r w:rsidRPr="00C043FE">
              <w:rPr>
                <w:lang w:val="en-US"/>
              </w:rPr>
              <w:t>Boltaboyeva</w:t>
            </w:r>
            <w:proofErr w:type="spellEnd"/>
            <w:r w:rsidRPr="00C043FE">
              <w:rPr>
                <w:lang w:val="en-US"/>
              </w:rPr>
              <w:t xml:space="preserve"> A., </w:t>
            </w:r>
            <w:proofErr w:type="spellStart"/>
            <w:r w:rsidRPr="00C043FE">
              <w:rPr>
                <w:lang w:val="en-US"/>
              </w:rPr>
              <w:t>Ozhikenov</w:t>
            </w:r>
            <w:proofErr w:type="spellEnd"/>
            <w:r w:rsidRPr="00C043FE">
              <w:rPr>
                <w:lang w:val="en-US"/>
              </w:rPr>
              <w:t xml:space="preserve"> K., </w:t>
            </w:r>
            <w:proofErr w:type="spellStart"/>
            <w:r w:rsidRPr="00C043FE">
              <w:rPr>
                <w:lang w:val="en-US"/>
              </w:rPr>
              <w:t>Ozhikeno</w:t>
            </w:r>
            <w:proofErr w:type="spellEnd"/>
            <w:r>
              <w:rPr>
                <w:lang w:val="kk-KZ"/>
              </w:rPr>
              <w:t>9</w:t>
            </w:r>
            <w:r w:rsidRPr="00C043FE">
              <w:rPr>
                <w:lang w:val="en-US"/>
              </w:rPr>
              <w:t>v A.</w:t>
            </w:r>
          </w:p>
        </w:tc>
      </w:tr>
      <w:tr w:rsidR="00213FFA" w:rsidRPr="00731EC7" w14:paraId="0AB3FA51" w14:textId="77777777" w:rsidTr="00BC7A78">
        <w:tc>
          <w:tcPr>
            <w:tcW w:w="708" w:type="dxa"/>
            <w:tcBorders>
              <w:top w:val="single" w:sz="4" w:space="0" w:color="auto"/>
              <w:left w:val="single" w:sz="4" w:space="0" w:color="auto"/>
              <w:bottom w:val="single" w:sz="4" w:space="0" w:color="auto"/>
              <w:right w:val="single" w:sz="4" w:space="0" w:color="auto"/>
            </w:tcBorders>
          </w:tcPr>
          <w:p w14:paraId="048ED384" w14:textId="400E344F" w:rsidR="00213FFA" w:rsidRPr="00FE2AC9" w:rsidRDefault="00213FFA" w:rsidP="00213FFA">
            <w:r w:rsidRPr="00FE2AC9">
              <w:rPr>
                <w:lang w:val="en-US"/>
              </w:rPr>
              <w:t>15</w:t>
            </w:r>
            <w:r w:rsidRPr="00FE2AC9">
              <w:t>9</w:t>
            </w:r>
          </w:p>
        </w:tc>
        <w:tc>
          <w:tcPr>
            <w:tcW w:w="4634" w:type="dxa"/>
          </w:tcPr>
          <w:p w14:paraId="765517A3" w14:textId="38CB92EA" w:rsidR="00213FFA" w:rsidRPr="00FE2AC9" w:rsidRDefault="00213FFA" w:rsidP="00213FFA">
            <w:pPr>
              <w:shd w:val="clear" w:color="auto" w:fill="FFFFFF"/>
              <w:rPr>
                <w:lang w:val="en-US"/>
              </w:rPr>
            </w:pPr>
            <w:r w:rsidRPr="00FE2AC9">
              <w:rPr>
                <w:lang w:val="en-US"/>
              </w:rPr>
              <w:t>Engineering an Active Ankle-Foot Prosthesis: Conceptual Design for Enhanced Walking Dynamic</w:t>
            </w:r>
          </w:p>
        </w:tc>
        <w:tc>
          <w:tcPr>
            <w:tcW w:w="1697" w:type="dxa"/>
          </w:tcPr>
          <w:p w14:paraId="3978BA42" w14:textId="32A1E2CF" w:rsidR="00213FFA" w:rsidRPr="00FE2AC9" w:rsidRDefault="00213FFA" w:rsidP="00213FFA">
            <w:pPr>
              <w:jc w:val="center"/>
              <w:rPr>
                <w:lang w:val="kk-KZ"/>
              </w:rPr>
            </w:pPr>
            <w:r w:rsidRPr="00FE2AC9">
              <w:t>Электронный</w:t>
            </w:r>
          </w:p>
        </w:tc>
        <w:tc>
          <w:tcPr>
            <w:tcW w:w="4442" w:type="dxa"/>
          </w:tcPr>
          <w:p w14:paraId="678E3AFC" w14:textId="09C871FA" w:rsidR="00213FFA" w:rsidRPr="00FE2AC9" w:rsidRDefault="00213FFA" w:rsidP="00213FFA">
            <w:pPr>
              <w:rPr>
                <w:i/>
                <w:iCs/>
              </w:rPr>
            </w:pPr>
            <w:r w:rsidRPr="00FE2AC9">
              <w:rPr>
                <w:lang w:val="en-US"/>
              </w:rPr>
              <w:t>Proceedings of the</w:t>
            </w:r>
            <w:r w:rsidRPr="00FE2AC9">
              <w:rPr>
                <w:i/>
                <w:iCs/>
                <w:lang w:val="en-US"/>
              </w:rPr>
              <w:t xml:space="preserve"> </w:t>
            </w:r>
            <w:r w:rsidRPr="00FE2AC9">
              <w:rPr>
                <w:rStyle w:val="aa"/>
                <w:i w:val="0"/>
                <w:iCs w:val="0"/>
                <w:lang w:val="en-US"/>
              </w:rPr>
              <w:t xml:space="preserve">I4SDG Workshop 2025 – </w:t>
            </w:r>
            <w:proofErr w:type="spellStart"/>
            <w:r w:rsidRPr="00FE2AC9">
              <w:rPr>
                <w:rStyle w:val="aa"/>
                <w:i w:val="0"/>
                <w:iCs w:val="0"/>
                <w:lang w:val="en-US"/>
              </w:rPr>
              <w:t>IFToMM</w:t>
            </w:r>
            <w:proofErr w:type="spellEnd"/>
            <w:r w:rsidRPr="00FE2AC9">
              <w:rPr>
                <w:rStyle w:val="aa"/>
                <w:i w:val="0"/>
                <w:iCs w:val="0"/>
                <w:lang w:val="en-US"/>
              </w:rPr>
              <w:t xml:space="preserve"> for Sustainable Development Goals</w:t>
            </w:r>
            <w:r w:rsidRPr="00FE2AC9">
              <w:rPr>
                <w:i/>
                <w:iCs/>
                <w:lang w:val="en-US"/>
              </w:rPr>
              <w:t xml:space="preserve">, </w:t>
            </w:r>
            <w:r w:rsidRPr="00FE2AC9">
              <w:rPr>
                <w:rStyle w:val="aa"/>
                <w:i w:val="0"/>
                <w:iCs w:val="0"/>
                <w:lang w:val="en-US"/>
              </w:rPr>
              <w:t>Mechanisms and Machine Science</w:t>
            </w:r>
            <w:r w:rsidRPr="00FE2AC9">
              <w:rPr>
                <w:i/>
                <w:iCs/>
                <w:lang w:val="en-US"/>
              </w:rPr>
              <w:t xml:space="preserve">, </w:t>
            </w:r>
            <w:r w:rsidRPr="00FE2AC9">
              <w:rPr>
                <w:lang w:val="en-US"/>
              </w:rPr>
              <w:lastRenderedPageBreak/>
              <w:t>Springer, Vol. 180, pp. 177–188, 2025</w:t>
            </w:r>
            <w:r w:rsidRPr="00FE2AC9">
              <w:rPr>
                <w:i/>
                <w:iCs/>
                <w:lang w:val="en-US"/>
              </w:rPr>
              <w:t>.</w:t>
            </w:r>
            <w:r w:rsidRPr="00FE2AC9">
              <w:rPr>
                <w:i/>
                <w:iCs/>
                <w:lang w:val="en-US"/>
              </w:rPr>
              <w:br/>
            </w:r>
            <w:r w:rsidRPr="00FE2AC9">
              <w:rPr>
                <w:rStyle w:val="af3"/>
                <w:b w:val="0"/>
                <w:bCs w:val="0"/>
              </w:rPr>
              <w:t>DOI:</w:t>
            </w:r>
            <w:r w:rsidRPr="00FE2AC9">
              <w:rPr>
                <w:b/>
                <w:bCs/>
              </w:rPr>
              <w:t xml:space="preserve"> </w:t>
            </w:r>
            <w:hyperlink r:id="rId55" w:tgtFrame="_new" w:history="1">
              <w:r w:rsidRPr="00FE2AC9">
                <w:rPr>
                  <w:rStyle w:val="ab"/>
                </w:rPr>
                <w:t>https://doi.org/10.1007/978-3-031-91179-8_19</w:t>
              </w:r>
            </w:hyperlink>
          </w:p>
        </w:tc>
        <w:tc>
          <w:tcPr>
            <w:tcW w:w="709" w:type="dxa"/>
          </w:tcPr>
          <w:p w14:paraId="5679BA8D" w14:textId="68E1E9C0" w:rsidR="00213FFA" w:rsidRPr="00FE2AC9" w:rsidRDefault="00213FFA" w:rsidP="00213FFA">
            <w:pPr>
              <w:jc w:val="center"/>
              <w:rPr>
                <w:lang w:val="en-US"/>
              </w:rPr>
            </w:pPr>
            <w:r w:rsidRPr="00FE2AC9">
              <w:rPr>
                <w:lang w:val="en-US"/>
              </w:rPr>
              <w:lastRenderedPageBreak/>
              <w:t>12</w:t>
            </w:r>
          </w:p>
        </w:tc>
        <w:tc>
          <w:tcPr>
            <w:tcW w:w="2132" w:type="dxa"/>
            <w:tcBorders>
              <w:top w:val="single" w:sz="4" w:space="0" w:color="auto"/>
              <w:left w:val="single" w:sz="4" w:space="0" w:color="auto"/>
              <w:bottom w:val="single" w:sz="4" w:space="0" w:color="auto"/>
              <w:right w:val="single" w:sz="4" w:space="0" w:color="auto"/>
            </w:tcBorders>
          </w:tcPr>
          <w:p w14:paraId="16F6875F" w14:textId="2030CB33" w:rsidR="00213FFA" w:rsidRPr="00FE2AC9" w:rsidRDefault="00213FFA" w:rsidP="00213FFA">
            <w:pPr>
              <w:rPr>
                <w:lang w:val="en-US"/>
              </w:rPr>
            </w:pPr>
            <w:r w:rsidRPr="00FE2AC9">
              <w:rPr>
                <w:lang w:val="en-US"/>
              </w:rPr>
              <w:t xml:space="preserve">S. Akhmejanov, N. Zhetenbayev, A. Sultan, G. </w:t>
            </w:r>
            <w:proofErr w:type="spellStart"/>
            <w:r w:rsidRPr="00FE2AC9">
              <w:rPr>
                <w:lang w:val="en-US"/>
              </w:rPr>
              <w:t>Sergazin</w:t>
            </w:r>
            <w:proofErr w:type="spellEnd"/>
          </w:p>
        </w:tc>
      </w:tr>
      <w:tr w:rsidR="00213FFA" w:rsidRPr="00731EC7" w14:paraId="6DD823AA" w14:textId="77777777" w:rsidTr="00BC7A78">
        <w:tc>
          <w:tcPr>
            <w:tcW w:w="708" w:type="dxa"/>
            <w:tcBorders>
              <w:top w:val="single" w:sz="4" w:space="0" w:color="auto"/>
              <w:left w:val="single" w:sz="4" w:space="0" w:color="auto"/>
              <w:bottom w:val="single" w:sz="4" w:space="0" w:color="auto"/>
              <w:right w:val="single" w:sz="4" w:space="0" w:color="auto"/>
            </w:tcBorders>
          </w:tcPr>
          <w:p w14:paraId="66C739C3" w14:textId="1D3E51E4" w:rsidR="00213FFA" w:rsidRPr="00FE2AC9" w:rsidRDefault="00213FFA" w:rsidP="00213FFA">
            <w:r w:rsidRPr="00FE2AC9">
              <w:rPr>
                <w:lang w:val="en-US"/>
              </w:rPr>
              <w:t>1</w:t>
            </w:r>
            <w:r w:rsidRPr="00FE2AC9">
              <w:t>60</w:t>
            </w:r>
          </w:p>
        </w:tc>
        <w:tc>
          <w:tcPr>
            <w:tcW w:w="4634" w:type="dxa"/>
          </w:tcPr>
          <w:p w14:paraId="03FFE5A7" w14:textId="40E22E9D" w:rsidR="00213FFA" w:rsidRPr="00FE2AC9" w:rsidRDefault="00213FFA" w:rsidP="00213FFA">
            <w:pPr>
              <w:shd w:val="clear" w:color="auto" w:fill="FFFFFF"/>
              <w:rPr>
                <w:lang w:val="en-US"/>
              </w:rPr>
            </w:pPr>
            <w:r w:rsidRPr="00FE2AC9">
              <w:rPr>
                <w:lang w:val="en-US"/>
              </w:rPr>
              <w:t xml:space="preserve">Analysis of the Lower Limb Prosthesis Market and </w:t>
            </w:r>
            <w:proofErr w:type="gramStart"/>
            <w:r w:rsidRPr="00FE2AC9">
              <w:rPr>
                <w:lang w:val="en-US"/>
              </w:rPr>
              <w:t>a Research</w:t>
            </w:r>
            <w:proofErr w:type="gramEnd"/>
            <w:r w:rsidRPr="00FE2AC9">
              <w:rPr>
                <w:lang w:val="en-US"/>
              </w:rPr>
              <w:t xml:space="preserve"> of Advanced Prosthetic Methods</w:t>
            </w:r>
          </w:p>
        </w:tc>
        <w:tc>
          <w:tcPr>
            <w:tcW w:w="1697" w:type="dxa"/>
          </w:tcPr>
          <w:p w14:paraId="0B19FC28" w14:textId="5E9FB6BA" w:rsidR="00213FFA" w:rsidRPr="00FE2AC9" w:rsidRDefault="00213FFA" w:rsidP="00213FFA">
            <w:pPr>
              <w:jc w:val="center"/>
            </w:pPr>
            <w:r w:rsidRPr="00FE2AC9">
              <w:t>Электронный</w:t>
            </w:r>
          </w:p>
        </w:tc>
        <w:tc>
          <w:tcPr>
            <w:tcW w:w="4442" w:type="dxa"/>
          </w:tcPr>
          <w:p w14:paraId="7EEB3EC1" w14:textId="35A36302" w:rsidR="00213FFA" w:rsidRPr="00FE2AC9" w:rsidRDefault="00213FFA" w:rsidP="00213FFA">
            <w:pPr>
              <w:rPr>
                <w:lang w:val="en-US"/>
              </w:rPr>
            </w:pPr>
            <w:r w:rsidRPr="00FE2AC9">
              <w:rPr>
                <w:rStyle w:val="aa"/>
                <w:i w:val="0"/>
                <w:iCs w:val="0"/>
                <w:lang w:val="en-US"/>
              </w:rPr>
              <w:t>Proceedings of MESROB 2025 – International Workshop on Medical and Service Robots</w:t>
            </w:r>
            <w:r w:rsidRPr="00FE2AC9">
              <w:rPr>
                <w:i/>
                <w:iCs/>
                <w:lang w:val="en-US"/>
              </w:rPr>
              <w:t>,</w:t>
            </w:r>
            <w:r w:rsidRPr="00FE2AC9">
              <w:rPr>
                <w:lang w:val="en-US"/>
              </w:rPr>
              <w:t xml:space="preserve"> Springer, DOI: </w:t>
            </w:r>
            <w:hyperlink r:id="rId56" w:tgtFrame="_new" w:history="1">
              <w:r w:rsidRPr="00FE2AC9">
                <w:rPr>
                  <w:rStyle w:val="ab"/>
                  <w:lang w:val="en-US"/>
                </w:rPr>
                <w:t>10.1007/978-3-031-96081-9_19</w:t>
              </w:r>
            </w:hyperlink>
            <w:r w:rsidRPr="00FE2AC9">
              <w:rPr>
                <w:lang w:val="en-US"/>
              </w:rPr>
              <w:t xml:space="preserve"> </w:t>
            </w:r>
          </w:p>
        </w:tc>
        <w:tc>
          <w:tcPr>
            <w:tcW w:w="709" w:type="dxa"/>
          </w:tcPr>
          <w:p w14:paraId="21D3631B" w14:textId="3CCD01E5" w:rsidR="00213FFA" w:rsidRPr="00FE2AC9" w:rsidRDefault="00213FFA" w:rsidP="00213FFA">
            <w:pPr>
              <w:jc w:val="center"/>
              <w:rPr>
                <w:lang w:val="en-US"/>
              </w:rPr>
            </w:pPr>
            <w:r w:rsidRPr="00FE2AC9">
              <w:rPr>
                <w:lang w:val="en-US"/>
              </w:rPr>
              <w:t>15</w:t>
            </w:r>
          </w:p>
        </w:tc>
        <w:tc>
          <w:tcPr>
            <w:tcW w:w="2132" w:type="dxa"/>
            <w:tcBorders>
              <w:top w:val="single" w:sz="4" w:space="0" w:color="auto"/>
              <w:left w:val="single" w:sz="4" w:space="0" w:color="auto"/>
              <w:bottom w:val="single" w:sz="4" w:space="0" w:color="auto"/>
              <w:right w:val="single" w:sz="4" w:space="0" w:color="auto"/>
            </w:tcBorders>
          </w:tcPr>
          <w:p w14:paraId="458DD95A" w14:textId="58B81688" w:rsidR="00213FFA" w:rsidRPr="00FE2AC9" w:rsidRDefault="00213FFA" w:rsidP="00213FFA">
            <w:pPr>
              <w:rPr>
                <w:lang w:val="en-US"/>
              </w:rPr>
            </w:pPr>
            <w:r w:rsidRPr="00FE2AC9">
              <w:rPr>
                <w:lang w:val="en-US"/>
              </w:rPr>
              <w:t xml:space="preserve">A. Sultan, N. Zhetenbayev, Y. </w:t>
            </w:r>
            <w:proofErr w:type="spellStart"/>
            <w:r w:rsidRPr="00FE2AC9">
              <w:rPr>
                <w:lang w:val="en-US"/>
              </w:rPr>
              <w:t>Nurgizat</w:t>
            </w:r>
            <w:proofErr w:type="spellEnd"/>
            <w:r w:rsidRPr="00FE2AC9">
              <w:rPr>
                <w:lang w:val="en-US"/>
              </w:rPr>
              <w:t xml:space="preserve">, G. </w:t>
            </w:r>
            <w:proofErr w:type="spellStart"/>
            <w:r w:rsidRPr="00FE2AC9">
              <w:rPr>
                <w:lang w:val="en-US"/>
              </w:rPr>
              <w:t>Sergazin</w:t>
            </w:r>
            <w:proofErr w:type="spellEnd"/>
          </w:p>
        </w:tc>
      </w:tr>
      <w:tr w:rsidR="00213FFA" w:rsidRPr="00731EC7" w14:paraId="7594C823" w14:textId="77777777" w:rsidTr="00BC7A78">
        <w:tc>
          <w:tcPr>
            <w:tcW w:w="708" w:type="dxa"/>
            <w:tcBorders>
              <w:top w:val="single" w:sz="4" w:space="0" w:color="auto"/>
              <w:left w:val="single" w:sz="4" w:space="0" w:color="auto"/>
              <w:bottom w:val="single" w:sz="4" w:space="0" w:color="auto"/>
              <w:right w:val="single" w:sz="4" w:space="0" w:color="auto"/>
            </w:tcBorders>
          </w:tcPr>
          <w:p w14:paraId="0966B62C" w14:textId="532098E1" w:rsidR="00213FFA" w:rsidRPr="00FE2AC9" w:rsidRDefault="00213FFA" w:rsidP="00213FFA">
            <w:r w:rsidRPr="00FE2AC9">
              <w:rPr>
                <w:lang w:val="en-US"/>
              </w:rPr>
              <w:t>1</w:t>
            </w:r>
            <w:r w:rsidRPr="00FE2AC9">
              <w:t>61</w:t>
            </w:r>
          </w:p>
        </w:tc>
        <w:tc>
          <w:tcPr>
            <w:tcW w:w="4634" w:type="dxa"/>
          </w:tcPr>
          <w:p w14:paraId="446764BD" w14:textId="5BADDF10" w:rsidR="00213FFA" w:rsidRPr="00FE2AC9" w:rsidRDefault="00213FFA" w:rsidP="00213FFA">
            <w:pPr>
              <w:shd w:val="clear" w:color="auto" w:fill="FFFFFF"/>
              <w:rPr>
                <w:lang w:val="en-US"/>
              </w:rPr>
            </w:pPr>
            <w:r w:rsidRPr="00FE2AC9">
              <w:rPr>
                <w:lang w:val="en-US"/>
              </w:rPr>
              <w:t>Foot and Ankle Prosthetics Using Artificial Intelligence: Innovative Developments and Conceptual Solutions</w:t>
            </w:r>
          </w:p>
        </w:tc>
        <w:tc>
          <w:tcPr>
            <w:tcW w:w="1697" w:type="dxa"/>
          </w:tcPr>
          <w:p w14:paraId="4D908DB0" w14:textId="06C21F0C" w:rsidR="00213FFA" w:rsidRPr="00FE2AC9" w:rsidRDefault="00213FFA" w:rsidP="00213FFA">
            <w:pPr>
              <w:jc w:val="center"/>
            </w:pPr>
            <w:r w:rsidRPr="00FE2AC9">
              <w:t>Электронный</w:t>
            </w:r>
          </w:p>
        </w:tc>
        <w:tc>
          <w:tcPr>
            <w:tcW w:w="4442" w:type="dxa"/>
          </w:tcPr>
          <w:p w14:paraId="3D986969" w14:textId="7815F9B2" w:rsidR="00213FFA" w:rsidRPr="00FE2AC9" w:rsidRDefault="00213FFA" w:rsidP="00213FFA">
            <w:pPr>
              <w:rPr>
                <w:rStyle w:val="aa"/>
              </w:rPr>
            </w:pPr>
            <w:r w:rsidRPr="00FE2AC9">
              <w:rPr>
                <w:rStyle w:val="aa"/>
                <w:i w:val="0"/>
                <w:iCs w:val="0"/>
                <w:lang w:val="en-US"/>
              </w:rPr>
              <w:t>Proceedings of MESROB 2025 – International Workshop on Medical and Service Robots</w:t>
            </w:r>
            <w:r w:rsidRPr="00FE2AC9">
              <w:rPr>
                <w:i/>
                <w:iCs/>
                <w:lang w:val="en-US"/>
              </w:rPr>
              <w:t xml:space="preserve">, </w:t>
            </w:r>
            <w:r w:rsidRPr="00FE2AC9">
              <w:rPr>
                <w:rStyle w:val="aa"/>
                <w:i w:val="0"/>
                <w:iCs w:val="0"/>
                <w:lang w:val="en-US"/>
              </w:rPr>
              <w:t>Mechanisms and Machine Science</w:t>
            </w:r>
            <w:r w:rsidRPr="00FE2AC9">
              <w:rPr>
                <w:i/>
                <w:iCs/>
                <w:lang w:val="en-US"/>
              </w:rPr>
              <w:t xml:space="preserve">, </w:t>
            </w:r>
            <w:r w:rsidRPr="00FE2AC9">
              <w:rPr>
                <w:lang w:val="en-US"/>
              </w:rPr>
              <w:t>Vol. 186, Springer, 2025. pp. 218–228.</w:t>
            </w:r>
            <w:r w:rsidRPr="00FE2AC9">
              <w:rPr>
                <w:lang w:val="en-US"/>
              </w:rPr>
              <w:br/>
            </w:r>
            <w:r w:rsidRPr="00FE2AC9">
              <w:rPr>
                <w:rStyle w:val="af3"/>
                <w:b w:val="0"/>
                <w:bCs w:val="0"/>
              </w:rPr>
              <w:t>DOI:</w:t>
            </w:r>
            <w:r w:rsidRPr="00FE2AC9">
              <w:t xml:space="preserve"> </w:t>
            </w:r>
            <w:hyperlink r:id="rId57" w:tgtFrame="_new" w:history="1">
              <w:r w:rsidRPr="00FE2AC9">
                <w:rPr>
                  <w:rStyle w:val="ab"/>
                </w:rPr>
                <w:t>https://doi.org/10.1007/978-3-031-96081-9_22</w:t>
              </w:r>
            </w:hyperlink>
          </w:p>
        </w:tc>
        <w:tc>
          <w:tcPr>
            <w:tcW w:w="709" w:type="dxa"/>
          </w:tcPr>
          <w:p w14:paraId="1B10BE22" w14:textId="25886F92" w:rsidR="00213FFA" w:rsidRPr="00FE2AC9" w:rsidRDefault="00213FFA" w:rsidP="00213FFA">
            <w:pPr>
              <w:jc w:val="center"/>
              <w:rPr>
                <w:lang w:val="en-US"/>
              </w:rPr>
            </w:pPr>
            <w:r w:rsidRPr="00FE2AC9">
              <w:rPr>
                <w:lang w:val="en-US"/>
              </w:rPr>
              <w:t>11</w:t>
            </w:r>
          </w:p>
        </w:tc>
        <w:tc>
          <w:tcPr>
            <w:tcW w:w="2132" w:type="dxa"/>
            <w:tcBorders>
              <w:top w:val="single" w:sz="4" w:space="0" w:color="auto"/>
              <w:left w:val="single" w:sz="4" w:space="0" w:color="auto"/>
              <w:bottom w:val="single" w:sz="4" w:space="0" w:color="auto"/>
              <w:right w:val="single" w:sz="4" w:space="0" w:color="auto"/>
            </w:tcBorders>
          </w:tcPr>
          <w:p w14:paraId="6C5AE1C9" w14:textId="39A0504B" w:rsidR="00213FFA" w:rsidRPr="00FE2AC9" w:rsidRDefault="00213FFA" w:rsidP="00213FFA">
            <w:pPr>
              <w:rPr>
                <w:lang w:val="en-US"/>
              </w:rPr>
            </w:pPr>
            <w:r w:rsidRPr="00FE2AC9">
              <w:rPr>
                <w:lang w:val="en-US"/>
              </w:rPr>
              <w:t xml:space="preserve">S. Akhmejanov, N. Zhetenbayev, A. Sultan, G. </w:t>
            </w:r>
            <w:proofErr w:type="spellStart"/>
            <w:r w:rsidRPr="00FE2AC9">
              <w:rPr>
                <w:lang w:val="en-US"/>
              </w:rPr>
              <w:t>Sergazin</w:t>
            </w:r>
            <w:proofErr w:type="spellEnd"/>
          </w:p>
        </w:tc>
      </w:tr>
      <w:tr w:rsidR="00213FFA" w:rsidRPr="00731EC7" w14:paraId="2E6A0172" w14:textId="77777777" w:rsidTr="00BC7A78">
        <w:tc>
          <w:tcPr>
            <w:tcW w:w="708" w:type="dxa"/>
            <w:tcBorders>
              <w:top w:val="single" w:sz="4" w:space="0" w:color="auto"/>
              <w:left w:val="single" w:sz="4" w:space="0" w:color="auto"/>
              <w:bottom w:val="single" w:sz="4" w:space="0" w:color="auto"/>
              <w:right w:val="single" w:sz="4" w:space="0" w:color="auto"/>
            </w:tcBorders>
          </w:tcPr>
          <w:p w14:paraId="4031F4E6" w14:textId="2789836D" w:rsidR="00213FFA" w:rsidRPr="00FE2AC9" w:rsidRDefault="00213FFA" w:rsidP="00213FFA">
            <w:r w:rsidRPr="00FE2AC9">
              <w:t>162</w:t>
            </w:r>
          </w:p>
        </w:tc>
        <w:tc>
          <w:tcPr>
            <w:tcW w:w="4634" w:type="dxa"/>
          </w:tcPr>
          <w:p w14:paraId="578CE7D5" w14:textId="44106DE1" w:rsidR="00213FFA" w:rsidRPr="00FE2AC9" w:rsidRDefault="00213FFA" w:rsidP="00213FFA">
            <w:pPr>
              <w:shd w:val="clear" w:color="auto" w:fill="FFFFFF"/>
              <w:rPr>
                <w:lang w:val="en-US"/>
              </w:rPr>
            </w:pPr>
            <w:r w:rsidRPr="00FE2AC9">
              <w:rPr>
                <w:lang w:val="en-US"/>
              </w:rPr>
              <w:t>Development of an Adaptive Foot Prosthesis with an Elastic Element and Shock-Absorbing Sole Without the Use of Electric Actuators</w:t>
            </w:r>
          </w:p>
        </w:tc>
        <w:tc>
          <w:tcPr>
            <w:tcW w:w="1697" w:type="dxa"/>
          </w:tcPr>
          <w:p w14:paraId="53A6ACC5" w14:textId="0C4E02DE" w:rsidR="00213FFA" w:rsidRPr="00FE2AC9" w:rsidRDefault="00213FFA" w:rsidP="00213FFA">
            <w:pPr>
              <w:jc w:val="center"/>
              <w:rPr>
                <w:lang w:val="en-US"/>
              </w:rPr>
            </w:pPr>
            <w:r w:rsidRPr="00FE2AC9">
              <w:t>Электронный</w:t>
            </w:r>
          </w:p>
        </w:tc>
        <w:tc>
          <w:tcPr>
            <w:tcW w:w="4442" w:type="dxa"/>
          </w:tcPr>
          <w:p w14:paraId="4C0DA905" w14:textId="77777777" w:rsidR="00213FFA" w:rsidRPr="00FE2AC9" w:rsidRDefault="00213FFA" w:rsidP="00213FFA">
            <w:pPr>
              <w:rPr>
                <w:lang w:val="kk-KZ"/>
              </w:rPr>
            </w:pPr>
            <w:r w:rsidRPr="00FE2AC9">
              <w:rPr>
                <w:lang w:val="en-US"/>
              </w:rPr>
              <w:t>International Conference on AI in Healthcare, Springer Nature Switzerland</w:t>
            </w:r>
            <w:r w:rsidRPr="00FE2AC9">
              <w:rPr>
                <w:lang w:val="kk-KZ"/>
              </w:rPr>
              <w:t xml:space="preserve"> Швейцария</w:t>
            </w:r>
          </w:p>
          <w:p w14:paraId="3C3EEBF7" w14:textId="61AA85BC" w:rsidR="00213FFA" w:rsidRPr="00FE2AC9" w:rsidRDefault="00213FFA" w:rsidP="00213FFA">
            <w:pPr>
              <w:rPr>
                <w:rStyle w:val="aa"/>
                <w:i w:val="0"/>
                <w:iCs w:val="0"/>
                <w:lang w:val="kk-KZ"/>
              </w:rPr>
            </w:pPr>
            <w:r w:rsidRPr="00FE2AC9">
              <w:rPr>
                <w:lang w:val="kk-KZ"/>
              </w:rPr>
              <w:t>2025, 217–231</w:t>
            </w:r>
            <w:r>
              <w:fldChar w:fldCharType="begin"/>
            </w:r>
            <w:r>
              <w:instrText>HYPERLINK "https://doi.org/10.1007/978-3-032-00656-1_16"</w:instrText>
            </w:r>
            <w:r>
              <w:fldChar w:fldCharType="separate"/>
            </w:r>
            <w:r w:rsidRPr="00FE2AC9">
              <w:rPr>
                <w:rStyle w:val="ab"/>
              </w:rPr>
              <w:t>https://doi.org/10.1007/978-3-032-00656-1_16</w:t>
            </w:r>
            <w:r>
              <w:fldChar w:fldCharType="end"/>
            </w:r>
          </w:p>
        </w:tc>
        <w:tc>
          <w:tcPr>
            <w:tcW w:w="709" w:type="dxa"/>
          </w:tcPr>
          <w:p w14:paraId="54EF39DF" w14:textId="78BE365B" w:rsidR="00213FFA" w:rsidRPr="00FE2AC9" w:rsidRDefault="00213FFA" w:rsidP="00213FFA">
            <w:pPr>
              <w:jc w:val="center"/>
              <w:rPr>
                <w:lang w:val="kk-KZ"/>
              </w:rPr>
            </w:pPr>
            <w:r w:rsidRPr="00FE2AC9">
              <w:rPr>
                <w:lang w:val="kk-KZ"/>
              </w:rPr>
              <w:t>15</w:t>
            </w:r>
          </w:p>
        </w:tc>
        <w:tc>
          <w:tcPr>
            <w:tcW w:w="2132" w:type="dxa"/>
            <w:tcBorders>
              <w:top w:val="single" w:sz="4" w:space="0" w:color="auto"/>
              <w:left w:val="single" w:sz="4" w:space="0" w:color="auto"/>
              <w:bottom w:val="single" w:sz="4" w:space="0" w:color="auto"/>
              <w:right w:val="single" w:sz="4" w:space="0" w:color="auto"/>
            </w:tcBorders>
          </w:tcPr>
          <w:p w14:paraId="788C035D" w14:textId="592679CF" w:rsidR="00213FFA" w:rsidRPr="00FE2AC9" w:rsidRDefault="00213FFA" w:rsidP="00213FFA">
            <w:pPr>
              <w:rPr>
                <w:lang w:val="en-US"/>
              </w:rPr>
            </w:pPr>
            <w:proofErr w:type="spellStart"/>
            <w:r w:rsidRPr="00FE2AC9">
              <w:rPr>
                <w:lang w:val="en-US"/>
              </w:rPr>
              <w:t>Akhmejanov</w:t>
            </w:r>
            <w:proofErr w:type="spellEnd"/>
            <w:r w:rsidRPr="00FE2AC9">
              <w:rPr>
                <w:lang w:val="en-US"/>
              </w:rPr>
              <w:t xml:space="preserve"> S., </w:t>
            </w:r>
            <w:proofErr w:type="spellStart"/>
            <w:r w:rsidRPr="00FE2AC9">
              <w:rPr>
                <w:lang w:val="en-US"/>
              </w:rPr>
              <w:t>Zhetenbayev</w:t>
            </w:r>
            <w:proofErr w:type="spellEnd"/>
            <w:r w:rsidRPr="00FE2AC9">
              <w:rPr>
                <w:lang w:val="en-US"/>
              </w:rPr>
              <w:t xml:space="preserve"> N., Sultan A., </w:t>
            </w:r>
            <w:proofErr w:type="spellStart"/>
            <w:r w:rsidRPr="00FE2AC9">
              <w:rPr>
                <w:lang w:val="en-US"/>
              </w:rPr>
              <w:t>Uzbekbayev</w:t>
            </w:r>
            <w:proofErr w:type="spellEnd"/>
            <w:r w:rsidRPr="00FE2AC9">
              <w:rPr>
                <w:lang w:val="en-US"/>
              </w:rPr>
              <w:t xml:space="preserve"> A., </w:t>
            </w:r>
            <w:proofErr w:type="spellStart"/>
            <w:r w:rsidRPr="00FE2AC9">
              <w:rPr>
                <w:lang w:val="en-US"/>
              </w:rPr>
              <w:t>Sergazin</w:t>
            </w:r>
            <w:proofErr w:type="spellEnd"/>
            <w:r w:rsidRPr="00FE2AC9">
              <w:rPr>
                <w:lang w:val="en-US"/>
              </w:rPr>
              <w:t xml:space="preserve"> G., </w:t>
            </w:r>
            <w:proofErr w:type="spellStart"/>
            <w:r w:rsidRPr="00FE2AC9">
              <w:rPr>
                <w:lang w:val="en-US"/>
              </w:rPr>
              <w:t>Ozhikenov</w:t>
            </w:r>
            <w:proofErr w:type="spellEnd"/>
            <w:r w:rsidRPr="00FE2AC9">
              <w:rPr>
                <w:lang w:val="en-US"/>
              </w:rPr>
              <w:t xml:space="preserve"> K.</w:t>
            </w:r>
          </w:p>
        </w:tc>
      </w:tr>
      <w:tr w:rsidR="00213FFA" w:rsidRPr="00731EC7" w14:paraId="120336D4" w14:textId="77777777" w:rsidTr="00BC7A78">
        <w:tc>
          <w:tcPr>
            <w:tcW w:w="708" w:type="dxa"/>
            <w:tcBorders>
              <w:top w:val="single" w:sz="4" w:space="0" w:color="auto"/>
              <w:left w:val="single" w:sz="4" w:space="0" w:color="auto"/>
              <w:bottom w:val="single" w:sz="4" w:space="0" w:color="auto"/>
              <w:right w:val="single" w:sz="4" w:space="0" w:color="auto"/>
            </w:tcBorders>
          </w:tcPr>
          <w:p w14:paraId="22626959" w14:textId="382F487C" w:rsidR="00213FFA" w:rsidRPr="00FE2AC9" w:rsidRDefault="00213FFA" w:rsidP="00213FFA">
            <w:r w:rsidRPr="00FE2AC9">
              <w:t>163</w:t>
            </w:r>
          </w:p>
        </w:tc>
        <w:tc>
          <w:tcPr>
            <w:tcW w:w="4634" w:type="dxa"/>
          </w:tcPr>
          <w:p w14:paraId="34703A93" w14:textId="1DB06D16" w:rsidR="00213FFA" w:rsidRPr="00FE2AC9" w:rsidRDefault="00213FFA" w:rsidP="00213FFA">
            <w:pPr>
              <w:shd w:val="clear" w:color="auto" w:fill="FFFFFF"/>
              <w:rPr>
                <w:lang w:val="en-US"/>
              </w:rPr>
            </w:pPr>
            <w:r w:rsidRPr="00FE2AC9">
              <w:rPr>
                <w:lang w:val="en-US"/>
              </w:rPr>
              <w:t>Ankle Prosthesis Based on a BLDC Motor and Spherical Gear Coupling: Design and Operating Principles</w:t>
            </w:r>
          </w:p>
        </w:tc>
        <w:tc>
          <w:tcPr>
            <w:tcW w:w="1697" w:type="dxa"/>
          </w:tcPr>
          <w:p w14:paraId="5083D891" w14:textId="27D0BAF8" w:rsidR="00213FFA" w:rsidRPr="00FE2AC9" w:rsidRDefault="00213FFA" w:rsidP="00213FFA">
            <w:pPr>
              <w:jc w:val="center"/>
              <w:rPr>
                <w:lang w:val="en-US"/>
              </w:rPr>
            </w:pPr>
            <w:r w:rsidRPr="00FE2AC9">
              <w:t>Электронный</w:t>
            </w:r>
          </w:p>
        </w:tc>
        <w:tc>
          <w:tcPr>
            <w:tcW w:w="4442" w:type="dxa"/>
          </w:tcPr>
          <w:p w14:paraId="51413DCE" w14:textId="77777777" w:rsidR="00213FFA" w:rsidRDefault="00213FFA" w:rsidP="00213FFA">
            <w:pPr>
              <w:rPr>
                <w:lang w:val="kk-KZ"/>
              </w:rPr>
            </w:pPr>
            <w:proofErr w:type="spellStart"/>
            <w:r w:rsidRPr="00FE2AC9">
              <w:rPr>
                <w:lang w:val="en-US"/>
              </w:rPr>
              <w:t>IFToMM</w:t>
            </w:r>
            <w:proofErr w:type="spellEnd"/>
            <w:r w:rsidRPr="00FE2AC9">
              <w:rPr>
                <w:lang w:val="en-US"/>
              </w:rPr>
              <w:t xml:space="preserve"> International Conference on Mechanisms, Transmissions and Applications, Springer Nature Switzerland</w:t>
            </w:r>
            <w:r w:rsidRPr="00FE2AC9">
              <w:rPr>
                <w:lang w:val="kk-KZ"/>
              </w:rPr>
              <w:t xml:space="preserve"> </w:t>
            </w:r>
            <w:r w:rsidRPr="00FE2AC9">
              <w:rPr>
                <w:lang w:val="en-US"/>
              </w:rPr>
              <w:t>93–103</w:t>
            </w:r>
            <w:r>
              <w:rPr>
                <w:lang w:val="kk-KZ"/>
              </w:rPr>
              <w:t>, 2025</w:t>
            </w:r>
          </w:p>
          <w:p w14:paraId="6D18113C" w14:textId="388B40C9" w:rsidR="00213FFA" w:rsidRPr="00FE2AC9" w:rsidRDefault="00213FFA" w:rsidP="00213FFA">
            <w:pPr>
              <w:rPr>
                <w:rStyle w:val="aa"/>
                <w:i w:val="0"/>
                <w:iCs w:val="0"/>
                <w:lang w:val="en-US"/>
              </w:rPr>
            </w:pPr>
            <w:r w:rsidRPr="00FE2AC9">
              <w:rPr>
                <w:lang w:val="kk-KZ"/>
              </w:rPr>
              <w:lastRenderedPageBreak/>
              <w:t xml:space="preserve"> </w:t>
            </w:r>
            <w:hyperlink r:id="rId58" w:history="1">
              <w:r w:rsidRPr="00FE2AC9">
                <w:rPr>
                  <w:rStyle w:val="ab"/>
                  <w:lang w:val="en-US"/>
                </w:rPr>
                <w:t>https://doi.org/10.1007/978-3-032-05466-1_10</w:t>
              </w:r>
            </w:hyperlink>
            <w:r w:rsidRPr="00FE2AC9">
              <w:rPr>
                <w:lang w:val="en-US"/>
              </w:rPr>
              <w:t>.</w:t>
            </w:r>
          </w:p>
        </w:tc>
        <w:tc>
          <w:tcPr>
            <w:tcW w:w="709" w:type="dxa"/>
          </w:tcPr>
          <w:p w14:paraId="4F5A0D7A" w14:textId="1B15E9DD" w:rsidR="00213FFA" w:rsidRPr="00FE2AC9" w:rsidRDefault="00213FFA" w:rsidP="00213FFA">
            <w:pPr>
              <w:jc w:val="center"/>
              <w:rPr>
                <w:lang w:val="kk-KZ"/>
              </w:rPr>
            </w:pPr>
            <w:r w:rsidRPr="00FE2AC9">
              <w:rPr>
                <w:lang w:val="kk-KZ"/>
              </w:rPr>
              <w:lastRenderedPageBreak/>
              <w:t>11</w:t>
            </w:r>
          </w:p>
        </w:tc>
        <w:tc>
          <w:tcPr>
            <w:tcW w:w="2132" w:type="dxa"/>
            <w:tcBorders>
              <w:top w:val="single" w:sz="4" w:space="0" w:color="auto"/>
              <w:left w:val="single" w:sz="4" w:space="0" w:color="auto"/>
              <w:bottom w:val="single" w:sz="4" w:space="0" w:color="auto"/>
              <w:right w:val="single" w:sz="4" w:space="0" w:color="auto"/>
            </w:tcBorders>
          </w:tcPr>
          <w:p w14:paraId="4CC3E3B3" w14:textId="30813F64" w:rsidR="00213FFA" w:rsidRPr="00FE2AC9" w:rsidRDefault="00213FFA" w:rsidP="00213FFA">
            <w:pPr>
              <w:rPr>
                <w:lang w:val="en-US"/>
              </w:rPr>
            </w:pPr>
            <w:proofErr w:type="spellStart"/>
            <w:r w:rsidRPr="00FE2AC9">
              <w:rPr>
                <w:lang w:val="en-US"/>
              </w:rPr>
              <w:t>Akhmejanov</w:t>
            </w:r>
            <w:proofErr w:type="spellEnd"/>
            <w:r w:rsidRPr="00FE2AC9">
              <w:rPr>
                <w:lang w:val="en-US"/>
              </w:rPr>
              <w:t xml:space="preserve"> S., </w:t>
            </w:r>
            <w:proofErr w:type="spellStart"/>
            <w:r w:rsidRPr="00FE2AC9">
              <w:rPr>
                <w:lang w:val="en-US"/>
              </w:rPr>
              <w:t>Zhetenbayev</w:t>
            </w:r>
            <w:proofErr w:type="spellEnd"/>
            <w:r w:rsidRPr="00FE2AC9">
              <w:rPr>
                <w:lang w:val="en-US"/>
              </w:rPr>
              <w:t xml:space="preserve"> N., Sultan A., </w:t>
            </w:r>
            <w:proofErr w:type="spellStart"/>
            <w:r w:rsidRPr="00FE2AC9">
              <w:rPr>
                <w:lang w:val="en-US"/>
              </w:rPr>
              <w:t>Sergazin</w:t>
            </w:r>
            <w:proofErr w:type="spellEnd"/>
            <w:r w:rsidRPr="00FE2AC9">
              <w:rPr>
                <w:lang w:val="en-US"/>
              </w:rPr>
              <w:t xml:space="preserve"> G., </w:t>
            </w:r>
            <w:proofErr w:type="spellStart"/>
            <w:r w:rsidRPr="00FE2AC9">
              <w:rPr>
                <w:lang w:val="en-US"/>
              </w:rPr>
              <w:t>Ozhikenov</w:t>
            </w:r>
            <w:proofErr w:type="spellEnd"/>
            <w:r w:rsidRPr="00FE2AC9">
              <w:rPr>
                <w:lang w:val="en-US"/>
              </w:rPr>
              <w:t xml:space="preserve"> K.</w:t>
            </w:r>
          </w:p>
        </w:tc>
      </w:tr>
      <w:tr w:rsidR="00213FFA" w:rsidRPr="00FE2AC9" w14:paraId="675167BF" w14:textId="77777777" w:rsidTr="00BC7A78">
        <w:tc>
          <w:tcPr>
            <w:tcW w:w="708" w:type="dxa"/>
            <w:tcBorders>
              <w:top w:val="single" w:sz="4" w:space="0" w:color="auto"/>
              <w:left w:val="single" w:sz="4" w:space="0" w:color="auto"/>
              <w:bottom w:val="single" w:sz="4" w:space="0" w:color="auto"/>
              <w:right w:val="single" w:sz="4" w:space="0" w:color="auto"/>
            </w:tcBorders>
          </w:tcPr>
          <w:p w14:paraId="7D2610C8" w14:textId="1367B36A" w:rsidR="00213FFA" w:rsidRPr="00FE2AC9" w:rsidRDefault="00213FFA" w:rsidP="00213FFA">
            <w:r w:rsidRPr="00FE2AC9">
              <w:t>164</w:t>
            </w:r>
          </w:p>
        </w:tc>
        <w:tc>
          <w:tcPr>
            <w:tcW w:w="4634" w:type="dxa"/>
          </w:tcPr>
          <w:p w14:paraId="385EB514" w14:textId="3AD82895" w:rsidR="00213FFA" w:rsidRPr="00FE2AC9" w:rsidRDefault="00213FFA" w:rsidP="00213FFA">
            <w:pPr>
              <w:shd w:val="clear" w:color="auto" w:fill="FFFFFF"/>
              <w:rPr>
                <w:lang w:val="en-US"/>
              </w:rPr>
            </w:pPr>
            <w:r w:rsidRPr="00FE2AC9">
              <w:rPr>
                <w:lang w:val="en-US"/>
              </w:rPr>
              <w:t>IoT-Based Intelligent Real-Time Air Quality Monitoring System</w:t>
            </w:r>
          </w:p>
        </w:tc>
        <w:tc>
          <w:tcPr>
            <w:tcW w:w="1697" w:type="dxa"/>
          </w:tcPr>
          <w:p w14:paraId="245593D0" w14:textId="0DA1780A" w:rsidR="00213FFA" w:rsidRPr="00FE2AC9" w:rsidRDefault="00213FFA" w:rsidP="00213FFA">
            <w:pPr>
              <w:jc w:val="center"/>
              <w:rPr>
                <w:lang w:val="en-US"/>
              </w:rPr>
            </w:pPr>
            <w:r w:rsidRPr="00FE2AC9">
              <w:t>Электронный</w:t>
            </w:r>
          </w:p>
        </w:tc>
        <w:tc>
          <w:tcPr>
            <w:tcW w:w="4442" w:type="dxa"/>
          </w:tcPr>
          <w:p w14:paraId="02145A59" w14:textId="690E3A51" w:rsidR="00213FFA" w:rsidRPr="00FE2AC9" w:rsidRDefault="00213FFA" w:rsidP="00213FFA">
            <w:pPr>
              <w:pStyle w:val="a3"/>
              <w:rPr>
                <w:rStyle w:val="aa"/>
                <w:i w:val="0"/>
                <w:iCs w:val="0"/>
                <w:lang w:val="en-US"/>
              </w:rPr>
            </w:pPr>
            <w:r w:rsidRPr="00FE2AC9">
              <w:rPr>
                <w:rStyle w:val="aa"/>
                <w:i w:val="0"/>
                <w:iCs w:val="0"/>
                <w:lang w:val="en-US"/>
              </w:rPr>
              <w:t xml:space="preserve">2025 Interdisciplinary Conference on Electrics and Computer (INTCEC), IEEE, </w:t>
            </w:r>
            <w:r w:rsidRPr="00FE2AC9">
              <w:rPr>
                <w:lang w:val="en-US"/>
              </w:rPr>
              <w:t xml:space="preserve">2025, </w:t>
            </w:r>
            <w:hyperlink r:id="rId59" w:history="1">
              <w:r w:rsidRPr="00FE2AC9">
                <w:rPr>
                  <w:rStyle w:val="ab"/>
                  <w:lang w:val="en-US"/>
                </w:rPr>
                <w:t>https://doi.org/10.1109/INTCEC65580.2025.11256136</w:t>
              </w:r>
            </w:hyperlink>
            <w:r w:rsidRPr="00FE2AC9">
              <w:rPr>
                <w:lang w:val="en-US"/>
              </w:rPr>
              <w:t>.</w:t>
            </w:r>
          </w:p>
        </w:tc>
        <w:tc>
          <w:tcPr>
            <w:tcW w:w="709" w:type="dxa"/>
          </w:tcPr>
          <w:p w14:paraId="61DABC41" w14:textId="61E01ABA" w:rsidR="00213FFA" w:rsidRPr="00FE2AC9" w:rsidRDefault="00213FFA" w:rsidP="00213FFA">
            <w:pPr>
              <w:jc w:val="center"/>
            </w:pPr>
            <w:r w:rsidRPr="00FE2AC9">
              <w:t>8</w:t>
            </w:r>
          </w:p>
        </w:tc>
        <w:tc>
          <w:tcPr>
            <w:tcW w:w="2132" w:type="dxa"/>
            <w:tcBorders>
              <w:top w:val="single" w:sz="4" w:space="0" w:color="auto"/>
              <w:left w:val="single" w:sz="4" w:space="0" w:color="auto"/>
              <w:bottom w:val="single" w:sz="4" w:space="0" w:color="auto"/>
              <w:right w:val="single" w:sz="4" w:space="0" w:color="auto"/>
            </w:tcBorders>
          </w:tcPr>
          <w:p w14:paraId="1F75051A" w14:textId="48F1F75D" w:rsidR="00213FFA" w:rsidRPr="00FE2AC9" w:rsidRDefault="00213FFA" w:rsidP="00213FFA">
            <w:pPr>
              <w:rPr>
                <w:lang w:val="en-US"/>
              </w:rPr>
            </w:pPr>
            <w:proofErr w:type="spellStart"/>
            <w:r w:rsidRPr="00FE2AC9">
              <w:t>Tasmurzayev</w:t>
            </w:r>
            <w:proofErr w:type="spellEnd"/>
            <w:r w:rsidRPr="00FE2AC9">
              <w:t xml:space="preserve"> N., </w:t>
            </w:r>
            <w:proofErr w:type="spellStart"/>
            <w:r w:rsidRPr="00FE2AC9">
              <w:t>Ozhikenov</w:t>
            </w:r>
            <w:proofErr w:type="spellEnd"/>
            <w:r w:rsidRPr="00FE2AC9">
              <w:t xml:space="preserve"> K.</w:t>
            </w:r>
          </w:p>
        </w:tc>
      </w:tr>
      <w:tr w:rsidR="00213FFA" w:rsidRPr="00731EC7" w14:paraId="192B3DD7" w14:textId="77777777" w:rsidTr="00BC7A78">
        <w:tc>
          <w:tcPr>
            <w:tcW w:w="708" w:type="dxa"/>
            <w:tcBorders>
              <w:top w:val="single" w:sz="4" w:space="0" w:color="auto"/>
              <w:left w:val="single" w:sz="4" w:space="0" w:color="auto"/>
              <w:bottom w:val="single" w:sz="4" w:space="0" w:color="auto"/>
              <w:right w:val="single" w:sz="4" w:space="0" w:color="auto"/>
            </w:tcBorders>
          </w:tcPr>
          <w:p w14:paraId="3C6D6A50" w14:textId="475FC241" w:rsidR="00213FFA" w:rsidRPr="00FE2AC9" w:rsidRDefault="00213FFA" w:rsidP="00213FFA">
            <w:r w:rsidRPr="00FE2AC9">
              <w:t>165</w:t>
            </w:r>
          </w:p>
        </w:tc>
        <w:tc>
          <w:tcPr>
            <w:tcW w:w="4634" w:type="dxa"/>
          </w:tcPr>
          <w:p w14:paraId="4C945D9F" w14:textId="0BBE0C94" w:rsidR="00213FFA" w:rsidRPr="00FE2AC9" w:rsidRDefault="00213FFA" w:rsidP="00213FFA">
            <w:pPr>
              <w:shd w:val="clear" w:color="auto" w:fill="FFFFFF"/>
              <w:rPr>
                <w:lang w:val="en-US"/>
              </w:rPr>
            </w:pPr>
            <w:r w:rsidRPr="00FE2AC9">
              <w:rPr>
                <w:lang w:val="en-US"/>
              </w:rPr>
              <w:t>Device for Determining the Sensitivity of the Oral Cavity</w:t>
            </w:r>
          </w:p>
        </w:tc>
        <w:tc>
          <w:tcPr>
            <w:tcW w:w="1697" w:type="dxa"/>
          </w:tcPr>
          <w:p w14:paraId="72D87F71" w14:textId="0686D71A" w:rsidR="00213FFA" w:rsidRPr="00FE2AC9" w:rsidRDefault="00213FFA" w:rsidP="00213FFA">
            <w:pPr>
              <w:jc w:val="center"/>
              <w:rPr>
                <w:lang w:val="en-US"/>
              </w:rPr>
            </w:pPr>
            <w:r w:rsidRPr="00FE2AC9">
              <w:t>Электронный</w:t>
            </w:r>
          </w:p>
        </w:tc>
        <w:tc>
          <w:tcPr>
            <w:tcW w:w="4442" w:type="dxa"/>
          </w:tcPr>
          <w:p w14:paraId="769DF45B" w14:textId="791ABBDF" w:rsidR="00213FFA" w:rsidRPr="00FE2AC9" w:rsidRDefault="00213FFA" w:rsidP="00213FFA">
            <w:pPr>
              <w:rPr>
                <w:rStyle w:val="aa"/>
                <w:i w:val="0"/>
                <w:iCs w:val="0"/>
                <w:lang w:val="en-US"/>
              </w:rPr>
            </w:pPr>
            <w:r w:rsidRPr="00FE2AC9">
              <w:rPr>
                <w:lang w:val="en-US"/>
              </w:rPr>
              <w:t xml:space="preserve">2025 IEEE XVII International Scientific and Technical Conference on Actual Problems of Electronic Instrument Engineering (APEIE), </w:t>
            </w:r>
            <w:proofErr w:type="gramStart"/>
            <w:r w:rsidRPr="00FE2AC9">
              <w:rPr>
                <w:lang w:val="en-US"/>
              </w:rPr>
              <w:t>IEEE .</w:t>
            </w:r>
            <w:proofErr w:type="gramEnd"/>
            <w:r w:rsidRPr="00FE2AC9">
              <w:rPr>
                <w:lang w:val="en-US"/>
              </w:rPr>
              <w:t xml:space="preserve"> </w:t>
            </w:r>
            <w:r w:rsidRPr="00FE2AC9">
              <w:t xml:space="preserve">DOI: </w:t>
            </w:r>
            <w:hyperlink r:id="rId60" w:history="1">
              <w:r w:rsidRPr="00FE2AC9">
                <w:rPr>
                  <w:rStyle w:val="ab"/>
                </w:rPr>
                <w:t>https://doi.org/10.1109/APEIE66761.2025.11289279</w:t>
              </w:r>
            </w:hyperlink>
          </w:p>
        </w:tc>
        <w:tc>
          <w:tcPr>
            <w:tcW w:w="709" w:type="dxa"/>
          </w:tcPr>
          <w:p w14:paraId="24B42CE3" w14:textId="4C504F44" w:rsidR="00213FFA" w:rsidRPr="00FE2AC9" w:rsidRDefault="00213FFA" w:rsidP="00213FFA">
            <w:pPr>
              <w:jc w:val="center"/>
            </w:pPr>
            <w:r w:rsidRPr="00FE2AC9">
              <w:t>6</w:t>
            </w:r>
          </w:p>
        </w:tc>
        <w:tc>
          <w:tcPr>
            <w:tcW w:w="2132" w:type="dxa"/>
            <w:tcBorders>
              <w:top w:val="single" w:sz="4" w:space="0" w:color="auto"/>
              <w:left w:val="single" w:sz="4" w:space="0" w:color="auto"/>
              <w:bottom w:val="single" w:sz="4" w:space="0" w:color="auto"/>
              <w:right w:val="single" w:sz="4" w:space="0" w:color="auto"/>
            </w:tcBorders>
          </w:tcPr>
          <w:p w14:paraId="2F2AD49C" w14:textId="490E684E" w:rsidR="00213FFA" w:rsidRPr="00FE2AC9" w:rsidRDefault="00213FFA" w:rsidP="00213FFA">
            <w:pPr>
              <w:rPr>
                <w:lang w:val="en-US"/>
              </w:rPr>
            </w:pPr>
            <w:proofErr w:type="spellStart"/>
            <w:r w:rsidRPr="00FE2AC9">
              <w:rPr>
                <w:lang w:val="en-US"/>
              </w:rPr>
              <w:t>Alimbayev</w:t>
            </w:r>
            <w:proofErr w:type="spellEnd"/>
            <w:r w:rsidRPr="00FE2AC9">
              <w:rPr>
                <w:lang w:val="en-US"/>
              </w:rPr>
              <w:t xml:space="preserve"> Ch., </w:t>
            </w:r>
            <w:proofErr w:type="spellStart"/>
            <w:r w:rsidRPr="00FE2AC9">
              <w:rPr>
                <w:lang w:val="en-US"/>
              </w:rPr>
              <w:t>Ozhikenov</w:t>
            </w:r>
            <w:proofErr w:type="spellEnd"/>
            <w:r w:rsidRPr="00FE2AC9">
              <w:rPr>
                <w:lang w:val="en-US"/>
              </w:rPr>
              <w:t xml:space="preserve"> K., </w:t>
            </w:r>
            <w:proofErr w:type="spellStart"/>
            <w:r w:rsidRPr="00FE2AC9">
              <w:rPr>
                <w:lang w:val="en-US"/>
              </w:rPr>
              <w:t>Bayanbay</w:t>
            </w:r>
            <w:proofErr w:type="spellEnd"/>
            <w:r w:rsidRPr="00FE2AC9">
              <w:rPr>
                <w:lang w:val="en-US"/>
              </w:rPr>
              <w:t xml:space="preserve"> N., </w:t>
            </w:r>
            <w:proofErr w:type="spellStart"/>
            <w:r w:rsidRPr="00FE2AC9">
              <w:rPr>
                <w:lang w:val="en-US"/>
              </w:rPr>
              <w:t>Alimbayeva</w:t>
            </w:r>
            <w:proofErr w:type="spellEnd"/>
            <w:r w:rsidRPr="00FE2AC9">
              <w:rPr>
                <w:lang w:val="en-US"/>
              </w:rPr>
              <w:t xml:space="preserve"> </w:t>
            </w:r>
            <w:proofErr w:type="spellStart"/>
            <w:r w:rsidRPr="00FE2AC9">
              <w:rPr>
                <w:lang w:val="en-US"/>
              </w:rPr>
              <w:t>Zh</w:t>
            </w:r>
            <w:proofErr w:type="spellEnd"/>
            <w:r w:rsidRPr="00FE2AC9">
              <w:rPr>
                <w:lang w:val="en-US"/>
              </w:rPr>
              <w:t xml:space="preserve">., </w:t>
            </w:r>
            <w:proofErr w:type="spellStart"/>
            <w:r w:rsidRPr="00FE2AC9">
              <w:rPr>
                <w:lang w:val="en-US"/>
              </w:rPr>
              <w:t>Abylgazinova</w:t>
            </w:r>
            <w:proofErr w:type="spellEnd"/>
            <w:r w:rsidRPr="00FE2AC9">
              <w:rPr>
                <w:lang w:val="en-US"/>
              </w:rPr>
              <w:t xml:space="preserve"> S., </w:t>
            </w:r>
            <w:proofErr w:type="spellStart"/>
            <w:r w:rsidRPr="00FE2AC9">
              <w:rPr>
                <w:lang w:val="en-US"/>
              </w:rPr>
              <w:t>Nurdanali</w:t>
            </w:r>
            <w:proofErr w:type="spellEnd"/>
            <w:r w:rsidRPr="00FE2AC9">
              <w:rPr>
                <w:lang w:val="en-US"/>
              </w:rPr>
              <w:t xml:space="preserve"> A.</w:t>
            </w:r>
          </w:p>
        </w:tc>
      </w:tr>
      <w:tr w:rsidR="00213FFA" w:rsidRPr="00731EC7" w14:paraId="4DA90300" w14:textId="77777777" w:rsidTr="00BC7A78">
        <w:tc>
          <w:tcPr>
            <w:tcW w:w="708" w:type="dxa"/>
            <w:tcBorders>
              <w:top w:val="single" w:sz="4" w:space="0" w:color="auto"/>
              <w:left w:val="single" w:sz="4" w:space="0" w:color="auto"/>
              <w:bottom w:val="single" w:sz="4" w:space="0" w:color="auto"/>
              <w:right w:val="single" w:sz="4" w:space="0" w:color="auto"/>
            </w:tcBorders>
          </w:tcPr>
          <w:p w14:paraId="3CAD3A36" w14:textId="3B29FA15" w:rsidR="00213FFA" w:rsidRPr="00FE2AC9" w:rsidRDefault="00213FFA" w:rsidP="00213FFA">
            <w:r w:rsidRPr="00FE2AC9">
              <w:t>166</w:t>
            </w:r>
          </w:p>
        </w:tc>
        <w:tc>
          <w:tcPr>
            <w:tcW w:w="4634" w:type="dxa"/>
          </w:tcPr>
          <w:p w14:paraId="5C9EFFB5" w14:textId="407B950C" w:rsidR="00213FFA" w:rsidRPr="00FE2AC9" w:rsidRDefault="00213FFA" w:rsidP="00213FFA">
            <w:pPr>
              <w:shd w:val="clear" w:color="auto" w:fill="FFFFFF"/>
              <w:rPr>
                <w:lang w:val="en-US"/>
              </w:rPr>
            </w:pPr>
            <w:r w:rsidRPr="00FE2AC9">
              <w:rPr>
                <w:lang w:val="en-US"/>
              </w:rPr>
              <w:t xml:space="preserve">Design of an Ankle Joint Exoskeleton: Importance of Anatomical and Biomechanical Analysis (Experience from </w:t>
            </w:r>
            <w:proofErr w:type="spellStart"/>
            <w:r w:rsidRPr="00FE2AC9">
              <w:rPr>
                <w:lang w:val="en-US"/>
              </w:rPr>
              <w:t>AlmatyAnkleExo</w:t>
            </w:r>
            <w:proofErr w:type="spellEnd"/>
            <w:r w:rsidRPr="00FE2AC9">
              <w:rPr>
                <w:lang w:val="en-US"/>
              </w:rPr>
              <w:t xml:space="preserve"> V1/V2)</w:t>
            </w:r>
          </w:p>
        </w:tc>
        <w:tc>
          <w:tcPr>
            <w:tcW w:w="1697" w:type="dxa"/>
          </w:tcPr>
          <w:p w14:paraId="5AC4B7A4" w14:textId="0FAD19C6" w:rsidR="00213FFA" w:rsidRPr="00FE2AC9" w:rsidRDefault="00213FFA" w:rsidP="00213FFA">
            <w:pPr>
              <w:jc w:val="center"/>
              <w:rPr>
                <w:lang w:val="en-US"/>
              </w:rPr>
            </w:pPr>
            <w:r w:rsidRPr="00FE2AC9">
              <w:t>Электронный</w:t>
            </w:r>
          </w:p>
        </w:tc>
        <w:tc>
          <w:tcPr>
            <w:tcW w:w="4442" w:type="dxa"/>
          </w:tcPr>
          <w:p w14:paraId="47C5F634" w14:textId="3DC7F59A" w:rsidR="00213FFA" w:rsidRPr="00FE2AC9" w:rsidRDefault="00213FFA" w:rsidP="00213FFA">
            <w:pPr>
              <w:rPr>
                <w:rStyle w:val="aa"/>
                <w:i w:val="0"/>
                <w:iCs w:val="0"/>
                <w:lang w:val="en-US"/>
              </w:rPr>
            </w:pPr>
            <w:r w:rsidRPr="00FE2AC9">
              <w:rPr>
                <w:lang w:val="en-US"/>
              </w:rPr>
              <w:t xml:space="preserve">2025 6th International Conference on Communications, Information, Electronic and Energy Systems (CIEES), IEEE ,2025 </w:t>
            </w:r>
            <w:hyperlink r:id="rId61" w:history="1">
              <w:r w:rsidRPr="00FE2AC9">
                <w:rPr>
                  <w:rStyle w:val="ab"/>
                  <w:lang w:val="en-US"/>
                </w:rPr>
                <w:t>https://doi.org/10.1109/CIEES66347.2025.11300154</w:t>
              </w:r>
            </w:hyperlink>
            <w:r w:rsidRPr="00FE2AC9">
              <w:rPr>
                <w:lang w:val="en-US"/>
              </w:rPr>
              <w:t>.</w:t>
            </w:r>
          </w:p>
        </w:tc>
        <w:tc>
          <w:tcPr>
            <w:tcW w:w="709" w:type="dxa"/>
          </w:tcPr>
          <w:p w14:paraId="10830AC0" w14:textId="41FE208C" w:rsidR="00213FFA" w:rsidRPr="00FE2AC9" w:rsidRDefault="00213FFA" w:rsidP="00213FFA">
            <w:pPr>
              <w:jc w:val="center"/>
            </w:pPr>
            <w:r w:rsidRPr="00FE2AC9">
              <w:t>4</w:t>
            </w:r>
          </w:p>
        </w:tc>
        <w:tc>
          <w:tcPr>
            <w:tcW w:w="2132" w:type="dxa"/>
            <w:tcBorders>
              <w:top w:val="single" w:sz="4" w:space="0" w:color="auto"/>
              <w:left w:val="single" w:sz="4" w:space="0" w:color="auto"/>
              <w:bottom w:val="single" w:sz="4" w:space="0" w:color="auto"/>
              <w:right w:val="single" w:sz="4" w:space="0" w:color="auto"/>
            </w:tcBorders>
          </w:tcPr>
          <w:p w14:paraId="0E4023C5" w14:textId="263C2338" w:rsidR="00213FFA" w:rsidRPr="00FE2AC9" w:rsidRDefault="00213FFA" w:rsidP="00213FFA">
            <w:pPr>
              <w:rPr>
                <w:lang w:val="en-US"/>
              </w:rPr>
            </w:pPr>
            <w:proofErr w:type="spellStart"/>
            <w:r w:rsidRPr="00FE2AC9">
              <w:rPr>
                <w:lang w:val="en-US"/>
              </w:rPr>
              <w:t>Seisenova</w:t>
            </w:r>
            <w:proofErr w:type="spellEnd"/>
            <w:r w:rsidRPr="00FE2AC9">
              <w:rPr>
                <w:lang w:val="en-US"/>
              </w:rPr>
              <w:t xml:space="preserve"> D., </w:t>
            </w:r>
            <w:proofErr w:type="spellStart"/>
            <w:r w:rsidRPr="00FE2AC9">
              <w:rPr>
                <w:lang w:val="en-US"/>
              </w:rPr>
              <w:t>Zhetenbayev</w:t>
            </w:r>
            <w:proofErr w:type="spellEnd"/>
            <w:r w:rsidRPr="00FE2AC9">
              <w:rPr>
                <w:lang w:val="en-US"/>
              </w:rPr>
              <w:t xml:space="preserve"> N., </w:t>
            </w:r>
            <w:proofErr w:type="spellStart"/>
            <w:r w:rsidRPr="00FE2AC9">
              <w:rPr>
                <w:lang w:val="en-US"/>
              </w:rPr>
              <w:t>Sergazin</w:t>
            </w:r>
            <w:proofErr w:type="spellEnd"/>
            <w:r w:rsidRPr="00FE2AC9">
              <w:rPr>
                <w:lang w:val="en-US"/>
              </w:rPr>
              <w:t xml:space="preserve"> G., </w:t>
            </w:r>
            <w:proofErr w:type="spellStart"/>
            <w:r w:rsidRPr="00FE2AC9">
              <w:rPr>
                <w:lang w:val="en-US"/>
              </w:rPr>
              <w:t>Ozhikenov</w:t>
            </w:r>
            <w:proofErr w:type="spellEnd"/>
            <w:r w:rsidRPr="00FE2AC9">
              <w:rPr>
                <w:lang w:val="en-US"/>
              </w:rPr>
              <w:t xml:space="preserve"> K.</w:t>
            </w:r>
          </w:p>
        </w:tc>
      </w:tr>
      <w:tr w:rsidR="00213FFA" w:rsidRPr="00731EC7" w14:paraId="0B7C116C" w14:textId="77777777" w:rsidTr="00BC7A78">
        <w:tc>
          <w:tcPr>
            <w:tcW w:w="708" w:type="dxa"/>
            <w:tcBorders>
              <w:top w:val="single" w:sz="4" w:space="0" w:color="auto"/>
              <w:left w:val="single" w:sz="4" w:space="0" w:color="auto"/>
              <w:bottom w:val="single" w:sz="4" w:space="0" w:color="auto"/>
              <w:right w:val="single" w:sz="4" w:space="0" w:color="auto"/>
            </w:tcBorders>
          </w:tcPr>
          <w:p w14:paraId="31FC43DC" w14:textId="2444BF98" w:rsidR="00213FFA" w:rsidRPr="00FE2AC9" w:rsidRDefault="00213FFA" w:rsidP="00213FFA">
            <w:r w:rsidRPr="00FE2AC9">
              <w:t>167</w:t>
            </w:r>
          </w:p>
        </w:tc>
        <w:tc>
          <w:tcPr>
            <w:tcW w:w="4634" w:type="dxa"/>
          </w:tcPr>
          <w:p w14:paraId="35C421A5" w14:textId="54D231E8" w:rsidR="00213FFA" w:rsidRPr="00FE2AC9" w:rsidRDefault="00213FFA" w:rsidP="00213FFA">
            <w:pPr>
              <w:shd w:val="clear" w:color="auto" w:fill="FFFFFF"/>
              <w:rPr>
                <w:lang w:val="en-US"/>
              </w:rPr>
            </w:pPr>
            <w:r w:rsidRPr="00FE2AC9">
              <w:rPr>
                <w:lang w:val="en-US"/>
              </w:rPr>
              <w:t>A Review of Clinical and Instrumented Data Collection in Children with Cerebral Palsy and Its Application in Adaptive Rehabilitation Controller Design</w:t>
            </w:r>
          </w:p>
        </w:tc>
        <w:tc>
          <w:tcPr>
            <w:tcW w:w="1697" w:type="dxa"/>
          </w:tcPr>
          <w:p w14:paraId="404B7ECC" w14:textId="530F5AC3" w:rsidR="00213FFA" w:rsidRPr="00FE2AC9" w:rsidRDefault="00213FFA" w:rsidP="00213FFA">
            <w:pPr>
              <w:jc w:val="center"/>
              <w:rPr>
                <w:lang w:val="en-US"/>
              </w:rPr>
            </w:pPr>
            <w:r w:rsidRPr="00FE2AC9">
              <w:t>Электронный</w:t>
            </w:r>
          </w:p>
        </w:tc>
        <w:tc>
          <w:tcPr>
            <w:tcW w:w="4442" w:type="dxa"/>
          </w:tcPr>
          <w:p w14:paraId="2B4C395E" w14:textId="67065431" w:rsidR="00213FFA" w:rsidRPr="00FE2AC9" w:rsidRDefault="00213FFA" w:rsidP="00213FFA">
            <w:pPr>
              <w:rPr>
                <w:rStyle w:val="aa"/>
                <w:i w:val="0"/>
                <w:iCs w:val="0"/>
                <w:lang w:val="en-US"/>
              </w:rPr>
            </w:pPr>
            <w:r w:rsidRPr="00FE2AC9">
              <w:rPr>
                <w:lang w:val="en-US"/>
              </w:rPr>
              <w:t xml:space="preserve">2025 6th International Conference on Communications, Information, Electronic and Energy Systems (CIEES), IEEE, </w:t>
            </w:r>
            <w:hyperlink r:id="rId62" w:history="1">
              <w:r w:rsidRPr="00FE2AC9">
                <w:rPr>
                  <w:rStyle w:val="ab"/>
                  <w:lang w:val="en-US"/>
                </w:rPr>
                <w:t>https://doi.org/10.1109/CIEES66347.2025.11300139</w:t>
              </w:r>
            </w:hyperlink>
          </w:p>
        </w:tc>
        <w:tc>
          <w:tcPr>
            <w:tcW w:w="709" w:type="dxa"/>
          </w:tcPr>
          <w:p w14:paraId="26419C26" w14:textId="2CA5B6C8" w:rsidR="00213FFA" w:rsidRPr="00FE2AC9" w:rsidRDefault="00213FFA" w:rsidP="00213FFA">
            <w:pPr>
              <w:jc w:val="center"/>
            </w:pPr>
            <w:r w:rsidRPr="00FE2AC9">
              <w:t>6</w:t>
            </w:r>
          </w:p>
        </w:tc>
        <w:tc>
          <w:tcPr>
            <w:tcW w:w="2132" w:type="dxa"/>
            <w:tcBorders>
              <w:top w:val="single" w:sz="4" w:space="0" w:color="auto"/>
              <w:left w:val="single" w:sz="4" w:space="0" w:color="auto"/>
              <w:bottom w:val="single" w:sz="4" w:space="0" w:color="auto"/>
              <w:right w:val="single" w:sz="4" w:space="0" w:color="auto"/>
            </w:tcBorders>
          </w:tcPr>
          <w:p w14:paraId="3E101ED8" w14:textId="32D4322C" w:rsidR="00213FFA" w:rsidRPr="00FE2AC9" w:rsidRDefault="00213FFA" w:rsidP="00213FFA">
            <w:pPr>
              <w:rPr>
                <w:lang w:val="en-US"/>
              </w:rPr>
            </w:pPr>
            <w:proofErr w:type="spellStart"/>
            <w:r w:rsidRPr="00FE2AC9">
              <w:rPr>
                <w:lang w:val="en-US"/>
              </w:rPr>
              <w:t>Zhetenbayev</w:t>
            </w:r>
            <w:proofErr w:type="spellEnd"/>
            <w:r w:rsidRPr="00FE2AC9">
              <w:rPr>
                <w:lang w:val="en-US"/>
              </w:rPr>
              <w:t xml:space="preserve"> N., </w:t>
            </w:r>
            <w:proofErr w:type="spellStart"/>
            <w:r w:rsidRPr="00FE2AC9">
              <w:rPr>
                <w:lang w:val="en-US"/>
              </w:rPr>
              <w:t>Sergazin</w:t>
            </w:r>
            <w:proofErr w:type="spellEnd"/>
            <w:r w:rsidRPr="00FE2AC9">
              <w:rPr>
                <w:lang w:val="en-US"/>
              </w:rPr>
              <w:t xml:space="preserve"> G., Sultan A., </w:t>
            </w:r>
            <w:proofErr w:type="spellStart"/>
            <w:r w:rsidRPr="00FE2AC9">
              <w:rPr>
                <w:lang w:val="en-US"/>
              </w:rPr>
              <w:t>Ozhikenov</w:t>
            </w:r>
            <w:proofErr w:type="spellEnd"/>
            <w:r w:rsidRPr="00FE2AC9">
              <w:rPr>
                <w:lang w:val="en-US"/>
              </w:rPr>
              <w:t xml:space="preserve"> K., </w:t>
            </w:r>
            <w:proofErr w:type="spellStart"/>
            <w:r w:rsidRPr="00FE2AC9">
              <w:rPr>
                <w:lang w:val="en-US"/>
              </w:rPr>
              <w:t>Nurgizat</w:t>
            </w:r>
            <w:proofErr w:type="spellEnd"/>
            <w:r w:rsidRPr="00FE2AC9">
              <w:rPr>
                <w:lang w:val="en-US"/>
              </w:rPr>
              <w:t xml:space="preserve"> Y., </w:t>
            </w:r>
            <w:proofErr w:type="spellStart"/>
            <w:r w:rsidRPr="00FE2AC9">
              <w:rPr>
                <w:lang w:val="en-US"/>
              </w:rPr>
              <w:t>Sagynbayev</w:t>
            </w:r>
            <w:proofErr w:type="spellEnd"/>
            <w:r w:rsidRPr="00FE2AC9">
              <w:rPr>
                <w:lang w:val="en-US"/>
              </w:rPr>
              <w:t xml:space="preserve"> N.</w:t>
            </w:r>
          </w:p>
        </w:tc>
      </w:tr>
      <w:tr w:rsidR="00213FFA" w:rsidRPr="00731EC7" w14:paraId="3AFD4C88" w14:textId="77777777" w:rsidTr="00BC7A78">
        <w:tc>
          <w:tcPr>
            <w:tcW w:w="708" w:type="dxa"/>
            <w:tcBorders>
              <w:top w:val="single" w:sz="4" w:space="0" w:color="auto"/>
              <w:left w:val="single" w:sz="4" w:space="0" w:color="auto"/>
              <w:bottom w:val="single" w:sz="4" w:space="0" w:color="auto"/>
              <w:right w:val="single" w:sz="4" w:space="0" w:color="auto"/>
            </w:tcBorders>
          </w:tcPr>
          <w:p w14:paraId="49BC9B86" w14:textId="1EE3705B" w:rsidR="00213FFA" w:rsidRPr="00FE2AC9" w:rsidRDefault="00213FFA" w:rsidP="00213FFA">
            <w:r w:rsidRPr="00FE2AC9">
              <w:t>168</w:t>
            </w:r>
          </w:p>
        </w:tc>
        <w:tc>
          <w:tcPr>
            <w:tcW w:w="4634" w:type="dxa"/>
          </w:tcPr>
          <w:p w14:paraId="63A739FF" w14:textId="36EC662F" w:rsidR="00213FFA" w:rsidRPr="00FE2AC9" w:rsidRDefault="00213FFA" w:rsidP="00213FFA">
            <w:pPr>
              <w:shd w:val="clear" w:color="auto" w:fill="FFFFFF"/>
              <w:rPr>
                <w:lang w:val="en-US"/>
              </w:rPr>
            </w:pPr>
            <w:r w:rsidRPr="00FE2AC9">
              <w:rPr>
                <w:lang w:val="en-US"/>
              </w:rPr>
              <w:t xml:space="preserve">Application of FDM Printing with PEEK for the Development of a Robotic Rehabilitation </w:t>
            </w:r>
            <w:r w:rsidRPr="00FE2AC9">
              <w:rPr>
                <w:lang w:val="en-US"/>
              </w:rPr>
              <w:lastRenderedPageBreak/>
              <w:t>Device for Children with Musculoskeletal Disorders</w:t>
            </w:r>
          </w:p>
        </w:tc>
        <w:tc>
          <w:tcPr>
            <w:tcW w:w="1697" w:type="dxa"/>
          </w:tcPr>
          <w:p w14:paraId="2168CF12" w14:textId="0F19C009" w:rsidR="00213FFA" w:rsidRPr="00FE2AC9" w:rsidRDefault="00213FFA" w:rsidP="00213FFA">
            <w:pPr>
              <w:jc w:val="center"/>
              <w:rPr>
                <w:lang w:val="en-US"/>
              </w:rPr>
            </w:pPr>
            <w:r w:rsidRPr="00FE2AC9">
              <w:lastRenderedPageBreak/>
              <w:t>Электронный</w:t>
            </w:r>
          </w:p>
        </w:tc>
        <w:tc>
          <w:tcPr>
            <w:tcW w:w="4442" w:type="dxa"/>
          </w:tcPr>
          <w:p w14:paraId="4CDC9A70" w14:textId="4F9186D6" w:rsidR="00213FFA" w:rsidRPr="00FE2AC9" w:rsidRDefault="00213FFA" w:rsidP="00213FFA">
            <w:pPr>
              <w:rPr>
                <w:rStyle w:val="aa"/>
                <w:i w:val="0"/>
                <w:iCs w:val="0"/>
                <w:lang w:val="en-US"/>
              </w:rPr>
            </w:pPr>
            <w:r w:rsidRPr="00FE2AC9">
              <w:rPr>
                <w:lang w:val="en-US"/>
              </w:rPr>
              <w:t xml:space="preserve">Proceedings of the 2025 6th International Conference on Communications, </w:t>
            </w:r>
            <w:r w:rsidRPr="00FE2AC9">
              <w:rPr>
                <w:lang w:val="en-US"/>
              </w:rPr>
              <w:lastRenderedPageBreak/>
              <w:t xml:space="preserve">Information, Electronic and Energy Systems (CIEES), IEEE   </w:t>
            </w:r>
            <w:hyperlink r:id="rId63" w:history="1">
              <w:r w:rsidRPr="00FE2AC9">
                <w:rPr>
                  <w:rStyle w:val="ab"/>
                  <w:lang w:val="en-US"/>
                </w:rPr>
                <w:t>https://doi.org/10.1109/CIEES66347.2025.11300054</w:t>
              </w:r>
            </w:hyperlink>
          </w:p>
        </w:tc>
        <w:tc>
          <w:tcPr>
            <w:tcW w:w="709" w:type="dxa"/>
          </w:tcPr>
          <w:p w14:paraId="461D9DAB" w14:textId="6C61EC26" w:rsidR="00213FFA" w:rsidRPr="00FE2AC9" w:rsidRDefault="00213FFA" w:rsidP="00213FFA">
            <w:pPr>
              <w:jc w:val="center"/>
            </w:pPr>
            <w:r w:rsidRPr="00FE2AC9">
              <w:lastRenderedPageBreak/>
              <w:t>4</w:t>
            </w:r>
          </w:p>
        </w:tc>
        <w:tc>
          <w:tcPr>
            <w:tcW w:w="2132" w:type="dxa"/>
            <w:tcBorders>
              <w:top w:val="single" w:sz="4" w:space="0" w:color="auto"/>
              <w:left w:val="single" w:sz="4" w:space="0" w:color="auto"/>
              <w:bottom w:val="single" w:sz="4" w:space="0" w:color="auto"/>
              <w:right w:val="single" w:sz="4" w:space="0" w:color="auto"/>
            </w:tcBorders>
          </w:tcPr>
          <w:p w14:paraId="1D7FEEAB" w14:textId="6227A1E3" w:rsidR="00213FFA" w:rsidRPr="00FE2AC9" w:rsidRDefault="00213FFA" w:rsidP="00213FFA">
            <w:pPr>
              <w:rPr>
                <w:vanish/>
                <w:lang w:val="en-US"/>
              </w:rPr>
            </w:pPr>
            <w:proofErr w:type="spellStart"/>
            <w:r w:rsidRPr="00FE2AC9">
              <w:rPr>
                <w:lang w:val="en-US"/>
              </w:rPr>
              <w:t>Sagynbayev</w:t>
            </w:r>
            <w:proofErr w:type="spellEnd"/>
            <w:r w:rsidRPr="00FE2AC9">
              <w:rPr>
                <w:lang w:val="en-US"/>
              </w:rPr>
              <w:t xml:space="preserve"> N., </w:t>
            </w:r>
            <w:proofErr w:type="spellStart"/>
            <w:r w:rsidRPr="00FE2AC9">
              <w:rPr>
                <w:lang w:val="en-US"/>
              </w:rPr>
              <w:t>Zhetenbayev</w:t>
            </w:r>
            <w:proofErr w:type="spellEnd"/>
            <w:r w:rsidRPr="00FE2AC9">
              <w:rPr>
                <w:lang w:val="en-US"/>
              </w:rPr>
              <w:t xml:space="preserve"> N., </w:t>
            </w:r>
            <w:proofErr w:type="spellStart"/>
            <w:r w:rsidRPr="00FE2AC9">
              <w:rPr>
                <w:lang w:val="en-US"/>
              </w:rPr>
              <w:lastRenderedPageBreak/>
              <w:t>Sergazin</w:t>
            </w:r>
            <w:proofErr w:type="spellEnd"/>
            <w:r w:rsidRPr="00FE2AC9">
              <w:rPr>
                <w:lang w:val="en-US"/>
              </w:rPr>
              <w:t xml:space="preserve"> G., </w:t>
            </w:r>
            <w:proofErr w:type="spellStart"/>
            <w:r w:rsidRPr="00FE2AC9">
              <w:rPr>
                <w:lang w:val="en-US"/>
              </w:rPr>
              <w:t>Ozhikenov</w:t>
            </w:r>
            <w:proofErr w:type="spellEnd"/>
            <w:r w:rsidRPr="00FE2AC9">
              <w:rPr>
                <w:lang w:val="en-US"/>
              </w:rPr>
              <w:t xml:space="preserve"> K.</w:t>
            </w:r>
          </w:p>
          <w:p w14:paraId="793680EF" w14:textId="77777777" w:rsidR="00213FFA" w:rsidRPr="00FE2AC9" w:rsidRDefault="00213FFA" w:rsidP="00213FFA">
            <w:pPr>
              <w:rPr>
                <w:lang w:val="en-US"/>
              </w:rPr>
            </w:pPr>
          </w:p>
        </w:tc>
      </w:tr>
      <w:tr w:rsidR="00213FFA" w:rsidRPr="00FE2AC9" w14:paraId="0135CC1E" w14:textId="77777777" w:rsidTr="00694980">
        <w:tc>
          <w:tcPr>
            <w:tcW w:w="14322" w:type="dxa"/>
            <w:gridSpan w:val="6"/>
            <w:tcBorders>
              <w:top w:val="single" w:sz="4" w:space="0" w:color="auto"/>
              <w:left w:val="single" w:sz="4" w:space="0" w:color="auto"/>
              <w:bottom w:val="single" w:sz="4" w:space="0" w:color="auto"/>
              <w:right w:val="single" w:sz="4" w:space="0" w:color="auto"/>
            </w:tcBorders>
          </w:tcPr>
          <w:p w14:paraId="5E97D0E5" w14:textId="77777777" w:rsidR="00213FFA" w:rsidRPr="00FE2AC9" w:rsidRDefault="00213FFA" w:rsidP="00213FFA">
            <w:pPr>
              <w:jc w:val="center"/>
              <w:rPr>
                <w:b/>
                <w:lang w:val="kk-KZ"/>
              </w:rPr>
            </w:pPr>
            <w:r w:rsidRPr="00FE2AC9">
              <w:rPr>
                <w:b/>
                <w:lang w:val="kk-KZ"/>
              </w:rPr>
              <w:lastRenderedPageBreak/>
              <w:t>Монографии, учебные пособия</w:t>
            </w:r>
          </w:p>
        </w:tc>
      </w:tr>
      <w:tr w:rsidR="00213FFA" w:rsidRPr="00FE2AC9" w14:paraId="1D2980D1" w14:textId="77777777" w:rsidTr="00BC7A78">
        <w:tc>
          <w:tcPr>
            <w:tcW w:w="708" w:type="dxa"/>
            <w:tcBorders>
              <w:top w:val="single" w:sz="4" w:space="0" w:color="auto"/>
              <w:left w:val="single" w:sz="4" w:space="0" w:color="auto"/>
              <w:bottom w:val="single" w:sz="4" w:space="0" w:color="auto"/>
              <w:right w:val="single" w:sz="4" w:space="0" w:color="auto"/>
            </w:tcBorders>
          </w:tcPr>
          <w:p w14:paraId="07E45618" w14:textId="5CC42377" w:rsidR="00213FFA" w:rsidRPr="00FE2AC9" w:rsidRDefault="00213FFA" w:rsidP="00213FFA">
            <w:r w:rsidRPr="00FE2AC9">
              <w:rPr>
                <w:lang w:val="en-US"/>
              </w:rPr>
              <w:t>1</w:t>
            </w:r>
            <w:r w:rsidRPr="00FE2AC9">
              <w:t>69</w:t>
            </w:r>
          </w:p>
        </w:tc>
        <w:tc>
          <w:tcPr>
            <w:tcW w:w="4634" w:type="dxa"/>
          </w:tcPr>
          <w:p w14:paraId="5DC79D3A" w14:textId="77AFF253" w:rsidR="00213FFA" w:rsidRPr="00FE2AC9" w:rsidRDefault="00213FFA" w:rsidP="00213FFA">
            <w:r w:rsidRPr="00FE2AC9">
              <w:t>«</w:t>
            </w:r>
            <w:proofErr w:type="spellStart"/>
            <w:r w:rsidRPr="00FE2AC9">
              <w:t>Инвазивті</w:t>
            </w:r>
            <w:proofErr w:type="spellEnd"/>
            <w:r w:rsidRPr="00FE2AC9">
              <w:t xml:space="preserve"> </w:t>
            </w:r>
            <w:proofErr w:type="spellStart"/>
            <w:r w:rsidRPr="00FE2AC9">
              <w:t>емес</w:t>
            </w:r>
            <w:proofErr w:type="spellEnd"/>
            <w:r w:rsidRPr="00FE2AC9">
              <w:t xml:space="preserve"> </w:t>
            </w:r>
            <w:proofErr w:type="spellStart"/>
            <w:r w:rsidRPr="00FE2AC9">
              <w:t>кардиодиагностикалық</w:t>
            </w:r>
            <w:proofErr w:type="spellEnd"/>
            <w:r w:rsidRPr="00FE2AC9">
              <w:t xml:space="preserve"> </w:t>
            </w:r>
            <w:proofErr w:type="spellStart"/>
            <w:r w:rsidRPr="00FE2AC9">
              <w:t>жүйе</w:t>
            </w:r>
            <w:proofErr w:type="spellEnd"/>
            <w:r w:rsidRPr="00FE2AC9">
              <w:t>.</w:t>
            </w:r>
            <w:r w:rsidRPr="00FE2AC9">
              <w:rPr>
                <w:lang w:val="kk-KZ"/>
              </w:rPr>
              <w:t xml:space="preserve"> </w:t>
            </w:r>
            <w:r w:rsidRPr="00FE2AC9">
              <w:t>Электрокардиография</w:t>
            </w:r>
            <w:r w:rsidRPr="00FE2AC9">
              <w:rPr>
                <w:lang w:val="kk-KZ"/>
              </w:rPr>
              <w:t>»</w:t>
            </w:r>
          </w:p>
        </w:tc>
        <w:tc>
          <w:tcPr>
            <w:tcW w:w="1697" w:type="dxa"/>
          </w:tcPr>
          <w:p w14:paraId="4DE79C7D" w14:textId="1321ABD2" w:rsidR="00213FFA" w:rsidRPr="00FE2AC9" w:rsidRDefault="00213FFA" w:rsidP="00213FFA">
            <w:pPr>
              <w:jc w:val="center"/>
            </w:pPr>
            <w:r w:rsidRPr="00FE2AC9">
              <w:rPr>
                <w:lang w:val="kk-KZ"/>
              </w:rPr>
              <w:t>Печатный и электронный</w:t>
            </w:r>
          </w:p>
        </w:tc>
        <w:tc>
          <w:tcPr>
            <w:tcW w:w="4442" w:type="dxa"/>
          </w:tcPr>
          <w:p w14:paraId="496B4479" w14:textId="26EC850D" w:rsidR="00213FFA" w:rsidRPr="00FE2AC9" w:rsidRDefault="00213FFA" w:rsidP="00213FFA">
            <w:pPr>
              <w:rPr>
                <w:lang w:val="en-US"/>
              </w:rPr>
            </w:pPr>
            <w:proofErr w:type="spellStart"/>
            <w:r w:rsidRPr="00FE2AC9">
              <w:rPr>
                <w:lang w:val="en-US"/>
              </w:rPr>
              <w:t>Алматы</w:t>
            </w:r>
            <w:proofErr w:type="spellEnd"/>
            <w:r w:rsidRPr="00FE2AC9">
              <w:rPr>
                <w:lang w:val="en-US"/>
              </w:rPr>
              <w:t>:</w:t>
            </w:r>
            <w:r w:rsidRPr="00FE2AC9">
              <w:rPr>
                <w:lang w:val="kk-KZ"/>
              </w:rPr>
              <w:t xml:space="preserve"> </w:t>
            </w:r>
            <w:r w:rsidRPr="00FE2AC9">
              <w:rPr>
                <w:lang w:val="en-US"/>
              </w:rPr>
              <w:t>ТОО «</w:t>
            </w:r>
            <w:proofErr w:type="spellStart"/>
            <w:r w:rsidRPr="00FE2AC9">
              <w:rPr>
                <w:lang w:val="en-US"/>
              </w:rPr>
              <w:t>Lantar</w:t>
            </w:r>
            <w:proofErr w:type="spellEnd"/>
            <w:r w:rsidRPr="00FE2AC9">
              <w:rPr>
                <w:lang w:val="en-US"/>
              </w:rPr>
              <w:t xml:space="preserve"> Trade», 2023. – 257 </w:t>
            </w:r>
            <w:r w:rsidRPr="00FE2AC9">
              <w:rPr>
                <w:lang w:val="kk-KZ"/>
              </w:rPr>
              <w:t>1</w:t>
            </w:r>
            <w:r w:rsidRPr="00FE2AC9">
              <w:rPr>
                <w:lang w:val="en-US"/>
              </w:rPr>
              <w:t>с.</w:t>
            </w:r>
            <w:r w:rsidRPr="00C57317">
              <w:rPr>
                <w:lang w:val="en-US"/>
              </w:rPr>
              <w:t xml:space="preserve"> </w:t>
            </w:r>
            <w:r w:rsidRPr="00FE2AC9">
              <w:t>Монография</w:t>
            </w:r>
          </w:p>
        </w:tc>
        <w:tc>
          <w:tcPr>
            <w:tcW w:w="709" w:type="dxa"/>
          </w:tcPr>
          <w:p w14:paraId="332EA05D" w14:textId="77777777" w:rsidR="00213FFA" w:rsidRPr="00FE2AC9" w:rsidRDefault="00213FFA" w:rsidP="00213FFA">
            <w:pPr>
              <w:jc w:val="center"/>
              <w:rPr>
                <w:lang w:val="en-US"/>
              </w:rPr>
            </w:pPr>
            <w:r w:rsidRPr="00FE2AC9">
              <w:rPr>
                <w:lang w:val="en-US"/>
              </w:rPr>
              <w:t>257</w:t>
            </w:r>
          </w:p>
        </w:tc>
        <w:tc>
          <w:tcPr>
            <w:tcW w:w="2132" w:type="dxa"/>
          </w:tcPr>
          <w:p w14:paraId="1ECAD16D" w14:textId="0D3885C5" w:rsidR="00213FFA" w:rsidRPr="00FE2AC9" w:rsidRDefault="00213FFA" w:rsidP="00213FFA">
            <w:pPr>
              <w:rPr>
                <w:lang w:val="kk-KZ"/>
              </w:rPr>
            </w:pPr>
            <w:r w:rsidRPr="00FE2AC9">
              <w:t xml:space="preserve">Алимбаева </w:t>
            </w:r>
            <w:proofErr w:type="gramStart"/>
            <w:r w:rsidRPr="00FE2AC9">
              <w:t>Ж.Н.</w:t>
            </w:r>
            <w:proofErr w:type="gramEnd"/>
            <w:r w:rsidRPr="00FE2AC9">
              <w:t xml:space="preserve">, </w:t>
            </w:r>
          </w:p>
          <w:p w14:paraId="65D0FA91" w14:textId="77777777" w:rsidR="00213FFA" w:rsidRPr="00FE2AC9" w:rsidRDefault="00213FFA" w:rsidP="00213FFA">
            <w:proofErr w:type="spellStart"/>
            <w:r w:rsidRPr="00FE2AC9">
              <w:t>Ожикенова</w:t>
            </w:r>
            <w:proofErr w:type="spellEnd"/>
            <w:r w:rsidRPr="00FE2AC9">
              <w:t xml:space="preserve"> </w:t>
            </w:r>
            <w:proofErr w:type="gramStart"/>
            <w:r w:rsidRPr="00FE2AC9">
              <w:t>А.К.</w:t>
            </w:r>
            <w:proofErr w:type="gramEnd"/>
          </w:p>
        </w:tc>
      </w:tr>
      <w:tr w:rsidR="00213FFA" w:rsidRPr="00FE2AC9" w14:paraId="5212ACF7" w14:textId="77777777" w:rsidTr="00BC7A78">
        <w:tc>
          <w:tcPr>
            <w:tcW w:w="708" w:type="dxa"/>
            <w:tcBorders>
              <w:top w:val="single" w:sz="4" w:space="0" w:color="auto"/>
              <w:left w:val="single" w:sz="4" w:space="0" w:color="auto"/>
              <w:bottom w:val="single" w:sz="4" w:space="0" w:color="auto"/>
              <w:right w:val="single" w:sz="4" w:space="0" w:color="auto"/>
            </w:tcBorders>
          </w:tcPr>
          <w:p w14:paraId="2C5FA1D7" w14:textId="009E09B2" w:rsidR="00213FFA" w:rsidRPr="00FE2AC9" w:rsidRDefault="00213FFA" w:rsidP="00213FFA">
            <w:r w:rsidRPr="00FE2AC9">
              <w:rPr>
                <w:lang w:val="en-US"/>
              </w:rPr>
              <w:t>1</w:t>
            </w:r>
            <w:r w:rsidRPr="00FE2AC9">
              <w:t>70</w:t>
            </w:r>
          </w:p>
        </w:tc>
        <w:tc>
          <w:tcPr>
            <w:tcW w:w="4634" w:type="dxa"/>
          </w:tcPr>
          <w:p w14:paraId="6BD090F7" w14:textId="43AD16D7" w:rsidR="00213FFA" w:rsidRPr="00FE2AC9" w:rsidRDefault="00213FFA" w:rsidP="00213FFA">
            <w:r w:rsidRPr="00FE2AC9">
              <w:t>«</w:t>
            </w:r>
            <w:proofErr w:type="spellStart"/>
            <w:r w:rsidRPr="00FE2AC9">
              <w:t>Мультиагентные</w:t>
            </w:r>
            <w:proofErr w:type="spellEnd"/>
            <w:r w:rsidRPr="00FE2AC9">
              <w:t xml:space="preserve"> технологии в</w:t>
            </w:r>
            <w:r>
              <w:rPr>
                <w:lang w:val="kk-KZ"/>
              </w:rPr>
              <w:t xml:space="preserve"> </w:t>
            </w:r>
            <w:r w:rsidRPr="00FE2AC9">
              <w:t>медицинских информационных системах.</w:t>
            </w:r>
            <w:r w:rsidRPr="00FE2AC9">
              <w:rPr>
                <w:lang w:val="kk-KZ"/>
              </w:rPr>
              <w:t>»</w:t>
            </w:r>
          </w:p>
        </w:tc>
        <w:tc>
          <w:tcPr>
            <w:tcW w:w="1697" w:type="dxa"/>
          </w:tcPr>
          <w:p w14:paraId="3B565399" w14:textId="0DC95DF3" w:rsidR="00213FFA" w:rsidRPr="00FE2AC9" w:rsidRDefault="00213FFA" w:rsidP="00213FFA">
            <w:pPr>
              <w:jc w:val="center"/>
              <w:rPr>
                <w:lang w:val="kk-KZ"/>
              </w:rPr>
            </w:pPr>
            <w:r w:rsidRPr="00FE2AC9">
              <w:t>Печатный и электронный</w:t>
            </w:r>
          </w:p>
        </w:tc>
        <w:tc>
          <w:tcPr>
            <w:tcW w:w="4442" w:type="dxa"/>
          </w:tcPr>
          <w:p w14:paraId="79D1DA30" w14:textId="0A74E7AE" w:rsidR="00213FFA" w:rsidRPr="00C57317" w:rsidRDefault="00213FFA" w:rsidP="00213FFA">
            <w:r w:rsidRPr="00FE2AC9">
              <w:t>Под редакцией профессора О.Н. Бодина. Алматы</w:t>
            </w:r>
            <w:r w:rsidRPr="00C57317">
              <w:t xml:space="preserve">: </w:t>
            </w:r>
            <w:r w:rsidRPr="00FE2AC9">
              <w:t>ТОО</w:t>
            </w:r>
            <w:r w:rsidRPr="00C57317">
              <w:t xml:space="preserve"> «</w:t>
            </w:r>
            <w:proofErr w:type="spellStart"/>
            <w:r w:rsidRPr="00FE2AC9">
              <w:rPr>
                <w:lang w:val="en-US"/>
              </w:rPr>
              <w:t>Lantar</w:t>
            </w:r>
            <w:proofErr w:type="spellEnd"/>
            <w:r w:rsidRPr="00C57317">
              <w:t xml:space="preserve"> </w:t>
            </w:r>
            <w:r w:rsidRPr="00FE2AC9">
              <w:rPr>
                <w:lang w:val="en-US"/>
              </w:rPr>
              <w:t>Trade</w:t>
            </w:r>
            <w:r w:rsidRPr="00C57317">
              <w:t xml:space="preserve">», 2021. – 330 </w:t>
            </w:r>
            <w:r w:rsidRPr="00FE2AC9">
              <w:t>с</w:t>
            </w:r>
            <w:r w:rsidRPr="00C57317">
              <w:t>.</w:t>
            </w:r>
            <w:r w:rsidRPr="00FE2AC9">
              <w:t xml:space="preserve"> Монография</w:t>
            </w:r>
          </w:p>
        </w:tc>
        <w:tc>
          <w:tcPr>
            <w:tcW w:w="709" w:type="dxa"/>
          </w:tcPr>
          <w:p w14:paraId="02AC59D4" w14:textId="2C202CF9" w:rsidR="00213FFA" w:rsidRPr="00FE2AC9" w:rsidRDefault="00213FFA" w:rsidP="00213FFA">
            <w:pPr>
              <w:jc w:val="center"/>
              <w:rPr>
                <w:lang w:val="kk-KZ"/>
              </w:rPr>
            </w:pPr>
            <w:r w:rsidRPr="00FE2AC9">
              <w:rPr>
                <w:lang w:val="en-US"/>
              </w:rPr>
              <w:t>330</w:t>
            </w:r>
          </w:p>
        </w:tc>
        <w:tc>
          <w:tcPr>
            <w:tcW w:w="2132" w:type="dxa"/>
          </w:tcPr>
          <w:p w14:paraId="28FECD32" w14:textId="4C708446" w:rsidR="00213FFA" w:rsidRPr="00FE2AC9" w:rsidRDefault="00213FFA" w:rsidP="00213FFA">
            <w:r w:rsidRPr="00FE2AC9">
              <w:t xml:space="preserve">Безбородова </w:t>
            </w:r>
            <w:proofErr w:type="gramStart"/>
            <w:r w:rsidRPr="00FE2AC9">
              <w:t>О.Е.</w:t>
            </w:r>
            <w:proofErr w:type="gramEnd"/>
            <w:r w:rsidRPr="00FE2AC9">
              <w:t xml:space="preserve">, </w:t>
            </w:r>
            <w:proofErr w:type="spellStart"/>
            <w:r w:rsidRPr="00FE2AC9">
              <w:t>Крамм</w:t>
            </w:r>
            <w:proofErr w:type="spellEnd"/>
            <w:r w:rsidRPr="00FE2AC9">
              <w:t xml:space="preserve"> М.Н., </w:t>
            </w:r>
            <w:proofErr w:type="spellStart"/>
            <w:r w:rsidRPr="00FE2AC9">
              <w:t>Ожикенова</w:t>
            </w:r>
            <w:proofErr w:type="spellEnd"/>
            <w:r w:rsidRPr="00FE2AC9">
              <w:t xml:space="preserve"> </w:t>
            </w:r>
            <w:proofErr w:type="gramStart"/>
            <w:r w:rsidRPr="00FE2AC9">
              <w:t>А.К.</w:t>
            </w:r>
            <w:proofErr w:type="gramEnd"/>
            <w:r w:rsidRPr="00FE2AC9">
              <w:t xml:space="preserve">, </w:t>
            </w:r>
            <w:proofErr w:type="spellStart"/>
            <w:r w:rsidRPr="00FE2AC9">
              <w:t>Омарбеков</w:t>
            </w:r>
            <w:proofErr w:type="spellEnd"/>
            <w:r w:rsidRPr="00FE2AC9">
              <w:t xml:space="preserve"> Б.О.</w:t>
            </w:r>
          </w:p>
        </w:tc>
      </w:tr>
      <w:tr w:rsidR="00213FFA" w:rsidRPr="00FE2AC9" w14:paraId="28D3038F" w14:textId="77777777" w:rsidTr="00BC7A78">
        <w:tc>
          <w:tcPr>
            <w:tcW w:w="708" w:type="dxa"/>
            <w:tcBorders>
              <w:top w:val="single" w:sz="4" w:space="0" w:color="auto"/>
              <w:left w:val="single" w:sz="4" w:space="0" w:color="auto"/>
              <w:bottom w:val="single" w:sz="4" w:space="0" w:color="auto"/>
              <w:right w:val="single" w:sz="4" w:space="0" w:color="auto"/>
            </w:tcBorders>
          </w:tcPr>
          <w:p w14:paraId="5493F787" w14:textId="08E16CE9" w:rsidR="00213FFA" w:rsidRPr="00FE2AC9" w:rsidRDefault="00213FFA" w:rsidP="00213FFA">
            <w:pPr>
              <w:rPr>
                <w:lang w:val="kk-KZ"/>
              </w:rPr>
            </w:pPr>
            <w:r w:rsidRPr="00FE2AC9">
              <w:rPr>
                <w:lang w:val="kk-KZ"/>
              </w:rPr>
              <w:t>171</w:t>
            </w:r>
          </w:p>
        </w:tc>
        <w:tc>
          <w:tcPr>
            <w:tcW w:w="4634" w:type="dxa"/>
          </w:tcPr>
          <w:p w14:paraId="4B8BD906" w14:textId="24C647F5" w:rsidR="00213FFA" w:rsidRPr="00FE2AC9" w:rsidRDefault="00213FFA" w:rsidP="00213FFA">
            <w:pPr>
              <w:rPr>
                <w:lang w:val="kk-KZ"/>
              </w:rPr>
            </w:pPr>
            <w:r w:rsidRPr="00FE2AC9">
              <w:t>«Математическая среда MATLAB.</w:t>
            </w:r>
            <w:r w:rsidRPr="00FE2AC9">
              <w:rPr>
                <w:lang w:val="kk-KZ"/>
              </w:rPr>
              <w:t xml:space="preserve">» </w:t>
            </w:r>
          </w:p>
        </w:tc>
        <w:tc>
          <w:tcPr>
            <w:tcW w:w="1697" w:type="dxa"/>
          </w:tcPr>
          <w:p w14:paraId="4F1192FF" w14:textId="0125F1C6" w:rsidR="00213FFA" w:rsidRPr="00FE2AC9" w:rsidRDefault="00213FFA" w:rsidP="00213FFA">
            <w:pPr>
              <w:jc w:val="center"/>
            </w:pPr>
            <w:r w:rsidRPr="00FE2AC9">
              <w:t>Печатный и электронный</w:t>
            </w:r>
          </w:p>
        </w:tc>
        <w:tc>
          <w:tcPr>
            <w:tcW w:w="4442" w:type="dxa"/>
          </w:tcPr>
          <w:p w14:paraId="704115FA" w14:textId="0592130C" w:rsidR="00213FFA" w:rsidRPr="00FE2AC9" w:rsidRDefault="00213FFA" w:rsidP="00213FFA">
            <w:pPr>
              <w:rPr>
                <w:lang w:val="en-US"/>
              </w:rPr>
            </w:pPr>
            <w:r w:rsidRPr="00FE2AC9">
              <w:t>Алматы</w:t>
            </w:r>
            <w:r w:rsidRPr="00FE2AC9">
              <w:rPr>
                <w:lang w:val="en-US"/>
              </w:rPr>
              <w:t xml:space="preserve">: </w:t>
            </w:r>
            <w:r w:rsidRPr="00FE2AC9">
              <w:t>ТОО</w:t>
            </w:r>
            <w:r w:rsidRPr="00FE2AC9">
              <w:rPr>
                <w:lang w:val="en-US"/>
              </w:rPr>
              <w:t xml:space="preserve"> «</w:t>
            </w:r>
            <w:proofErr w:type="spellStart"/>
            <w:r w:rsidRPr="00FE2AC9">
              <w:rPr>
                <w:lang w:val="en-US"/>
              </w:rPr>
              <w:t>Lantar</w:t>
            </w:r>
            <w:proofErr w:type="spellEnd"/>
            <w:r w:rsidRPr="00FE2AC9">
              <w:rPr>
                <w:lang w:val="en-US"/>
              </w:rPr>
              <w:t xml:space="preserve"> Trade», 2021. – 1</w:t>
            </w:r>
            <w:r>
              <w:rPr>
                <w:lang w:val="kk-KZ"/>
              </w:rPr>
              <w:t>33</w:t>
            </w:r>
            <w:r w:rsidRPr="00FE2AC9">
              <w:t>с</w:t>
            </w:r>
            <w:r w:rsidRPr="00FE2AC9">
              <w:rPr>
                <w:lang w:val="en-US"/>
              </w:rPr>
              <w:t>.</w:t>
            </w:r>
            <w:r w:rsidRPr="00C57317">
              <w:rPr>
                <w:lang w:val="en-US"/>
              </w:rPr>
              <w:t xml:space="preserve"> </w:t>
            </w:r>
            <w:r w:rsidRPr="00FE2AC9">
              <w:t>Учебное пособие</w:t>
            </w:r>
          </w:p>
        </w:tc>
        <w:tc>
          <w:tcPr>
            <w:tcW w:w="709" w:type="dxa"/>
          </w:tcPr>
          <w:p w14:paraId="0BF513C1" w14:textId="5E75591F" w:rsidR="00213FFA" w:rsidRPr="00FE2AC9" w:rsidRDefault="00213FFA" w:rsidP="00213FFA">
            <w:pPr>
              <w:jc w:val="center"/>
              <w:rPr>
                <w:lang w:val="kk-KZ"/>
              </w:rPr>
            </w:pPr>
            <w:r>
              <w:rPr>
                <w:lang w:val="kk-KZ"/>
              </w:rPr>
              <w:t>133</w:t>
            </w:r>
          </w:p>
        </w:tc>
        <w:tc>
          <w:tcPr>
            <w:tcW w:w="2132" w:type="dxa"/>
          </w:tcPr>
          <w:p w14:paraId="5403975F" w14:textId="6C9DA139" w:rsidR="00213FFA" w:rsidRPr="00FE2AC9" w:rsidRDefault="00213FFA" w:rsidP="00213FFA">
            <w:pPr>
              <w:rPr>
                <w:lang w:val="kk-KZ"/>
              </w:rPr>
            </w:pPr>
            <w:r w:rsidRPr="00FE2AC9">
              <w:rPr>
                <w:lang w:val="kk-KZ"/>
              </w:rPr>
              <w:t>-</w:t>
            </w:r>
          </w:p>
        </w:tc>
      </w:tr>
      <w:tr w:rsidR="00213FFA" w:rsidRPr="00C57317" w14:paraId="2A85E820" w14:textId="77777777" w:rsidTr="00BC7A78">
        <w:tc>
          <w:tcPr>
            <w:tcW w:w="708" w:type="dxa"/>
            <w:tcBorders>
              <w:top w:val="single" w:sz="4" w:space="0" w:color="auto"/>
              <w:left w:val="single" w:sz="4" w:space="0" w:color="auto"/>
              <w:bottom w:val="single" w:sz="4" w:space="0" w:color="auto"/>
              <w:right w:val="single" w:sz="4" w:space="0" w:color="auto"/>
            </w:tcBorders>
          </w:tcPr>
          <w:p w14:paraId="14C66101" w14:textId="602C9ECB" w:rsidR="00213FFA" w:rsidRPr="00FE2AC9" w:rsidRDefault="00213FFA" w:rsidP="00213FFA">
            <w:pPr>
              <w:rPr>
                <w:lang w:val="kk-KZ"/>
              </w:rPr>
            </w:pPr>
            <w:r w:rsidRPr="00FE2AC9">
              <w:rPr>
                <w:lang w:val="en-US"/>
              </w:rPr>
              <w:t>1</w:t>
            </w:r>
            <w:r w:rsidRPr="00FE2AC9">
              <w:t>72</w:t>
            </w:r>
          </w:p>
        </w:tc>
        <w:tc>
          <w:tcPr>
            <w:tcW w:w="4634" w:type="dxa"/>
          </w:tcPr>
          <w:p w14:paraId="198430FE" w14:textId="02C15D20" w:rsidR="00213FFA" w:rsidRPr="00FE2AC9" w:rsidRDefault="00213FFA" w:rsidP="00213FFA">
            <w:r w:rsidRPr="00C57317">
              <w:t xml:space="preserve">«MATLAB </w:t>
            </w:r>
            <w:r>
              <w:rPr>
                <w:lang w:val="kk-KZ"/>
              </w:rPr>
              <w:t>математикалық ортасы</w:t>
            </w:r>
            <w:r w:rsidRPr="00C57317">
              <w:t>»</w:t>
            </w:r>
          </w:p>
        </w:tc>
        <w:tc>
          <w:tcPr>
            <w:tcW w:w="1697" w:type="dxa"/>
          </w:tcPr>
          <w:p w14:paraId="7F583AA4" w14:textId="09633396" w:rsidR="00213FFA" w:rsidRPr="00FE2AC9" w:rsidRDefault="00213FFA" w:rsidP="00213FFA">
            <w:pPr>
              <w:jc w:val="center"/>
            </w:pPr>
            <w:r w:rsidRPr="00FE2AC9">
              <w:t>Печатный и электронный</w:t>
            </w:r>
          </w:p>
        </w:tc>
        <w:tc>
          <w:tcPr>
            <w:tcW w:w="4442" w:type="dxa"/>
          </w:tcPr>
          <w:p w14:paraId="76CE9285" w14:textId="556AFA05" w:rsidR="00213FFA" w:rsidRPr="00C57317" w:rsidRDefault="00213FFA" w:rsidP="00213FFA">
            <w:r w:rsidRPr="00FE2AC9">
              <w:t>Алматы</w:t>
            </w:r>
            <w:r w:rsidRPr="00C57317">
              <w:t xml:space="preserve">: </w:t>
            </w:r>
            <w:r w:rsidRPr="00FE2AC9">
              <w:t>ТОО</w:t>
            </w:r>
            <w:r w:rsidRPr="00C57317">
              <w:t xml:space="preserve"> «</w:t>
            </w:r>
            <w:proofErr w:type="spellStart"/>
            <w:r w:rsidRPr="00FE2AC9">
              <w:rPr>
                <w:lang w:val="en-US"/>
              </w:rPr>
              <w:t>Lantar</w:t>
            </w:r>
            <w:proofErr w:type="spellEnd"/>
            <w:r w:rsidRPr="00C57317">
              <w:t xml:space="preserve"> </w:t>
            </w:r>
            <w:r w:rsidRPr="00FE2AC9">
              <w:rPr>
                <w:lang w:val="en-US"/>
              </w:rPr>
              <w:t>Trade</w:t>
            </w:r>
            <w:r w:rsidRPr="00C57317">
              <w:t xml:space="preserve">», 2021. – </w:t>
            </w:r>
            <w:r>
              <w:rPr>
                <w:lang w:val="kk-KZ"/>
              </w:rPr>
              <w:t xml:space="preserve">138 </w:t>
            </w:r>
            <w:r w:rsidRPr="00FE2AC9">
              <w:t>с</w:t>
            </w:r>
            <w:r w:rsidRPr="00C57317">
              <w:t>. Учебное пособие</w:t>
            </w:r>
          </w:p>
        </w:tc>
        <w:tc>
          <w:tcPr>
            <w:tcW w:w="709" w:type="dxa"/>
          </w:tcPr>
          <w:p w14:paraId="6DD7FCB6" w14:textId="3230EC75" w:rsidR="00213FFA" w:rsidRPr="00C57317" w:rsidRDefault="00213FFA" w:rsidP="00213FFA">
            <w:pPr>
              <w:jc w:val="center"/>
              <w:rPr>
                <w:lang w:val="kk-KZ"/>
              </w:rPr>
            </w:pPr>
            <w:r>
              <w:rPr>
                <w:lang w:val="kk-KZ"/>
              </w:rPr>
              <w:t>138</w:t>
            </w:r>
          </w:p>
        </w:tc>
        <w:tc>
          <w:tcPr>
            <w:tcW w:w="2132" w:type="dxa"/>
          </w:tcPr>
          <w:p w14:paraId="1206D0D3" w14:textId="37DEDDA5" w:rsidR="00213FFA" w:rsidRPr="00FE2AC9" w:rsidRDefault="00213FFA" w:rsidP="00213FFA">
            <w:pPr>
              <w:rPr>
                <w:lang w:val="kk-KZ"/>
              </w:rPr>
            </w:pPr>
            <w:r>
              <w:rPr>
                <w:lang w:val="kk-KZ"/>
              </w:rPr>
              <w:t>Исмагулова Р.С.</w:t>
            </w:r>
          </w:p>
        </w:tc>
      </w:tr>
      <w:tr w:rsidR="00213FFA" w:rsidRPr="00FE2AC9" w14:paraId="5459ADFE" w14:textId="77777777" w:rsidTr="00BC7A78">
        <w:tc>
          <w:tcPr>
            <w:tcW w:w="708" w:type="dxa"/>
            <w:tcBorders>
              <w:top w:val="single" w:sz="4" w:space="0" w:color="auto"/>
              <w:left w:val="single" w:sz="4" w:space="0" w:color="auto"/>
              <w:bottom w:val="single" w:sz="4" w:space="0" w:color="auto"/>
              <w:right w:val="single" w:sz="4" w:space="0" w:color="auto"/>
            </w:tcBorders>
          </w:tcPr>
          <w:p w14:paraId="13CB1310" w14:textId="3B6B6F4E" w:rsidR="00213FFA" w:rsidRPr="00FE2AC9" w:rsidRDefault="00213FFA" w:rsidP="00213FFA">
            <w:r w:rsidRPr="00FE2AC9">
              <w:rPr>
                <w:lang w:val="en-US"/>
              </w:rPr>
              <w:t>1</w:t>
            </w:r>
            <w:r w:rsidRPr="00FE2AC9">
              <w:t>73</w:t>
            </w:r>
          </w:p>
        </w:tc>
        <w:tc>
          <w:tcPr>
            <w:tcW w:w="4634" w:type="dxa"/>
          </w:tcPr>
          <w:p w14:paraId="70A71185" w14:textId="6EA75720" w:rsidR="00213FFA" w:rsidRPr="00FE2AC9" w:rsidRDefault="00213FFA" w:rsidP="00213FFA">
            <w:pPr>
              <w:rPr>
                <w:lang w:val="kk-KZ"/>
              </w:rPr>
            </w:pPr>
            <w:r w:rsidRPr="00FE2AC9">
              <w:t xml:space="preserve">«Современные технологии неинвазивной </w:t>
            </w:r>
            <w:proofErr w:type="spellStart"/>
            <w:r w:rsidRPr="00FE2AC9">
              <w:t>кардиодиагностики</w:t>
            </w:r>
            <w:proofErr w:type="spellEnd"/>
            <w:r w:rsidRPr="00FE2AC9">
              <w:rPr>
                <w:lang w:val="kk-KZ"/>
              </w:rPr>
              <w:t>»</w:t>
            </w:r>
          </w:p>
        </w:tc>
        <w:tc>
          <w:tcPr>
            <w:tcW w:w="1697" w:type="dxa"/>
          </w:tcPr>
          <w:p w14:paraId="54580ACF" w14:textId="27B8D8C7" w:rsidR="00213FFA" w:rsidRPr="00FE2AC9" w:rsidRDefault="00213FFA" w:rsidP="00213FFA">
            <w:pPr>
              <w:jc w:val="center"/>
              <w:rPr>
                <w:lang w:val="kk-KZ"/>
              </w:rPr>
            </w:pPr>
            <w:r w:rsidRPr="00FE2AC9">
              <w:t>Печатный и электронный</w:t>
            </w:r>
          </w:p>
        </w:tc>
        <w:tc>
          <w:tcPr>
            <w:tcW w:w="4442" w:type="dxa"/>
          </w:tcPr>
          <w:p w14:paraId="50A38BD4" w14:textId="5E689EF7" w:rsidR="00213FFA" w:rsidRPr="00FE2AC9" w:rsidRDefault="00213FFA" w:rsidP="00213FFA">
            <w:pPr>
              <w:rPr>
                <w:lang w:val="kk-KZ"/>
              </w:rPr>
            </w:pPr>
            <w:r w:rsidRPr="00FE2AC9">
              <w:rPr>
                <w:lang w:val="kk-KZ"/>
              </w:rPr>
              <w:t>Под редакцией академика НАН РК Бейсембетова И.К. Алматы: ТОО «Lantar Trade», 2021. – 280 с.</w:t>
            </w:r>
            <w:r w:rsidRPr="00FE2AC9">
              <w:t xml:space="preserve"> Монография</w:t>
            </w:r>
          </w:p>
        </w:tc>
        <w:tc>
          <w:tcPr>
            <w:tcW w:w="709" w:type="dxa"/>
          </w:tcPr>
          <w:p w14:paraId="2D381BAF" w14:textId="040B4EBE" w:rsidR="00213FFA" w:rsidRPr="00FE2AC9" w:rsidRDefault="00213FFA" w:rsidP="00213FFA">
            <w:pPr>
              <w:jc w:val="center"/>
              <w:rPr>
                <w:lang w:val="kk-KZ"/>
              </w:rPr>
            </w:pPr>
            <w:r w:rsidRPr="00FE2AC9">
              <w:t>280</w:t>
            </w:r>
          </w:p>
        </w:tc>
        <w:tc>
          <w:tcPr>
            <w:tcW w:w="2132" w:type="dxa"/>
          </w:tcPr>
          <w:p w14:paraId="7A2234ED" w14:textId="77777777" w:rsidR="00213FFA" w:rsidRPr="00FE2AC9" w:rsidRDefault="00213FFA" w:rsidP="00213FFA">
            <w:pPr>
              <w:rPr>
                <w:lang w:val="kk-KZ"/>
              </w:rPr>
            </w:pPr>
            <w:r w:rsidRPr="00FE2AC9">
              <w:rPr>
                <w:lang w:val="kk-KZ"/>
              </w:rPr>
              <w:t xml:space="preserve">О.Н. Бодин, </w:t>
            </w:r>
          </w:p>
          <w:p w14:paraId="203EA758" w14:textId="179AD178" w:rsidR="00213FFA" w:rsidRPr="00FE2AC9" w:rsidRDefault="00213FFA" w:rsidP="00213FFA">
            <w:pPr>
              <w:rPr>
                <w:lang w:val="kk-KZ"/>
              </w:rPr>
            </w:pPr>
            <w:r w:rsidRPr="00FE2AC9">
              <w:rPr>
                <w:lang w:val="kk-KZ"/>
              </w:rPr>
              <w:t xml:space="preserve">М.Н Крамм, </w:t>
            </w:r>
            <w:proofErr w:type="spellStart"/>
            <w:r w:rsidRPr="00FE2AC9">
              <w:t>Ожикенова</w:t>
            </w:r>
            <w:proofErr w:type="spellEnd"/>
            <w:r w:rsidRPr="00FE2AC9">
              <w:t xml:space="preserve"> А.К.,</w:t>
            </w:r>
          </w:p>
          <w:p w14:paraId="5C8ACFFB" w14:textId="5A8F3E68" w:rsidR="00213FFA" w:rsidRPr="00D33849" w:rsidRDefault="00213FFA" w:rsidP="00213FFA">
            <w:pPr>
              <w:rPr>
                <w:lang w:val="kk-KZ"/>
              </w:rPr>
            </w:pPr>
            <w:r w:rsidRPr="00FE2AC9">
              <w:rPr>
                <w:lang w:val="kk-KZ"/>
              </w:rPr>
              <w:t>Ф.К. Рахматуллов</w:t>
            </w:r>
          </w:p>
        </w:tc>
      </w:tr>
      <w:tr w:rsidR="00213FFA" w:rsidRPr="00FE2AC9" w14:paraId="40780853" w14:textId="77777777" w:rsidTr="00BC7A78">
        <w:tc>
          <w:tcPr>
            <w:tcW w:w="708" w:type="dxa"/>
            <w:tcBorders>
              <w:top w:val="single" w:sz="4" w:space="0" w:color="auto"/>
              <w:left w:val="single" w:sz="4" w:space="0" w:color="auto"/>
              <w:bottom w:val="single" w:sz="4" w:space="0" w:color="auto"/>
              <w:right w:val="single" w:sz="4" w:space="0" w:color="auto"/>
            </w:tcBorders>
          </w:tcPr>
          <w:p w14:paraId="7401C6D2" w14:textId="5D79BF0A" w:rsidR="00213FFA" w:rsidRPr="00FE2AC9" w:rsidRDefault="00213FFA" w:rsidP="00213FFA">
            <w:r w:rsidRPr="00FE2AC9">
              <w:rPr>
                <w:lang w:val="kk-KZ"/>
              </w:rPr>
              <w:t>174</w:t>
            </w:r>
          </w:p>
        </w:tc>
        <w:tc>
          <w:tcPr>
            <w:tcW w:w="4634" w:type="dxa"/>
          </w:tcPr>
          <w:p w14:paraId="0335557D" w14:textId="1CDB6A7B" w:rsidR="00213FFA" w:rsidRPr="00FE2AC9" w:rsidRDefault="00213FFA" w:rsidP="00213FFA">
            <w:pPr>
              <w:rPr>
                <w:lang w:val="kk-KZ"/>
              </w:rPr>
            </w:pPr>
            <w:r w:rsidRPr="00FE2AC9">
              <w:rPr>
                <w:lang w:val="kk-KZ"/>
              </w:rPr>
              <w:t>«Системы</w:t>
            </w:r>
            <w:r>
              <w:rPr>
                <w:lang w:val="kk-KZ"/>
              </w:rPr>
              <w:t xml:space="preserve"> </w:t>
            </w:r>
            <w:r w:rsidRPr="00FE2AC9">
              <w:rPr>
                <w:lang w:val="kk-KZ"/>
              </w:rPr>
              <w:t>неинвазивной</w:t>
            </w:r>
            <w:r>
              <w:rPr>
                <w:lang w:val="kk-KZ"/>
              </w:rPr>
              <w:t xml:space="preserve"> </w:t>
            </w:r>
            <w:r w:rsidRPr="00FE2AC9">
              <w:rPr>
                <w:lang w:val="kk-KZ"/>
              </w:rPr>
              <w:t>кардиодиагностики. »</w:t>
            </w:r>
          </w:p>
        </w:tc>
        <w:tc>
          <w:tcPr>
            <w:tcW w:w="1697" w:type="dxa"/>
          </w:tcPr>
          <w:p w14:paraId="301D3ECE" w14:textId="79610556" w:rsidR="00213FFA" w:rsidRPr="00FE2AC9" w:rsidRDefault="00213FFA" w:rsidP="00213FFA">
            <w:pPr>
              <w:jc w:val="center"/>
              <w:rPr>
                <w:lang w:val="kk-KZ"/>
              </w:rPr>
            </w:pPr>
            <w:r w:rsidRPr="00FE2AC9">
              <w:t>Печатный и электронный</w:t>
            </w:r>
          </w:p>
        </w:tc>
        <w:tc>
          <w:tcPr>
            <w:tcW w:w="4442" w:type="dxa"/>
          </w:tcPr>
          <w:p w14:paraId="63B0B317" w14:textId="3037E178" w:rsidR="00213FFA" w:rsidRPr="00FE2AC9" w:rsidRDefault="00213FFA" w:rsidP="00213FFA">
            <w:pPr>
              <w:shd w:val="clear" w:color="auto" w:fill="FFFFFF"/>
              <w:jc w:val="both"/>
              <w:rPr>
                <w:rFonts w:eastAsiaTheme="majorEastAsia"/>
              </w:rPr>
            </w:pPr>
            <w:r w:rsidRPr="00FE2AC9">
              <w:rPr>
                <w:color w:val="000000"/>
              </w:rPr>
              <w:t>Под редакцией профессора О.Н. Бодина. Алматы: ТОО «Издательство LEM», 2017. – 204 с.</w:t>
            </w:r>
            <w:r w:rsidRPr="00FE2AC9">
              <w:rPr>
                <w:lang w:val="kk-KZ"/>
              </w:rPr>
              <w:t xml:space="preserve"> Монография</w:t>
            </w:r>
          </w:p>
          <w:p w14:paraId="6CFF269F" w14:textId="4156E2A5" w:rsidR="00213FFA" w:rsidRPr="00FE2AC9" w:rsidRDefault="00213FFA" w:rsidP="00213FFA"/>
        </w:tc>
        <w:tc>
          <w:tcPr>
            <w:tcW w:w="709" w:type="dxa"/>
          </w:tcPr>
          <w:p w14:paraId="1379A50A" w14:textId="44AA5480" w:rsidR="00213FFA" w:rsidRPr="00FE2AC9" w:rsidRDefault="00213FFA" w:rsidP="00213FFA">
            <w:pPr>
              <w:jc w:val="center"/>
              <w:rPr>
                <w:lang w:val="kk-KZ"/>
              </w:rPr>
            </w:pPr>
            <w:r w:rsidRPr="00FE2AC9">
              <w:rPr>
                <w:lang w:val="kk-KZ"/>
              </w:rPr>
              <w:t>240</w:t>
            </w:r>
          </w:p>
        </w:tc>
        <w:tc>
          <w:tcPr>
            <w:tcW w:w="2132" w:type="dxa"/>
          </w:tcPr>
          <w:p w14:paraId="478C0A9C" w14:textId="77777777" w:rsidR="00213FFA" w:rsidRPr="00FE2AC9" w:rsidRDefault="00213FFA" w:rsidP="00213FFA">
            <w:r w:rsidRPr="00FE2AC9">
              <w:rPr>
                <w:lang w:val="kk-KZ"/>
              </w:rPr>
              <w:t xml:space="preserve">Балахонова С.А., </w:t>
            </w:r>
            <w:proofErr w:type="spellStart"/>
            <w:r w:rsidRPr="00FE2AC9">
              <w:t>Ожикенова</w:t>
            </w:r>
            <w:proofErr w:type="spellEnd"/>
            <w:r w:rsidRPr="00FE2AC9">
              <w:t xml:space="preserve"> А.К.,</w:t>
            </w:r>
          </w:p>
          <w:p w14:paraId="3CBD2D1A" w14:textId="445A02E2" w:rsidR="00213FFA" w:rsidRPr="00D33849" w:rsidRDefault="00213FFA" w:rsidP="00213FFA">
            <w:pPr>
              <w:rPr>
                <w:lang w:val="kk-KZ"/>
              </w:rPr>
            </w:pPr>
            <w:r w:rsidRPr="00FE2AC9">
              <w:rPr>
                <w:lang w:val="kk-KZ"/>
              </w:rPr>
              <w:t>Полосин В.Г., Рахматуллов Ф.К.</w:t>
            </w:r>
          </w:p>
        </w:tc>
      </w:tr>
      <w:tr w:rsidR="00213FFA" w:rsidRPr="00FE2AC9" w14:paraId="78B3B14A" w14:textId="77777777" w:rsidTr="00BC7A78">
        <w:tc>
          <w:tcPr>
            <w:tcW w:w="708" w:type="dxa"/>
            <w:tcBorders>
              <w:top w:val="single" w:sz="4" w:space="0" w:color="auto"/>
              <w:left w:val="single" w:sz="4" w:space="0" w:color="auto"/>
              <w:bottom w:val="single" w:sz="4" w:space="0" w:color="auto"/>
              <w:right w:val="single" w:sz="4" w:space="0" w:color="auto"/>
            </w:tcBorders>
          </w:tcPr>
          <w:p w14:paraId="158BF84C" w14:textId="5B6C99DD" w:rsidR="00213FFA" w:rsidRPr="00FE2AC9" w:rsidRDefault="00213FFA" w:rsidP="00213FFA">
            <w:pPr>
              <w:rPr>
                <w:lang w:val="kk-KZ"/>
              </w:rPr>
            </w:pPr>
            <w:r w:rsidRPr="00FE2AC9">
              <w:rPr>
                <w:lang w:val="kk-KZ"/>
              </w:rPr>
              <w:lastRenderedPageBreak/>
              <w:t>175</w:t>
            </w:r>
          </w:p>
        </w:tc>
        <w:tc>
          <w:tcPr>
            <w:tcW w:w="4634" w:type="dxa"/>
          </w:tcPr>
          <w:p w14:paraId="35C133F5" w14:textId="209FB789" w:rsidR="00213FFA" w:rsidRPr="00FE2AC9" w:rsidRDefault="00213FFA" w:rsidP="00213FFA">
            <w:pPr>
              <w:rPr>
                <w:lang w:val="kk-KZ"/>
              </w:rPr>
            </w:pPr>
            <w:r w:rsidRPr="00FE2AC9">
              <w:t>«</w:t>
            </w:r>
            <w:r w:rsidRPr="00FE2AC9">
              <w:rPr>
                <w:lang w:val="kk-KZ"/>
              </w:rPr>
              <w:t>Технические измерения в технологии и производстве радиоэлектронной аппаратуры и измерительных систем. »</w:t>
            </w:r>
          </w:p>
        </w:tc>
        <w:tc>
          <w:tcPr>
            <w:tcW w:w="1697" w:type="dxa"/>
          </w:tcPr>
          <w:p w14:paraId="4FF30842" w14:textId="1A169EAE" w:rsidR="00213FFA" w:rsidRPr="00FE2AC9" w:rsidRDefault="00213FFA" w:rsidP="00213FFA">
            <w:pPr>
              <w:jc w:val="center"/>
              <w:rPr>
                <w:lang w:val="kk-KZ"/>
              </w:rPr>
            </w:pPr>
            <w:r w:rsidRPr="00FE2AC9">
              <w:rPr>
                <w:lang w:val="kk-KZ"/>
              </w:rPr>
              <w:t>Печатный и электронный</w:t>
            </w:r>
          </w:p>
        </w:tc>
        <w:tc>
          <w:tcPr>
            <w:tcW w:w="4442" w:type="dxa"/>
          </w:tcPr>
          <w:p w14:paraId="3990A60B" w14:textId="61193F56" w:rsidR="00213FFA" w:rsidRPr="00FE2AC9" w:rsidRDefault="00213FFA" w:rsidP="00213FFA">
            <w:pPr>
              <w:shd w:val="clear" w:color="auto" w:fill="FFFFFF"/>
              <w:jc w:val="both"/>
              <w:rPr>
                <w:color w:val="000000"/>
              </w:rPr>
            </w:pPr>
            <w:r w:rsidRPr="00FE2AC9">
              <w:rPr>
                <w:color w:val="000000"/>
              </w:rPr>
              <w:t>Алматы: ТОО «Издательство LEM», 2016. – 1</w:t>
            </w:r>
            <w:r w:rsidRPr="00FE2AC9">
              <w:rPr>
                <w:color w:val="000000"/>
                <w:lang w:val="kk-KZ"/>
              </w:rPr>
              <w:t>62</w:t>
            </w:r>
            <w:r w:rsidRPr="00FE2AC9">
              <w:rPr>
                <w:color w:val="000000"/>
              </w:rPr>
              <w:t>с.</w:t>
            </w:r>
            <w:r w:rsidRPr="00FE2AC9">
              <w:rPr>
                <w:lang w:val="kk-KZ"/>
              </w:rPr>
              <w:t xml:space="preserve"> Учебное пособие</w:t>
            </w:r>
          </w:p>
        </w:tc>
        <w:tc>
          <w:tcPr>
            <w:tcW w:w="709" w:type="dxa"/>
          </w:tcPr>
          <w:p w14:paraId="7D3EB435" w14:textId="77777777" w:rsidR="00213FFA" w:rsidRPr="00FE2AC9" w:rsidRDefault="00213FFA" w:rsidP="00213FFA">
            <w:pPr>
              <w:jc w:val="center"/>
              <w:rPr>
                <w:lang w:val="kk-KZ"/>
              </w:rPr>
            </w:pPr>
          </w:p>
        </w:tc>
        <w:tc>
          <w:tcPr>
            <w:tcW w:w="2132" w:type="dxa"/>
          </w:tcPr>
          <w:p w14:paraId="396CEB42" w14:textId="0AF9DA5C" w:rsidR="00213FFA" w:rsidRPr="00FE2AC9" w:rsidRDefault="00213FFA" w:rsidP="00213FFA">
            <w:pPr>
              <w:rPr>
                <w:lang w:val="kk-KZ"/>
              </w:rPr>
            </w:pPr>
            <w:r w:rsidRPr="00FE2AC9">
              <w:t xml:space="preserve">Михайлов </w:t>
            </w:r>
            <w:proofErr w:type="gramStart"/>
            <w:r w:rsidRPr="00FE2AC9">
              <w:t>П.Г.</w:t>
            </w:r>
            <w:proofErr w:type="gramEnd"/>
          </w:p>
          <w:p w14:paraId="699448A4" w14:textId="2FE9C360" w:rsidR="00213FFA" w:rsidRPr="00FE2AC9" w:rsidRDefault="00213FFA" w:rsidP="00213FFA">
            <w:pPr>
              <w:rPr>
                <w:lang w:val="kk-KZ"/>
              </w:rPr>
            </w:pPr>
            <w:proofErr w:type="spellStart"/>
            <w:r w:rsidRPr="00FE2AC9">
              <w:t>Айтимов</w:t>
            </w:r>
            <w:proofErr w:type="spellEnd"/>
            <w:r w:rsidRPr="00FE2AC9">
              <w:t xml:space="preserve"> М. Ж.</w:t>
            </w:r>
          </w:p>
        </w:tc>
      </w:tr>
      <w:tr w:rsidR="00213FFA" w:rsidRPr="00FE2AC9" w14:paraId="358F493B" w14:textId="77777777" w:rsidTr="00BC7A78">
        <w:tc>
          <w:tcPr>
            <w:tcW w:w="708" w:type="dxa"/>
            <w:tcBorders>
              <w:top w:val="single" w:sz="4" w:space="0" w:color="auto"/>
              <w:left w:val="single" w:sz="4" w:space="0" w:color="auto"/>
              <w:bottom w:val="single" w:sz="4" w:space="0" w:color="auto"/>
              <w:right w:val="single" w:sz="4" w:space="0" w:color="auto"/>
            </w:tcBorders>
          </w:tcPr>
          <w:p w14:paraId="405C93A5" w14:textId="6D5FED2B" w:rsidR="00213FFA" w:rsidRPr="00FE2AC9" w:rsidRDefault="00213FFA" w:rsidP="00213FFA">
            <w:pPr>
              <w:rPr>
                <w:lang w:val="kk-KZ"/>
              </w:rPr>
            </w:pPr>
            <w:r w:rsidRPr="00FE2AC9">
              <w:rPr>
                <w:lang w:val="en-US"/>
              </w:rPr>
              <w:t>1</w:t>
            </w:r>
            <w:r w:rsidRPr="00FE2AC9">
              <w:rPr>
                <w:lang w:val="kk-KZ"/>
              </w:rPr>
              <w:t>76</w:t>
            </w:r>
          </w:p>
        </w:tc>
        <w:tc>
          <w:tcPr>
            <w:tcW w:w="4634" w:type="dxa"/>
          </w:tcPr>
          <w:p w14:paraId="3A98F11E" w14:textId="27D23013" w:rsidR="00213FFA" w:rsidRPr="00FE2AC9" w:rsidRDefault="00213FFA" w:rsidP="00213FFA">
            <w:pPr>
              <w:rPr>
                <w:lang w:val="kk-KZ"/>
              </w:rPr>
            </w:pPr>
            <w:r w:rsidRPr="00FE2AC9">
              <w:rPr>
                <w:lang w:val="kk-KZ"/>
              </w:rPr>
              <w:t xml:space="preserve"> «Помехоустойчивая обработка электрокардиосигналов в системах неинвазивной кардиодиагностики. »</w:t>
            </w:r>
          </w:p>
        </w:tc>
        <w:tc>
          <w:tcPr>
            <w:tcW w:w="1697" w:type="dxa"/>
          </w:tcPr>
          <w:p w14:paraId="1866CD04" w14:textId="70D240C4" w:rsidR="00213FFA" w:rsidRPr="00FE2AC9" w:rsidRDefault="00213FFA" w:rsidP="00213FFA">
            <w:pPr>
              <w:jc w:val="center"/>
              <w:rPr>
                <w:lang w:val="kk-KZ"/>
              </w:rPr>
            </w:pPr>
            <w:r w:rsidRPr="00FE2AC9">
              <w:t>Печатный и электронный</w:t>
            </w:r>
          </w:p>
        </w:tc>
        <w:tc>
          <w:tcPr>
            <w:tcW w:w="4442" w:type="dxa"/>
          </w:tcPr>
          <w:p w14:paraId="3AD3C003" w14:textId="03791EF4" w:rsidR="00213FFA" w:rsidRPr="00FE2AC9" w:rsidRDefault="00213FFA" w:rsidP="00213FFA">
            <w:pPr>
              <w:rPr>
                <w:lang w:val="kk-KZ"/>
              </w:rPr>
            </w:pPr>
            <w:r w:rsidRPr="00FE2AC9">
              <w:rPr>
                <w:lang w:val="kk-KZ"/>
              </w:rPr>
              <w:t>Алматы: ТОО «Издательство LEM», 2016. -216 с. Монография</w:t>
            </w:r>
          </w:p>
        </w:tc>
        <w:tc>
          <w:tcPr>
            <w:tcW w:w="709" w:type="dxa"/>
          </w:tcPr>
          <w:p w14:paraId="6879F759" w14:textId="0250F32E" w:rsidR="00213FFA" w:rsidRPr="00FE2AC9" w:rsidRDefault="00213FFA" w:rsidP="00213FFA">
            <w:pPr>
              <w:jc w:val="center"/>
              <w:rPr>
                <w:lang w:val="kk-KZ"/>
              </w:rPr>
            </w:pPr>
            <w:r w:rsidRPr="00FE2AC9">
              <w:rPr>
                <w:lang w:val="kk-KZ"/>
              </w:rPr>
              <w:t>216</w:t>
            </w:r>
          </w:p>
        </w:tc>
        <w:tc>
          <w:tcPr>
            <w:tcW w:w="2132" w:type="dxa"/>
          </w:tcPr>
          <w:p w14:paraId="7FE1A089" w14:textId="77777777" w:rsidR="00213FFA" w:rsidRPr="00FE2AC9" w:rsidRDefault="00213FFA" w:rsidP="00213FFA">
            <w:r w:rsidRPr="00FE2AC9">
              <w:rPr>
                <w:lang w:val="kk-KZ"/>
              </w:rPr>
              <w:t>Бодин О.Н., Кривоногов Л.Ю., Ломтев Е.А.,</w:t>
            </w:r>
          </w:p>
          <w:p w14:paraId="2A12FD61" w14:textId="0DD89671" w:rsidR="00213FFA" w:rsidRPr="00FE2AC9" w:rsidRDefault="00213FFA" w:rsidP="00213FFA">
            <w:pPr>
              <w:rPr>
                <w:lang w:val="kk-KZ"/>
              </w:rPr>
            </w:pPr>
            <w:proofErr w:type="spellStart"/>
            <w:r w:rsidRPr="00FE2AC9">
              <w:t>Ожикенова</w:t>
            </w:r>
            <w:proofErr w:type="spellEnd"/>
            <w:r w:rsidRPr="00FE2AC9">
              <w:t xml:space="preserve"> </w:t>
            </w:r>
            <w:proofErr w:type="gramStart"/>
            <w:r w:rsidRPr="00FE2AC9">
              <w:t>А.К.</w:t>
            </w:r>
            <w:proofErr w:type="gramEnd"/>
            <w:r w:rsidRPr="00FE2AC9">
              <w:t xml:space="preserve">, </w:t>
            </w:r>
            <w:r w:rsidRPr="00FE2AC9">
              <w:rPr>
                <w:lang w:val="kk-KZ"/>
              </w:rPr>
              <w:t xml:space="preserve"> </w:t>
            </w:r>
          </w:p>
        </w:tc>
      </w:tr>
      <w:tr w:rsidR="00213FFA" w:rsidRPr="00731EC7" w14:paraId="6973CEA2" w14:textId="77777777" w:rsidTr="00BC7A78">
        <w:tc>
          <w:tcPr>
            <w:tcW w:w="708" w:type="dxa"/>
            <w:tcBorders>
              <w:top w:val="single" w:sz="4" w:space="0" w:color="auto"/>
              <w:left w:val="single" w:sz="4" w:space="0" w:color="auto"/>
              <w:bottom w:val="single" w:sz="4" w:space="0" w:color="auto"/>
              <w:right w:val="single" w:sz="4" w:space="0" w:color="auto"/>
            </w:tcBorders>
          </w:tcPr>
          <w:p w14:paraId="05B9D624" w14:textId="584F9DC7" w:rsidR="00213FFA" w:rsidRPr="00FE2AC9" w:rsidRDefault="00213FFA" w:rsidP="00213FFA">
            <w:pPr>
              <w:rPr>
                <w:lang w:val="kk-KZ"/>
              </w:rPr>
            </w:pPr>
            <w:r w:rsidRPr="00FE2AC9">
              <w:rPr>
                <w:lang w:val="en-US"/>
              </w:rPr>
              <w:t>1</w:t>
            </w:r>
            <w:r w:rsidRPr="00FE2AC9">
              <w:t>77</w:t>
            </w:r>
          </w:p>
        </w:tc>
        <w:tc>
          <w:tcPr>
            <w:tcW w:w="4634" w:type="dxa"/>
          </w:tcPr>
          <w:p w14:paraId="4558C984" w14:textId="24EB3242" w:rsidR="00213FFA" w:rsidRPr="00FE2AC9" w:rsidRDefault="00213FFA" w:rsidP="00213FFA">
            <w:pPr>
              <w:rPr>
                <w:lang w:val="kk-KZ"/>
              </w:rPr>
            </w:pPr>
            <w:r w:rsidRPr="00FE2AC9">
              <w:t>«</w:t>
            </w:r>
            <w:r w:rsidRPr="00FE2AC9">
              <w:rPr>
                <w:lang w:val="kk-KZ"/>
              </w:rPr>
              <w:t>Интеграционные возможности электромобилей в условиях Казахстана. »</w:t>
            </w:r>
          </w:p>
        </w:tc>
        <w:tc>
          <w:tcPr>
            <w:tcW w:w="1697" w:type="dxa"/>
          </w:tcPr>
          <w:p w14:paraId="7A37ADC2" w14:textId="4D0B8AF3" w:rsidR="00213FFA" w:rsidRPr="00FE2AC9" w:rsidRDefault="00213FFA" w:rsidP="00213FFA">
            <w:pPr>
              <w:jc w:val="center"/>
              <w:rPr>
                <w:lang w:val="kk-KZ"/>
              </w:rPr>
            </w:pPr>
            <w:r w:rsidRPr="00FE2AC9">
              <w:t>Печатный и электронный</w:t>
            </w:r>
          </w:p>
        </w:tc>
        <w:tc>
          <w:tcPr>
            <w:tcW w:w="4442" w:type="dxa"/>
          </w:tcPr>
          <w:p w14:paraId="4511DF64" w14:textId="5F8896DF" w:rsidR="00213FFA" w:rsidRPr="00FE2AC9" w:rsidRDefault="00213FFA" w:rsidP="00213FFA">
            <w:pPr>
              <w:rPr>
                <w:lang w:val="kk-KZ"/>
              </w:rPr>
            </w:pPr>
            <w:r w:rsidRPr="00FE2AC9">
              <w:rPr>
                <w:lang w:val="kk-KZ"/>
              </w:rPr>
              <w:t>Алматы,</w:t>
            </w:r>
            <w:r>
              <w:rPr>
                <w:lang w:val="kk-KZ"/>
              </w:rPr>
              <w:t xml:space="preserve"> </w:t>
            </w:r>
            <w:r w:rsidRPr="00FE2AC9">
              <w:rPr>
                <w:lang w:val="kk-KZ"/>
              </w:rPr>
              <w:t>«</w:t>
            </w:r>
            <w:r>
              <w:rPr>
                <w:lang w:val="kk-KZ"/>
              </w:rPr>
              <w:t>Нур-Принт</w:t>
            </w:r>
            <w:r w:rsidRPr="00FE2AC9">
              <w:rPr>
                <w:lang w:val="kk-KZ"/>
              </w:rPr>
              <w:t xml:space="preserve"> »</w:t>
            </w:r>
            <w:r>
              <w:rPr>
                <w:lang w:val="kk-KZ"/>
              </w:rPr>
              <w:t xml:space="preserve">, </w:t>
            </w:r>
            <w:r w:rsidRPr="00FE2AC9">
              <w:rPr>
                <w:lang w:val="kk-KZ"/>
              </w:rPr>
              <w:t xml:space="preserve"> 2014. 93 с.</w:t>
            </w:r>
            <w:r w:rsidRPr="00FE2AC9">
              <w:t xml:space="preserve"> Монография</w:t>
            </w:r>
          </w:p>
        </w:tc>
        <w:tc>
          <w:tcPr>
            <w:tcW w:w="709" w:type="dxa"/>
          </w:tcPr>
          <w:p w14:paraId="59B3D92A" w14:textId="51DC5614" w:rsidR="00213FFA" w:rsidRPr="00FE2AC9" w:rsidRDefault="00213FFA" w:rsidP="00213FFA">
            <w:pPr>
              <w:jc w:val="center"/>
              <w:rPr>
                <w:lang w:val="kk-KZ"/>
              </w:rPr>
            </w:pPr>
            <w:r w:rsidRPr="00FE2AC9">
              <w:rPr>
                <w:lang w:val="kk-KZ"/>
              </w:rPr>
              <w:t>93</w:t>
            </w:r>
          </w:p>
        </w:tc>
        <w:tc>
          <w:tcPr>
            <w:tcW w:w="2132" w:type="dxa"/>
          </w:tcPr>
          <w:p w14:paraId="639F184B" w14:textId="769A512B" w:rsidR="00213FFA" w:rsidRPr="00FE2AC9" w:rsidRDefault="00213FFA" w:rsidP="00213FFA">
            <w:pPr>
              <w:rPr>
                <w:lang w:val="kk-KZ"/>
              </w:rPr>
            </w:pPr>
            <w:r w:rsidRPr="00FE2AC9">
              <w:rPr>
                <w:lang w:val="kk-KZ"/>
              </w:rPr>
              <w:t>Тулешов А.К., Исмагулова Р.С., Утебаев Р.М., Тулешов Е.А., Шадыманова А.А., Нурпеисова Д.А., Өжікен А.К.</w:t>
            </w:r>
          </w:p>
        </w:tc>
      </w:tr>
      <w:tr w:rsidR="00213FFA" w:rsidRPr="00731EC7" w14:paraId="6D6B4311" w14:textId="77777777" w:rsidTr="00BC7A78">
        <w:tc>
          <w:tcPr>
            <w:tcW w:w="708" w:type="dxa"/>
            <w:tcBorders>
              <w:top w:val="single" w:sz="4" w:space="0" w:color="auto"/>
              <w:left w:val="single" w:sz="4" w:space="0" w:color="auto"/>
              <w:bottom w:val="single" w:sz="4" w:space="0" w:color="auto"/>
              <w:right w:val="single" w:sz="4" w:space="0" w:color="auto"/>
            </w:tcBorders>
          </w:tcPr>
          <w:p w14:paraId="17A4E657" w14:textId="131AA1C6" w:rsidR="00213FFA" w:rsidRPr="00FE2AC9" w:rsidRDefault="00213FFA" w:rsidP="00213FFA">
            <w:r w:rsidRPr="00FE2AC9">
              <w:rPr>
                <w:lang w:val="en-US"/>
              </w:rPr>
              <w:t>1</w:t>
            </w:r>
            <w:r w:rsidRPr="00FE2AC9">
              <w:t>78</w:t>
            </w:r>
          </w:p>
        </w:tc>
        <w:tc>
          <w:tcPr>
            <w:tcW w:w="4634" w:type="dxa"/>
          </w:tcPr>
          <w:p w14:paraId="2C2555CC" w14:textId="2330C0A7" w:rsidR="00213FFA" w:rsidRPr="00FE2AC9" w:rsidRDefault="00213FFA" w:rsidP="00213FFA">
            <w:pPr>
              <w:rPr>
                <w:lang w:val="kk-KZ"/>
              </w:rPr>
            </w:pPr>
            <w:r w:rsidRPr="00FE2AC9">
              <w:rPr>
                <w:lang w:val="kk-KZ"/>
              </w:rPr>
              <w:t>«Моделирование управления механизмом выдвижения и ориентации снаряда каротажной станции. »</w:t>
            </w:r>
          </w:p>
        </w:tc>
        <w:tc>
          <w:tcPr>
            <w:tcW w:w="1697" w:type="dxa"/>
          </w:tcPr>
          <w:p w14:paraId="2F5943CF" w14:textId="4EDE6DE9" w:rsidR="00213FFA" w:rsidRPr="00FE2AC9" w:rsidRDefault="00213FFA" w:rsidP="00213FFA">
            <w:pPr>
              <w:jc w:val="center"/>
              <w:rPr>
                <w:lang w:val="kk-KZ"/>
              </w:rPr>
            </w:pPr>
            <w:r w:rsidRPr="00FE2AC9">
              <w:t>Печатный и электронный</w:t>
            </w:r>
          </w:p>
        </w:tc>
        <w:tc>
          <w:tcPr>
            <w:tcW w:w="4442" w:type="dxa"/>
          </w:tcPr>
          <w:p w14:paraId="0E8B27BB" w14:textId="09327014" w:rsidR="00213FFA" w:rsidRPr="00FE2AC9" w:rsidRDefault="00213FFA" w:rsidP="00213FFA">
            <w:pPr>
              <w:rPr>
                <w:lang w:val="kk-KZ"/>
              </w:rPr>
            </w:pPr>
            <w:r w:rsidRPr="00FE2AC9">
              <w:rPr>
                <w:lang w:val="kk-KZ"/>
              </w:rPr>
              <w:t>Алматы, «</w:t>
            </w:r>
            <w:r>
              <w:rPr>
                <w:lang w:val="kk-KZ"/>
              </w:rPr>
              <w:t>Нур-Принт</w:t>
            </w:r>
            <w:r w:rsidRPr="00FE2AC9">
              <w:rPr>
                <w:lang w:val="kk-KZ"/>
              </w:rPr>
              <w:t xml:space="preserve"> »</w:t>
            </w:r>
            <w:r>
              <w:rPr>
                <w:lang w:val="kk-KZ"/>
              </w:rPr>
              <w:t xml:space="preserve">, </w:t>
            </w:r>
            <w:r w:rsidRPr="00FE2AC9">
              <w:rPr>
                <w:lang w:val="kk-KZ"/>
              </w:rPr>
              <w:t>2014. 85 с. Монография</w:t>
            </w:r>
          </w:p>
        </w:tc>
        <w:tc>
          <w:tcPr>
            <w:tcW w:w="709" w:type="dxa"/>
          </w:tcPr>
          <w:p w14:paraId="0B7FE802" w14:textId="681B5ABC" w:rsidR="00213FFA" w:rsidRPr="00FE2AC9" w:rsidRDefault="00213FFA" w:rsidP="00213FFA">
            <w:pPr>
              <w:jc w:val="center"/>
              <w:rPr>
                <w:lang w:val="kk-KZ"/>
              </w:rPr>
            </w:pPr>
            <w:r w:rsidRPr="00FE2AC9">
              <w:rPr>
                <w:lang w:val="kk-KZ"/>
              </w:rPr>
              <w:t>85</w:t>
            </w:r>
          </w:p>
        </w:tc>
        <w:tc>
          <w:tcPr>
            <w:tcW w:w="2132" w:type="dxa"/>
          </w:tcPr>
          <w:p w14:paraId="49AE568A" w14:textId="4A8C7745" w:rsidR="00213FFA" w:rsidRPr="00FE2AC9" w:rsidRDefault="00213FFA" w:rsidP="00213FFA">
            <w:pPr>
              <w:rPr>
                <w:lang w:val="kk-KZ"/>
              </w:rPr>
            </w:pPr>
            <w:r w:rsidRPr="00FE2AC9">
              <w:rPr>
                <w:lang w:val="kk-KZ"/>
              </w:rPr>
              <w:t>Тулешов А.К., Исмагулова Р.С., Тулешов Е.А., Утебаев Р.М., Шадыманова</w:t>
            </w:r>
            <w:r>
              <w:rPr>
                <w:lang w:val="kk-KZ"/>
              </w:rPr>
              <w:t xml:space="preserve"> </w:t>
            </w:r>
            <w:r w:rsidRPr="00FE2AC9">
              <w:rPr>
                <w:lang w:val="kk-KZ"/>
              </w:rPr>
              <w:t xml:space="preserve">А.А., </w:t>
            </w:r>
          </w:p>
          <w:p w14:paraId="44F45B9C" w14:textId="17739F2E" w:rsidR="00213FFA" w:rsidRPr="00FE2AC9" w:rsidRDefault="00213FFA" w:rsidP="00213FFA">
            <w:pPr>
              <w:rPr>
                <w:lang w:val="kk-KZ"/>
              </w:rPr>
            </w:pPr>
            <w:r w:rsidRPr="00FE2AC9">
              <w:rPr>
                <w:lang w:val="kk-KZ"/>
              </w:rPr>
              <w:t>Нурпеисова Д.А., Өжікен А.К.</w:t>
            </w:r>
          </w:p>
        </w:tc>
      </w:tr>
      <w:tr w:rsidR="00213FFA" w:rsidRPr="00731EC7" w14:paraId="7BF4101F" w14:textId="77777777" w:rsidTr="00BC7A78">
        <w:tc>
          <w:tcPr>
            <w:tcW w:w="708" w:type="dxa"/>
            <w:tcBorders>
              <w:top w:val="single" w:sz="4" w:space="0" w:color="auto"/>
              <w:left w:val="single" w:sz="4" w:space="0" w:color="auto"/>
              <w:bottom w:val="single" w:sz="4" w:space="0" w:color="auto"/>
              <w:right w:val="single" w:sz="4" w:space="0" w:color="auto"/>
            </w:tcBorders>
          </w:tcPr>
          <w:p w14:paraId="74A88AC3" w14:textId="09C55174" w:rsidR="00213FFA" w:rsidRPr="00FE2AC9" w:rsidRDefault="00213FFA" w:rsidP="00213FFA">
            <w:r w:rsidRPr="00FE2AC9">
              <w:rPr>
                <w:lang w:val="en-US"/>
              </w:rPr>
              <w:t>1</w:t>
            </w:r>
            <w:r w:rsidRPr="00FE2AC9">
              <w:t>79</w:t>
            </w:r>
          </w:p>
        </w:tc>
        <w:tc>
          <w:tcPr>
            <w:tcW w:w="4634" w:type="dxa"/>
          </w:tcPr>
          <w:p w14:paraId="00E05534" w14:textId="394E714F" w:rsidR="00213FFA" w:rsidRPr="00FE2AC9" w:rsidRDefault="00213FFA" w:rsidP="00213FFA">
            <w:pPr>
              <w:rPr>
                <w:lang w:val="kk-KZ"/>
              </w:rPr>
            </w:pPr>
            <w:r w:rsidRPr="00FE2AC9">
              <w:rPr>
                <w:lang w:val="kk-KZ"/>
              </w:rPr>
              <w:t xml:space="preserve"> «Методы и технологии компьютерного управления привода-автомата </w:t>
            </w:r>
            <w:r w:rsidRPr="00FE2AC9">
              <w:rPr>
                <w:lang w:val="kk-KZ"/>
              </w:rPr>
              <w:lastRenderedPageBreak/>
              <w:t>рентгенорадиометрической каротажной станции. »</w:t>
            </w:r>
          </w:p>
        </w:tc>
        <w:tc>
          <w:tcPr>
            <w:tcW w:w="1697" w:type="dxa"/>
          </w:tcPr>
          <w:p w14:paraId="393150D5" w14:textId="462B511F" w:rsidR="00213FFA" w:rsidRPr="00FE2AC9" w:rsidRDefault="00213FFA" w:rsidP="00213FFA">
            <w:pPr>
              <w:jc w:val="center"/>
              <w:rPr>
                <w:lang w:val="kk-KZ"/>
              </w:rPr>
            </w:pPr>
            <w:r w:rsidRPr="00FE2AC9">
              <w:lastRenderedPageBreak/>
              <w:t>Печатный и электронный</w:t>
            </w:r>
          </w:p>
        </w:tc>
        <w:tc>
          <w:tcPr>
            <w:tcW w:w="4442" w:type="dxa"/>
          </w:tcPr>
          <w:p w14:paraId="33F6C3E9" w14:textId="2579D646" w:rsidR="00213FFA" w:rsidRPr="00FE2AC9" w:rsidRDefault="00213FFA" w:rsidP="00213FFA">
            <w:pPr>
              <w:rPr>
                <w:lang w:val="kk-KZ"/>
              </w:rPr>
            </w:pPr>
            <w:r w:rsidRPr="00FE2AC9">
              <w:rPr>
                <w:lang w:val="kk-KZ"/>
              </w:rPr>
              <w:t>Алматы, «</w:t>
            </w:r>
            <w:r>
              <w:rPr>
                <w:lang w:val="kk-KZ"/>
              </w:rPr>
              <w:t>Нур-Принт</w:t>
            </w:r>
            <w:r w:rsidRPr="00FE2AC9">
              <w:rPr>
                <w:lang w:val="kk-KZ"/>
              </w:rPr>
              <w:t xml:space="preserve"> »</w:t>
            </w:r>
            <w:r>
              <w:rPr>
                <w:lang w:val="kk-KZ"/>
              </w:rPr>
              <w:t xml:space="preserve">, </w:t>
            </w:r>
            <w:r w:rsidRPr="00FE2AC9">
              <w:rPr>
                <w:lang w:val="kk-KZ"/>
              </w:rPr>
              <w:t xml:space="preserve">2014. </w:t>
            </w:r>
            <w:r>
              <w:rPr>
                <w:lang w:val="kk-KZ"/>
              </w:rPr>
              <w:t>-</w:t>
            </w:r>
            <w:r w:rsidRPr="00FE2AC9">
              <w:rPr>
                <w:lang w:val="kk-KZ"/>
              </w:rPr>
              <w:t>103 с. Монография</w:t>
            </w:r>
          </w:p>
        </w:tc>
        <w:tc>
          <w:tcPr>
            <w:tcW w:w="709" w:type="dxa"/>
          </w:tcPr>
          <w:p w14:paraId="64011B50" w14:textId="0351F61B" w:rsidR="00213FFA" w:rsidRPr="00FE2AC9" w:rsidRDefault="00213FFA" w:rsidP="00213FFA">
            <w:pPr>
              <w:jc w:val="center"/>
              <w:rPr>
                <w:lang w:val="kk-KZ"/>
              </w:rPr>
            </w:pPr>
            <w:r w:rsidRPr="00FE2AC9">
              <w:rPr>
                <w:lang w:val="kk-KZ"/>
              </w:rPr>
              <w:t>103</w:t>
            </w:r>
          </w:p>
          <w:p w14:paraId="1CC6A05B" w14:textId="77777777" w:rsidR="00213FFA" w:rsidRPr="00FE2AC9" w:rsidRDefault="00213FFA" w:rsidP="00213FFA">
            <w:pPr>
              <w:jc w:val="center"/>
              <w:rPr>
                <w:lang w:val="kk-KZ"/>
              </w:rPr>
            </w:pPr>
          </w:p>
        </w:tc>
        <w:tc>
          <w:tcPr>
            <w:tcW w:w="2132" w:type="dxa"/>
          </w:tcPr>
          <w:p w14:paraId="5168E802" w14:textId="77777777" w:rsidR="00213FFA" w:rsidRPr="00FE2AC9" w:rsidRDefault="00213FFA" w:rsidP="00213FFA">
            <w:pPr>
              <w:rPr>
                <w:lang w:val="kk-KZ"/>
              </w:rPr>
            </w:pPr>
            <w:r w:rsidRPr="00FE2AC9">
              <w:rPr>
                <w:lang w:val="kk-KZ"/>
              </w:rPr>
              <w:t xml:space="preserve">Тулешов А.К., Исмагулова Р.С., Тулешов Е.А., </w:t>
            </w:r>
            <w:r w:rsidRPr="00FE2AC9">
              <w:rPr>
                <w:lang w:val="kk-KZ"/>
              </w:rPr>
              <w:lastRenderedPageBreak/>
              <w:t xml:space="preserve">Утебаев Р.М., Шадыманова А.А., </w:t>
            </w:r>
          </w:p>
          <w:p w14:paraId="0B028D51" w14:textId="19E716F8" w:rsidR="00213FFA" w:rsidRPr="00FE2AC9" w:rsidRDefault="00213FFA" w:rsidP="00213FFA">
            <w:pPr>
              <w:rPr>
                <w:lang w:val="kk-KZ"/>
              </w:rPr>
            </w:pPr>
            <w:r w:rsidRPr="00FE2AC9">
              <w:rPr>
                <w:lang w:val="kk-KZ"/>
              </w:rPr>
              <w:t>Нурпеисова Д.А., Өжікен А.К.</w:t>
            </w:r>
          </w:p>
        </w:tc>
      </w:tr>
      <w:tr w:rsidR="00213FFA" w:rsidRPr="00FE2AC9" w14:paraId="54546CAE" w14:textId="77777777" w:rsidTr="00BC7A78">
        <w:tc>
          <w:tcPr>
            <w:tcW w:w="708" w:type="dxa"/>
            <w:tcBorders>
              <w:top w:val="single" w:sz="4" w:space="0" w:color="auto"/>
              <w:left w:val="single" w:sz="4" w:space="0" w:color="auto"/>
              <w:bottom w:val="single" w:sz="4" w:space="0" w:color="auto"/>
              <w:right w:val="single" w:sz="4" w:space="0" w:color="auto"/>
            </w:tcBorders>
          </w:tcPr>
          <w:p w14:paraId="71F30E07" w14:textId="3262CAA9" w:rsidR="00213FFA" w:rsidRPr="00FE2AC9" w:rsidRDefault="00213FFA" w:rsidP="00213FFA">
            <w:r w:rsidRPr="00FE2AC9">
              <w:rPr>
                <w:lang w:val="kk-KZ"/>
              </w:rPr>
              <w:lastRenderedPageBreak/>
              <w:t>180</w:t>
            </w:r>
          </w:p>
        </w:tc>
        <w:tc>
          <w:tcPr>
            <w:tcW w:w="4634" w:type="dxa"/>
          </w:tcPr>
          <w:p w14:paraId="146E1E41" w14:textId="312D149C" w:rsidR="00213FFA" w:rsidRPr="00FE2AC9" w:rsidRDefault="00213FFA" w:rsidP="00213FFA">
            <w:pPr>
              <w:rPr>
                <w:lang w:val="kk-KZ"/>
              </w:rPr>
            </w:pPr>
            <w:r w:rsidRPr="00FE2AC9">
              <w:rPr>
                <w:lang w:val="kk-KZ"/>
              </w:rPr>
              <w:t xml:space="preserve"> «Моделирование динамики манипуляторов с координатно-параметрическим регулированием»</w:t>
            </w:r>
          </w:p>
        </w:tc>
        <w:tc>
          <w:tcPr>
            <w:tcW w:w="1697" w:type="dxa"/>
          </w:tcPr>
          <w:p w14:paraId="5F8B52E4" w14:textId="06D3E510" w:rsidR="00213FFA" w:rsidRPr="00FE2AC9" w:rsidRDefault="00213FFA" w:rsidP="00213FFA">
            <w:pPr>
              <w:jc w:val="center"/>
              <w:rPr>
                <w:lang w:val="kk-KZ"/>
              </w:rPr>
            </w:pPr>
            <w:r w:rsidRPr="00FE2AC9">
              <w:t>Печатный и электронный</w:t>
            </w:r>
          </w:p>
        </w:tc>
        <w:tc>
          <w:tcPr>
            <w:tcW w:w="4442" w:type="dxa"/>
          </w:tcPr>
          <w:p w14:paraId="32FCD831" w14:textId="4D82E6AA" w:rsidR="00213FFA" w:rsidRPr="00FE2AC9" w:rsidRDefault="00213FFA" w:rsidP="00213FFA">
            <w:pPr>
              <w:rPr>
                <w:bCs/>
                <w:iCs/>
                <w:lang w:val="kk-KZ"/>
              </w:rPr>
            </w:pPr>
            <w:r w:rsidRPr="00FE2AC9">
              <w:rPr>
                <w:rStyle w:val="af2"/>
                <w:rFonts w:ascii="Times New Roman" w:hAnsi="Times New Roman" w:cs="Times New Roman"/>
                <w:b w:val="0"/>
                <w:bCs/>
                <w:i w:val="0"/>
                <w:iCs/>
                <w:color w:val="auto"/>
              </w:rPr>
              <w:t xml:space="preserve">Алматы, </w:t>
            </w:r>
            <w:r w:rsidRPr="00FE2AC9">
              <w:rPr>
                <w:lang w:val="kk-KZ"/>
              </w:rPr>
              <w:t>«</w:t>
            </w:r>
            <w:r>
              <w:rPr>
                <w:rStyle w:val="af2"/>
                <w:rFonts w:ascii="Times New Roman" w:hAnsi="Times New Roman" w:cs="Times New Roman"/>
                <w:b w:val="0"/>
                <w:bCs/>
                <w:i w:val="0"/>
                <w:iCs/>
                <w:color w:val="auto"/>
                <w:lang w:val="kk-KZ"/>
              </w:rPr>
              <w:t xml:space="preserve">ИП Волков </w:t>
            </w:r>
            <w:proofErr w:type="gramStart"/>
            <w:r>
              <w:rPr>
                <w:rStyle w:val="af2"/>
                <w:rFonts w:ascii="Times New Roman" w:hAnsi="Times New Roman" w:cs="Times New Roman"/>
                <w:b w:val="0"/>
                <w:bCs/>
                <w:i w:val="0"/>
                <w:iCs/>
                <w:color w:val="auto"/>
                <w:lang w:val="kk-KZ"/>
              </w:rPr>
              <w:t>А.И.</w:t>
            </w:r>
            <w:r w:rsidRPr="00FE2AC9">
              <w:rPr>
                <w:lang w:val="kk-KZ"/>
              </w:rPr>
              <w:t xml:space="preserve"> »</w:t>
            </w:r>
            <w:proofErr w:type="gramEnd"/>
            <w:r>
              <w:rPr>
                <w:lang w:val="kk-KZ"/>
              </w:rPr>
              <w:t xml:space="preserve">, </w:t>
            </w:r>
            <w:r w:rsidRPr="00FE2AC9">
              <w:rPr>
                <w:rStyle w:val="af2"/>
                <w:rFonts w:ascii="Times New Roman" w:hAnsi="Times New Roman" w:cs="Times New Roman"/>
                <w:b w:val="0"/>
                <w:bCs/>
                <w:i w:val="0"/>
                <w:iCs/>
                <w:color w:val="auto"/>
              </w:rPr>
              <w:t>2012. 192 с.</w:t>
            </w:r>
            <w:r w:rsidRPr="00FE2AC9">
              <w:rPr>
                <w:lang w:val="kk-KZ"/>
              </w:rPr>
              <w:t xml:space="preserve"> Монография</w:t>
            </w:r>
          </w:p>
          <w:p w14:paraId="7EF7E644" w14:textId="77777777" w:rsidR="00213FFA" w:rsidRPr="00FE2AC9" w:rsidRDefault="00213FFA" w:rsidP="00213FFA">
            <w:pPr>
              <w:rPr>
                <w:bCs/>
                <w:iCs/>
                <w:lang w:val="kk-KZ"/>
              </w:rPr>
            </w:pPr>
          </w:p>
        </w:tc>
        <w:tc>
          <w:tcPr>
            <w:tcW w:w="709" w:type="dxa"/>
          </w:tcPr>
          <w:p w14:paraId="0749BF0F" w14:textId="3FBC91C4" w:rsidR="00213FFA" w:rsidRPr="00FE2AC9" w:rsidRDefault="00213FFA" w:rsidP="00213FFA">
            <w:pPr>
              <w:jc w:val="center"/>
              <w:rPr>
                <w:lang w:val="kk-KZ"/>
              </w:rPr>
            </w:pPr>
            <w:r w:rsidRPr="00FE2AC9">
              <w:rPr>
                <w:lang w:val="kk-KZ"/>
              </w:rPr>
              <w:t>192</w:t>
            </w:r>
          </w:p>
        </w:tc>
        <w:tc>
          <w:tcPr>
            <w:tcW w:w="2132" w:type="dxa"/>
          </w:tcPr>
          <w:p w14:paraId="713CD234" w14:textId="77777777" w:rsidR="00213FFA" w:rsidRPr="00FE2AC9" w:rsidRDefault="00213FFA" w:rsidP="00213FFA">
            <w:r w:rsidRPr="00FE2AC9">
              <w:rPr>
                <w:lang w:val="kk-KZ"/>
              </w:rPr>
              <w:t xml:space="preserve">Тулешов А.К. </w:t>
            </w:r>
          </w:p>
          <w:p w14:paraId="33335BC5" w14:textId="45591A6A" w:rsidR="00213FFA" w:rsidRPr="00FE2AC9" w:rsidRDefault="00213FFA" w:rsidP="00213FFA">
            <w:proofErr w:type="spellStart"/>
            <w:r w:rsidRPr="00FE2AC9">
              <w:t>Ожикенова</w:t>
            </w:r>
            <w:proofErr w:type="spellEnd"/>
            <w:r w:rsidRPr="00FE2AC9">
              <w:t xml:space="preserve"> </w:t>
            </w:r>
            <w:proofErr w:type="gramStart"/>
            <w:r w:rsidRPr="00FE2AC9">
              <w:t>А.К.</w:t>
            </w:r>
            <w:proofErr w:type="gramEnd"/>
            <w:r w:rsidRPr="00FE2AC9">
              <w:t>,</w:t>
            </w:r>
          </w:p>
        </w:tc>
      </w:tr>
      <w:tr w:rsidR="00213FFA" w:rsidRPr="00D763BF" w14:paraId="7C664CAA" w14:textId="77777777" w:rsidTr="00BC7A78">
        <w:tc>
          <w:tcPr>
            <w:tcW w:w="708" w:type="dxa"/>
            <w:tcBorders>
              <w:top w:val="single" w:sz="4" w:space="0" w:color="auto"/>
              <w:left w:val="single" w:sz="4" w:space="0" w:color="auto"/>
              <w:bottom w:val="single" w:sz="4" w:space="0" w:color="auto"/>
              <w:right w:val="single" w:sz="4" w:space="0" w:color="auto"/>
            </w:tcBorders>
          </w:tcPr>
          <w:p w14:paraId="21665D46" w14:textId="10945DE2" w:rsidR="00213FFA" w:rsidRPr="00C57317" w:rsidRDefault="00213FFA" w:rsidP="00213FFA">
            <w:pPr>
              <w:rPr>
                <w:lang w:val="en-US"/>
              </w:rPr>
            </w:pPr>
            <w:r w:rsidRPr="00FE2AC9">
              <w:rPr>
                <w:lang w:val="kk-KZ"/>
              </w:rPr>
              <w:t>18</w:t>
            </w:r>
            <w:r>
              <w:rPr>
                <w:lang w:val="en-US"/>
              </w:rPr>
              <w:t>1</w:t>
            </w:r>
          </w:p>
        </w:tc>
        <w:tc>
          <w:tcPr>
            <w:tcW w:w="4634" w:type="dxa"/>
          </w:tcPr>
          <w:p w14:paraId="6F15146D" w14:textId="194FCC4A" w:rsidR="00213FFA" w:rsidRPr="00FE2AC9" w:rsidRDefault="00213FFA" w:rsidP="00213FFA">
            <w:pPr>
              <w:rPr>
                <w:lang w:val="kk-KZ"/>
              </w:rPr>
            </w:pPr>
            <w:r w:rsidRPr="00FE2AC9">
              <w:rPr>
                <w:lang w:val="kk-KZ"/>
              </w:rPr>
              <w:t>« Основы программирования в среде</w:t>
            </w:r>
            <w:r>
              <w:rPr>
                <w:lang w:val="kk-KZ"/>
              </w:rPr>
              <w:t xml:space="preserve"> </w:t>
            </w:r>
            <w:r w:rsidRPr="00FE2AC9">
              <w:rPr>
                <w:lang w:val="kk-KZ"/>
              </w:rPr>
              <w:t>MATLAB»</w:t>
            </w:r>
          </w:p>
        </w:tc>
        <w:tc>
          <w:tcPr>
            <w:tcW w:w="1697" w:type="dxa"/>
          </w:tcPr>
          <w:p w14:paraId="16BD9D2D" w14:textId="0A073F47" w:rsidR="00213FFA" w:rsidRPr="00FE2AC9" w:rsidRDefault="00213FFA" w:rsidP="00213FFA">
            <w:pPr>
              <w:jc w:val="center"/>
              <w:rPr>
                <w:lang w:val="kk-KZ"/>
              </w:rPr>
            </w:pPr>
            <w:r w:rsidRPr="00FE2AC9">
              <w:t>Печатный и электронный</w:t>
            </w:r>
          </w:p>
        </w:tc>
        <w:tc>
          <w:tcPr>
            <w:tcW w:w="4442" w:type="dxa"/>
          </w:tcPr>
          <w:p w14:paraId="03437954" w14:textId="2466384D" w:rsidR="00213FFA" w:rsidRPr="00FE2AC9" w:rsidRDefault="00213FFA" w:rsidP="00213FFA">
            <w:pPr>
              <w:rPr>
                <w:rStyle w:val="af2"/>
                <w:rFonts w:ascii="Times New Roman" w:hAnsi="Times New Roman" w:cs="Times New Roman"/>
                <w:b w:val="0"/>
                <w:bCs/>
                <w:i w:val="0"/>
                <w:iCs/>
                <w:color w:val="auto"/>
              </w:rPr>
            </w:pPr>
            <w:r w:rsidRPr="00FE2AC9">
              <w:rPr>
                <w:rFonts w:eastAsiaTheme="majorEastAsia"/>
                <w:bCs/>
                <w:iCs/>
              </w:rPr>
              <w:t>Алматы, 2012. – 148 с. – ISBN 965-885-92-3</w:t>
            </w:r>
            <w:r>
              <w:rPr>
                <w:rFonts w:eastAsiaTheme="majorEastAsia"/>
                <w:bCs/>
                <w:iCs/>
                <w:lang w:val="kk-KZ"/>
              </w:rPr>
              <w:t>.</w:t>
            </w:r>
            <w:r w:rsidRPr="00FE2AC9">
              <w:rPr>
                <w:lang w:val="kk-KZ"/>
              </w:rPr>
              <w:t xml:space="preserve"> Учебное пособие</w:t>
            </w:r>
          </w:p>
        </w:tc>
        <w:tc>
          <w:tcPr>
            <w:tcW w:w="709" w:type="dxa"/>
          </w:tcPr>
          <w:p w14:paraId="4E9244E9" w14:textId="7CFAA4DF" w:rsidR="00213FFA" w:rsidRPr="00FE2AC9" w:rsidRDefault="00213FFA" w:rsidP="00213FFA">
            <w:pPr>
              <w:jc w:val="center"/>
              <w:rPr>
                <w:lang w:val="kk-KZ"/>
              </w:rPr>
            </w:pPr>
            <w:r w:rsidRPr="00FE2AC9">
              <w:rPr>
                <w:lang w:val="kk-KZ"/>
              </w:rPr>
              <w:t>148</w:t>
            </w:r>
          </w:p>
        </w:tc>
        <w:tc>
          <w:tcPr>
            <w:tcW w:w="2132" w:type="dxa"/>
          </w:tcPr>
          <w:p w14:paraId="5C6A7DBB" w14:textId="31FF4566" w:rsidR="00213FFA" w:rsidRPr="00D763BF" w:rsidRDefault="00213FFA" w:rsidP="00213FFA">
            <w:pPr>
              <w:rPr>
                <w:lang w:val="kk-KZ"/>
              </w:rPr>
            </w:pPr>
            <w:r w:rsidRPr="00FE2AC9">
              <w:rPr>
                <w:lang w:val="kk-KZ"/>
              </w:rPr>
              <w:t>-</w:t>
            </w:r>
          </w:p>
        </w:tc>
      </w:tr>
    </w:tbl>
    <w:p w14:paraId="5C3F9A3B" w14:textId="7325A532" w:rsidR="00552D28" w:rsidRPr="00D763BF" w:rsidRDefault="00A00528" w:rsidP="00D674F4">
      <w:pPr>
        <w:rPr>
          <w:lang w:val="kk-KZ"/>
        </w:rPr>
      </w:pPr>
      <w:r>
        <w:rPr>
          <w:lang w:val="kk-KZ"/>
        </w:rPr>
        <w:t xml:space="preserve"> </w:t>
      </w:r>
    </w:p>
    <w:sectPr w:rsidR="00552D28" w:rsidRPr="00D763BF" w:rsidSect="00EA5E99">
      <w:headerReference w:type="default" r:id="rId64"/>
      <w:footerReference w:type="default" r:id="rId65"/>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0707AE" w14:textId="77777777" w:rsidR="00541F96" w:rsidRDefault="00541F96" w:rsidP="0045338B">
      <w:r>
        <w:separator/>
      </w:r>
    </w:p>
  </w:endnote>
  <w:endnote w:type="continuationSeparator" w:id="0">
    <w:p w14:paraId="5A55DBD2" w14:textId="77777777" w:rsidR="00541F96" w:rsidRDefault="00541F96" w:rsidP="00453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ource Sans Pro">
    <w:charset w:val="00"/>
    <w:family w:val="swiss"/>
    <w:pitch w:val="variable"/>
    <w:sig w:usb0="600002F7" w:usb1="02000001" w:usb2="00000000" w:usb3="00000000" w:csb0="0000019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D68AA" w14:textId="77777777" w:rsidR="00EE7BF5" w:rsidRDefault="00EE7BF5" w:rsidP="0045338B">
    <w:pPr>
      <w:ind w:firstLine="708"/>
      <w:rPr>
        <w:lang w:val="kk-KZ"/>
      </w:rPr>
    </w:pPr>
  </w:p>
  <w:p w14:paraId="39894826" w14:textId="26BBD418" w:rsidR="00EE7BF5" w:rsidRDefault="00EE7BF5" w:rsidP="00C17529">
    <w:pPr>
      <w:spacing w:after="120"/>
      <w:ind w:firstLine="708"/>
    </w:pPr>
    <w:r>
      <w:t>«___» _____________ 20</w:t>
    </w:r>
    <w:r>
      <w:rPr>
        <w:lang w:val="kk-KZ"/>
      </w:rPr>
      <w:t xml:space="preserve">26 </w:t>
    </w:r>
    <w:r>
      <w:t>г.</w:t>
    </w:r>
  </w:p>
  <w:p w14:paraId="257C4E0E" w14:textId="44D9DC9C" w:rsidR="00EE7BF5" w:rsidRPr="008E3600" w:rsidRDefault="00EE7BF5" w:rsidP="00780BCB">
    <w:pPr>
      <w:ind w:firstLine="708"/>
      <w:rPr>
        <w:lang w:val="kk-KZ"/>
      </w:rPr>
    </w:pPr>
    <w:r>
      <w:t>Соискатель</w:t>
    </w:r>
    <w:r>
      <w:tab/>
    </w:r>
    <w:r>
      <w:tab/>
    </w:r>
    <w:r>
      <w:tab/>
    </w:r>
    <w:r>
      <w:tab/>
    </w:r>
    <w:r>
      <w:rPr>
        <w:lang w:val="kk-KZ"/>
      </w:rPr>
      <w:t xml:space="preserve">                         </w:t>
    </w:r>
    <w:r>
      <w:tab/>
      <w:t xml:space="preserve">            _____________</w:t>
    </w:r>
    <w:r>
      <w:tab/>
    </w:r>
    <w:r>
      <w:tab/>
    </w:r>
    <w:r>
      <w:tab/>
    </w:r>
    <w:r w:rsidRPr="0095540E">
      <w:t xml:space="preserve">           </w:t>
    </w:r>
    <w:r>
      <w:rPr>
        <w:lang w:val="kk-KZ"/>
      </w:rPr>
      <w:t xml:space="preserve"> К</w:t>
    </w:r>
    <w:r w:rsidRPr="0095540E">
      <w:t>.А.</w:t>
    </w:r>
    <w:r>
      <w:rPr>
        <w:lang w:val="kk-KZ"/>
      </w:rPr>
      <w:t xml:space="preserve"> Ожикенов</w:t>
    </w:r>
  </w:p>
  <w:p w14:paraId="2CCB2BC8" w14:textId="77777777" w:rsidR="00EE7BF5" w:rsidRDefault="00EE7BF5" w:rsidP="00780BCB">
    <w:pPr>
      <w:ind w:firstLine="708"/>
      <w:rPr>
        <w:lang w:val="kk-KZ"/>
      </w:rPr>
    </w:pPr>
  </w:p>
  <w:p w14:paraId="59EA527D" w14:textId="77777777" w:rsidR="00EE7BF5" w:rsidRPr="0083777E" w:rsidRDefault="00EE7BF5" w:rsidP="006F5116">
    <w:pPr>
      <w:ind w:firstLine="708"/>
    </w:pPr>
    <w:r w:rsidRPr="0083777E">
      <w:rPr>
        <w:lang w:val="kk-KZ"/>
      </w:rPr>
      <w:t xml:space="preserve">Руководитель </w:t>
    </w:r>
    <w:proofErr w:type="spellStart"/>
    <w:r w:rsidRPr="0083777E">
      <w:t>Проектн</w:t>
    </w:r>
    <w:proofErr w:type="spellEnd"/>
    <w:r w:rsidRPr="0083777E">
      <w:rPr>
        <w:lang w:val="kk-KZ"/>
      </w:rPr>
      <w:t xml:space="preserve">ого </w:t>
    </w:r>
    <w:r w:rsidRPr="0083777E">
      <w:t>офис</w:t>
    </w:r>
    <w:r w:rsidRPr="0083777E">
      <w:rPr>
        <w:lang w:val="kk-KZ"/>
      </w:rPr>
      <w:t>а</w:t>
    </w:r>
    <w:r w:rsidRPr="0083777E">
      <w:t xml:space="preserve"> по ЦУР</w:t>
    </w:r>
  </w:p>
  <w:p w14:paraId="0D6B7548" w14:textId="77777777" w:rsidR="00EE7BF5" w:rsidRPr="0083777E" w:rsidRDefault="00EE7BF5" w:rsidP="006F5116">
    <w:pPr>
      <w:ind w:firstLine="708"/>
    </w:pPr>
    <w:r w:rsidRPr="0083777E">
      <w:t>поддержке и сопровождению</w:t>
    </w:r>
  </w:p>
  <w:p w14:paraId="0F1BE07E" w14:textId="4714338A" w:rsidR="00EE7BF5" w:rsidRDefault="00EE7BF5" w:rsidP="006F5116">
    <w:pPr>
      <w:ind w:firstLine="708"/>
      <w:rPr>
        <w:lang w:val="kk-KZ"/>
      </w:rPr>
    </w:pPr>
    <w:r w:rsidRPr="0083777E">
      <w:t>инклюзивного образование</w:t>
    </w:r>
    <w:r w:rsidRPr="0083777E">
      <w:rPr>
        <w:lang w:val="kk-KZ"/>
      </w:rPr>
      <w:tab/>
    </w:r>
    <w:r>
      <w:rPr>
        <w:lang w:val="kk-KZ"/>
      </w:rPr>
      <w:tab/>
    </w:r>
    <w:r>
      <w:rPr>
        <w:lang w:val="kk-KZ"/>
      </w:rPr>
      <w:tab/>
    </w:r>
    <w:r>
      <w:rPr>
        <w:lang w:val="kk-KZ"/>
      </w:rPr>
      <w:tab/>
    </w:r>
    <w:r>
      <w:rPr>
        <w:lang w:val="kk-KZ"/>
      </w:rPr>
      <w:tab/>
    </w:r>
    <w:r>
      <w:rPr>
        <w:lang w:val="kk-KZ"/>
      </w:rPr>
      <w:tab/>
    </w:r>
    <w:r>
      <w:t>_____________</w:t>
    </w:r>
    <w:r>
      <w:tab/>
    </w:r>
    <w:r>
      <w:tab/>
    </w:r>
    <w:r>
      <w:tab/>
    </w:r>
    <w:r>
      <w:tab/>
    </w:r>
    <w:proofErr w:type="gramStart"/>
    <w:r>
      <w:rPr>
        <w:lang w:val="kk-KZ"/>
      </w:rPr>
      <w:t>Г.А.</w:t>
    </w:r>
    <w:proofErr w:type="gramEnd"/>
    <w:r>
      <w:rPr>
        <w:lang w:val="kk-KZ"/>
      </w:rPr>
      <w:t xml:space="preserve"> Буршукова</w:t>
    </w:r>
  </w:p>
  <w:p w14:paraId="3B7FF15A" w14:textId="77777777" w:rsidR="00EE7BF5" w:rsidRDefault="00EE7BF5" w:rsidP="00780BCB">
    <w:pPr>
      <w:ind w:firstLine="708"/>
      <w:rPr>
        <w:lang w:val="kk-KZ"/>
      </w:rPr>
    </w:pPr>
  </w:p>
  <w:p w14:paraId="365AF0A6" w14:textId="6B0A14EE" w:rsidR="00EE7BF5" w:rsidRDefault="00EE7BF5" w:rsidP="00780BCB">
    <w:pPr>
      <w:ind w:firstLine="708"/>
    </w:pPr>
    <w:r>
      <w:rPr>
        <w:lang w:val="kk-KZ"/>
      </w:rPr>
      <w:t xml:space="preserve">Главный ученый секретарь                                                 </w:t>
    </w:r>
    <w:r>
      <w:rPr>
        <w:lang w:val="kk-KZ"/>
      </w:rPr>
      <w:tab/>
    </w:r>
    <w:r>
      <w:t>_____________</w:t>
    </w:r>
    <w:r>
      <w:tab/>
    </w:r>
    <w:r>
      <w:tab/>
    </w:r>
    <w:r>
      <w:tab/>
    </w:r>
    <w:r>
      <w:tab/>
    </w:r>
    <w:r>
      <w:rPr>
        <w:lang w:val="kk-KZ"/>
      </w:rPr>
      <w:t>К.В. Турмагамбетова</w:t>
    </w:r>
  </w:p>
  <w:p w14:paraId="59CED9CF" w14:textId="77777777" w:rsidR="00EE7BF5" w:rsidRDefault="00EE7BF5" w:rsidP="00780BCB">
    <w:pPr>
      <w:ind w:firstLine="70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072D7" w14:textId="77777777" w:rsidR="00541F96" w:rsidRDefault="00541F96" w:rsidP="0045338B">
      <w:r>
        <w:separator/>
      </w:r>
    </w:p>
  </w:footnote>
  <w:footnote w:type="continuationSeparator" w:id="0">
    <w:p w14:paraId="32C552B9" w14:textId="77777777" w:rsidR="00541F96" w:rsidRDefault="00541F96" w:rsidP="004533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5EF19" w14:textId="77777777" w:rsidR="00EE7BF5" w:rsidRPr="0034503F" w:rsidRDefault="00EE7BF5" w:rsidP="00780BCB">
    <w:pPr>
      <w:pStyle w:val="Style1"/>
      <w:widowControl/>
      <w:spacing w:line="240" w:lineRule="auto"/>
      <w:rPr>
        <w:rStyle w:val="FontStyle69"/>
        <w:b/>
        <w:sz w:val="20"/>
      </w:rPr>
    </w:pPr>
    <w:r w:rsidRPr="0034503F">
      <w:rPr>
        <w:rStyle w:val="FontStyle69"/>
        <w:b/>
        <w:sz w:val="20"/>
      </w:rPr>
      <w:t xml:space="preserve">МИНИСТЕРСТВО НАУКИ </w:t>
    </w:r>
    <w:r>
      <w:rPr>
        <w:rStyle w:val="FontStyle69"/>
        <w:b/>
        <w:sz w:val="20"/>
      </w:rPr>
      <w:t xml:space="preserve">И ВЫСШЕГО </w:t>
    </w:r>
    <w:r w:rsidRPr="0034503F">
      <w:rPr>
        <w:rStyle w:val="FontStyle69"/>
        <w:b/>
        <w:sz w:val="20"/>
      </w:rPr>
      <w:t>ОБРАЗОВАНИЯ</w:t>
    </w:r>
    <w:r>
      <w:rPr>
        <w:rStyle w:val="FontStyle69"/>
        <w:b/>
        <w:sz w:val="20"/>
      </w:rPr>
      <w:t xml:space="preserve"> </w:t>
    </w:r>
    <w:r w:rsidRPr="0034503F">
      <w:rPr>
        <w:rStyle w:val="FontStyle69"/>
        <w:b/>
        <w:sz w:val="20"/>
      </w:rPr>
      <w:t>РЕСПУБЛИКИ КАЗА</w:t>
    </w:r>
    <w:r>
      <w:rPr>
        <w:rStyle w:val="FontStyle69"/>
        <w:b/>
        <w:sz w:val="20"/>
      </w:rPr>
      <w:t>Х</w:t>
    </w:r>
    <w:r w:rsidRPr="0034503F">
      <w:rPr>
        <w:rStyle w:val="FontStyle69"/>
        <w:b/>
        <w:sz w:val="20"/>
      </w:rPr>
      <w:t>СТАН</w:t>
    </w:r>
  </w:p>
  <w:p w14:paraId="4D927849" w14:textId="3A94936D" w:rsidR="00EE7BF5" w:rsidRPr="00772B1C" w:rsidRDefault="00EE7BF5" w:rsidP="00780BCB">
    <w:pPr>
      <w:pStyle w:val="a5"/>
      <w:jc w:val="center"/>
      <w:rPr>
        <w:lang w:val="kk-KZ"/>
      </w:rPr>
    </w:pPr>
    <w:r>
      <w:rPr>
        <w:rStyle w:val="FontStyle69"/>
        <w:b/>
        <w:sz w:val="20"/>
        <w:szCs w:val="24"/>
        <w:lang w:val="kk-KZ"/>
      </w:rPr>
      <w:t>КАЗАХСКИЙ НАЦИОНАЛЬНЫЙ ИССЛЕДОВАТЕЛЬСКИЙ ТЕХНИЧЕСКИЙ УНИВЕРСИТЕТ ИМ.</w:t>
    </w:r>
    <w:r w:rsidRPr="00421F95">
      <w:rPr>
        <w:rStyle w:val="FontStyle69"/>
        <w:b/>
        <w:sz w:val="20"/>
        <w:szCs w:val="24"/>
      </w:rPr>
      <w:t xml:space="preserve"> </w:t>
    </w:r>
    <w:r>
      <w:rPr>
        <w:rStyle w:val="FontStyle69"/>
        <w:b/>
        <w:sz w:val="20"/>
        <w:szCs w:val="24"/>
        <w:lang w:val="kk-KZ"/>
      </w:rPr>
      <w:t>К.И.</w:t>
    </w:r>
    <w:r w:rsidRPr="00421F95">
      <w:rPr>
        <w:rStyle w:val="FontStyle69"/>
        <w:b/>
        <w:sz w:val="20"/>
        <w:szCs w:val="24"/>
      </w:rPr>
      <w:t xml:space="preserve"> </w:t>
    </w:r>
    <w:r>
      <w:rPr>
        <w:rStyle w:val="FontStyle69"/>
        <w:b/>
        <w:sz w:val="20"/>
        <w:szCs w:val="24"/>
        <w:lang w:val="kk-KZ"/>
      </w:rPr>
      <w:t>САТПАЕВА</w:t>
    </w:r>
  </w:p>
  <w:p w14:paraId="071D5912" w14:textId="77777777" w:rsidR="00EE7BF5" w:rsidRPr="00780BCB" w:rsidRDefault="00EE7BF5" w:rsidP="00780BCB">
    <w:pPr>
      <w:pStyle w:val="a5"/>
      <w:rPr>
        <w:lang w:val="kk-KZ"/>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53D04"/>
    <w:multiLevelType w:val="hybridMultilevel"/>
    <w:tmpl w:val="E886F32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F044F1C"/>
    <w:multiLevelType w:val="hybridMultilevel"/>
    <w:tmpl w:val="41B64F7A"/>
    <w:lvl w:ilvl="0" w:tplc="73E0BA72">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1021A0A"/>
    <w:multiLevelType w:val="hybridMultilevel"/>
    <w:tmpl w:val="52A61C84"/>
    <w:lvl w:ilvl="0" w:tplc="1000000F">
      <w:start w:val="1"/>
      <w:numFmt w:val="decimal"/>
      <w:lvlText w:val="%1."/>
      <w:lvlJc w:val="left"/>
      <w:pPr>
        <w:ind w:left="785" w:hanging="360"/>
      </w:pPr>
    </w:lvl>
    <w:lvl w:ilvl="1" w:tplc="10000019" w:tentative="1">
      <w:start w:val="1"/>
      <w:numFmt w:val="lowerLetter"/>
      <w:lvlText w:val="%2."/>
      <w:lvlJc w:val="left"/>
      <w:pPr>
        <w:ind w:left="1505" w:hanging="360"/>
      </w:pPr>
    </w:lvl>
    <w:lvl w:ilvl="2" w:tplc="1000001B" w:tentative="1">
      <w:start w:val="1"/>
      <w:numFmt w:val="lowerRoman"/>
      <w:lvlText w:val="%3."/>
      <w:lvlJc w:val="right"/>
      <w:pPr>
        <w:ind w:left="2225" w:hanging="180"/>
      </w:pPr>
    </w:lvl>
    <w:lvl w:ilvl="3" w:tplc="1000000F" w:tentative="1">
      <w:start w:val="1"/>
      <w:numFmt w:val="decimal"/>
      <w:lvlText w:val="%4."/>
      <w:lvlJc w:val="left"/>
      <w:pPr>
        <w:ind w:left="2945" w:hanging="360"/>
      </w:pPr>
    </w:lvl>
    <w:lvl w:ilvl="4" w:tplc="10000019" w:tentative="1">
      <w:start w:val="1"/>
      <w:numFmt w:val="lowerLetter"/>
      <w:lvlText w:val="%5."/>
      <w:lvlJc w:val="left"/>
      <w:pPr>
        <w:ind w:left="3665" w:hanging="360"/>
      </w:pPr>
    </w:lvl>
    <w:lvl w:ilvl="5" w:tplc="1000001B" w:tentative="1">
      <w:start w:val="1"/>
      <w:numFmt w:val="lowerRoman"/>
      <w:lvlText w:val="%6."/>
      <w:lvlJc w:val="right"/>
      <w:pPr>
        <w:ind w:left="4385" w:hanging="180"/>
      </w:pPr>
    </w:lvl>
    <w:lvl w:ilvl="6" w:tplc="1000000F" w:tentative="1">
      <w:start w:val="1"/>
      <w:numFmt w:val="decimal"/>
      <w:lvlText w:val="%7."/>
      <w:lvlJc w:val="left"/>
      <w:pPr>
        <w:ind w:left="5105" w:hanging="360"/>
      </w:pPr>
    </w:lvl>
    <w:lvl w:ilvl="7" w:tplc="10000019" w:tentative="1">
      <w:start w:val="1"/>
      <w:numFmt w:val="lowerLetter"/>
      <w:lvlText w:val="%8."/>
      <w:lvlJc w:val="left"/>
      <w:pPr>
        <w:ind w:left="5825" w:hanging="360"/>
      </w:pPr>
    </w:lvl>
    <w:lvl w:ilvl="8" w:tplc="1000001B" w:tentative="1">
      <w:start w:val="1"/>
      <w:numFmt w:val="lowerRoman"/>
      <w:lvlText w:val="%9."/>
      <w:lvlJc w:val="right"/>
      <w:pPr>
        <w:ind w:left="6545" w:hanging="180"/>
      </w:pPr>
    </w:lvl>
  </w:abstractNum>
  <w:abstractNum w:abstractNumId="3"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133301"/>
    <w:multiLevelType w:val="hybridMultilevel"/>
    <w:tmpl w:val="B7CEF5BC"/>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0051A0"/>
    <w:multiLevelType w:val="hybridMultilevel"/>
    <w:tmpl w:val="7A50BEF0"/>
    <w:lvl w:ilvl="0" w:tplc="F03820E0">
      <w:start w:val="1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751393"/>
    <w:multiLevelType w:val="multilevel"/>
    <w:tmpl w:val="31C4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340128"/>
    <w:multiLevelType w:val="hybridMultilevel"/>
    <w:tmpl w:val="43BAA0B2"/>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 w15:restartNumberingAfterBreak="0">
    <w:nsid w:val="4A13767E"/>
    <w:multiLevelType w:val="hybridMultilevel"/>
    <w:tmpl w:val="2C205440"/>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F4360B"/>
    <w:multiLevelType w:val="hybridMultilevel"/>
    <w:tmpl w:val="90E06DC2"/>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0"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E13C69"/>
    <w:multiLevelType w:val="hybridMultilevel"/>
    <w:tmpl w:val="F978F2C6"/>
    <w:lvl w:ilvl="0" w:tplc="C2FA7632">
      <w:start w:val="20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9708E7"/>
    <w:multiLevelType w:val="hybridMultilevel"/>
    <w:tmpl w:val="006A396E"/>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EFA1008"/>
    <w:multiLevelType w:val="hybridMultilevel"/>
    <w:tmpl w:val="5E9AC31C"/>
    <w:lvl w:ilvl="0" w:tplc="83B64FE8">
      <w:start w:val="1"/>
      <w:numFmt w:val="decimal"/>
      <w:suff w:val="space"/>
      <w:lvlText w:val="%1."/>
      <w:lvlJc w:val="left"/>
      <w:pPr>
        <w:ind w:left="502"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D14589"/>
    <w:multiLevelType w:val="hybridMultilevel"/>
    <w:tmpl w:val="8278C5DC"/>
    <w:lvl w:ilvl="0" w:tplc="D4A2C0E4">
      <w:start w:val="1"/>
      <w:numFmt w:val="decimal"/>
      <w:lvlText w:val="%1."/>
      <w:lvlJc w:val="left"/>
      <w:pPr>
        <w:ind w:left="720" w:hanging="360"/>
      </w:pPr>
      <w:rPr>
        <w:rFonts w:hint="default"/>
        <w:lang w:val="ru-RU"/>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1775901035">
    <w:abstractNumId w:val="11"/>
  </w:num>
  <w:num w:numId="2" w16cid:durableId="1345741746">
    <w:abstractNumId w:val="17"/>
  </w:num>
  <w:num w:numId="3" w16cid:durableId="129519213">
    <w:abstractNumId w:val="6"/>
  </w:num>
  <w:num w:numId="4" w16cid:durableId="1481531576">
    <w:abstractNumId w:val="5"/>
  </w:num>
  <w:num w:numId="5" w16cid:durableId="820734376">
    <w:abstractNumId w:val="25"/>
  </w:num>
  <w:num w:numId="6" w16cid:durableId="1230000054">
    <w:abstractNumId w:val="18"/>
  </w:num>
  <w:num w:numId="7" w16cid:durableId="1126587446">
    <w:abstractNumId w:val="23"/>
  </w:num>
  <w:num w:numId="8" w16cid:durableId="1970864268">
    <w:abstractNumId w:val="9"/>
  </w:num>
  <w:num w:numId="9" w16cid:durableId="1270624463">
    <w:abstractNumId w:val="16"/>
  </w:num>
  <w:num w:numId="10" w16cid:durableId="570888713">
    <w:abstractNumId w:val="13"/>
  </w:num>
  <w:num w:numId="11" w16cid:durableId="1292203612">
    <w:abstractNumId w:val="4"/>
  </w:num>
  <w:num w:numId="12" w16cid:durableId="1140227016">
    <w:abstractNumId w:val="21"/>
  </w:num>
  <w:num w:numId="13" w16cid:durableId="778987939">
    <w:abstractNumId w:val="12"/>
  </w:num>
  <w:num w:numId="14" w16cid:durableId="1407534765">
    <w:abstractNumId w:val="26"/>
  </w:num>
  <w:num w:numId="15" w16cid:durableId="746540337">
    <w:abstractNumId w:val="20"/>
  </w:num>
  <w:num w:numId="16" w16cid:durableId="1406957692">
    <w:abstractNumId w:val="3"/>
  </w:num>
  <w:num w:numId="17" w16cid:durableId="1124231805">
    <w:abstractNumId w:val="7"/>
  </w:num>
  <w:num w:numId="18" w16cid:durableId="1907687971">
    <w:abstractNumId w:val="28"/>
  </w:num>
  <w:num w:numId="19" w16cid:durableId="895243335">
    <w:abstractNumId w:val="19"/>
  </w:num>
  <w:num w:numId="20" w16cid:durableId="517699855">
    <w:abstractNumId w:val="14"/>
  </w:num>
  <w:num w:numId="21" w16cid:durableId="296493702">
    <w:abstractNumId w:val="24"/>
  </w:num>
  <w:num w:numId="22" w16cid:durableId="1972704383">
    <w:abstractNumId w:val="10"/>
  </w:num>
  <w:num w:numId="23" w16cid:durableId="2123718903">
    <w:abstractNumId w:val="27"/>
  </w:num>
  <w:num w:numId="24" w16cid:durableId="207649237">
    <w:abstractNumId w:val="15"/>
  </w:num>
  <w:num w:numId="25" w16cid:durableId="1686594655">
    <w:abstractNumId w:val="0"/>
  </w:num>
  <w:num w:numId="26" w16cid:durableId="2073384926">
    <w:abstractNumId w:val="1"/>
  </w:num>
  <w:num w:numId="27" w16cid:durableId="640578735">
    <w:abstractNumId w:val="8"/>
  </w:num>
  <w:num w:numId="28" w16cid:durableId="504175795">
    <w:abstractNumId w:val="22"/>
  </w:num>
  <w:num w:numId="29" w16cid:durableId="10398658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27A"/>
    <w:rsid w:val="00001B20"/>
    <w:rsid w:val="00003EE1"/>
    <w:rsid w:val="000111A8"/>
    <w:rsid w:val="00013AC2"/>
    <w:rsid w:val="00022327"/>
    <w:rsid w:val="00023546"/>
    <w:rsid w:val="00027FB9"/>
    <w:rsid w:val="000311CE"/>
    <w:rsid w:val="0003560D"/>
    <w:rsid w:val="000365E8"/>
    <w:rsid w:val="0003664A"/>
    <w:rsid w:val="00041C8E"/>
    <w:rsid w:val="00053929"/>
    <w:rsid w:val="00055B6A"/>
    <w:rsid w:val="00062EF4"/>
    <w:rsid w:val="00064828"/>
    <w:rsid w:val="00077561"/>
    <w:rsid w:val="00080E36"/>
    <w:rsid w:val="0008277A"/>
    <w:rsid w:val="00090F1E"/>
    <w:rsid w:val="000913B2"/>
    <w:rsid w:val="000961B1"/>
    <w:rsid w:val="000A148F"/>
    <w:rsid w:val="000B0F04"/>
    <w:rsid w:val="000B470F"/>
    <w:rsid w:val="000B6B7C"/>
    <w:rsid w:val="000C11D0"/>
    <w:rsid w:val="000C437B"/>
    <w:rsid w:val="000C6B40"/>
    <w:rsid w:val="000E02BF"/>
    <w:rsid w:val="000E3660"/>
    <w:rsid w:val="000E3FB1"/>
    <w:rsid w:val="000E5337"/>
    <w:rsid w:val="000F1551"/>
    <w:rsid w:val="0010527C"/>
    <w:rsid w:val="001135C1"/>
    <w:rsid w:val="00113655"/>
    <w:rsid w:val="0011526A"/>
    <w:rsid w:val="00116059"/>
    <w:rsid w:val="00120D6C"/>
    <w:rsid w:val="0012267E"/>
    <w:rsid w:val="0013310E"/>
    <w:rsid w:val="00141158"/>
    <w:rsid w:val="00145E22"/>
    <w:rsid w:val="001518FF"/>
    <w:rsid w:val="00156ED5"/>
    <w:rsid w:val="00163FB1"/>
    <w:rsid w:val="00164AD5"/>
    <w:rsid w:val="00165171"/>
    <w:rsid w:val="00165B5C"/>
    <w:rsid w:val="00170F9C"/>
    <w:rsid w:val="001713B2"/>
    <w:rsid w:val="00174811"/>
    <w:rsid w:val="001767A3"/>
    <w:rsid w:val="00176D64"/>
    <w:rsid w:val="00181A04"/>
    <w:rsid w:val="0018663D"/>
    <w:rsid w:val="00192CA9"/>
    <w:rsid w:val="001A2341"/>
    <w:rsid w:val="001B44CC"/>
    <w:rsid w:val="001B5C07"/>
    <w:rsid w:val="001B6B6D"/>
    <w:rsid w:val="001B77F5"/>
    <w:rsid w:val="001C3C16"/>
    <w:rsid w:val="001C5AD6"/>
    <w:rsid w:val="001D44CA"/>
    <w:rsid w:val="001D4E5E"/>
    <w:rsid w:val="001E1457"/>
    <w:rsid w:val="001E5EEA"/>
    <w:rsid w:val="001E6473"/>
    <w:rsid w:val="001E7E8D"/>
    <w:rsid w:val="001F7DAE"/>
    <w:rsid w:val="002008CC"/>
    <w:rsid w:val="0020756C"/>
    <w:rsid w:val="00213FFA"/>
    <w:rsid w:val="002150CA"/>
    <w:rsid w:val="00222139"/>
    <w:rsid w:val="00227989"/>
    <w:rsid w:val="00227BA3"/>
    <w:rsid w:val="00232681"/>
    <w:rsid w:val="0023364A"/>
    <w:rsid w:val="002414C2"/>
    <w:rsid w:val="002420A6"/>
    <w:rsid w:val="002471C9"/>
    <w:rsid w:val="00257C1C"/>
    <w:rsid w:val="00265A2A"/>
    <w:rsid w:val="00266E30"/>
    <w:rsid w:val="00271F8B"/>
    <w:rsid w:val="00272BFA"/>
    <w:rsid w:val="00272D49"/>
    <w:rsid w:val="00275850"/>
    <w:rsid w:val="00287937"/>
    <w:rsid w:val="0029071E"/>
    <w:rsid w:val="002A675B"/>
    <w:rsid w:val="002B08ED"/>
    <w:rsid w:val="002B2E17"/>
    <w:rsid w:val="002B684B"/>
    <w:rsid w:val="002B7142"/>
    <w:rsid w:val="002C10AA"/>
    <w:rsid w:val="002C15F3"/>
    <w:rsid w:val="002C1ED5"/>
    <w:rsid w:val="002C4BAE"/>
    <w:rsid w:val="002C5227"/>
    <w:rsid w:val="002C575F"/>
    <w:rsid w:val="002D0B96"/>
    <w:rsid w:val="002E4369"/>
    <w:rsid w:val="002E67B9"/>
    <w:rsid w:val="002F047A"/>
    <w:rsid w:val="002F0CC1"/>
    <w:rsid w:val="002F3CF8"/>
    <w:rsid w:val="002F3E7B"/>
    <w:rsid w:val="002F470C"/>
    <w:rsid w:val="002F5F92"/>
    <w:rsid w:val="0030124E"/>
    <w:rsid w:val="00303E98"/>
    <w:rsid w:val="00304D04"/>
    <w:rsid w:val="00310B28"/>
    <w:rsid w:val="00322CD6"/>
    <w:rsid w:val="00323086"/>
    <w:rsid w:val="0032404E"/>
    <w:rsid w:val="003242F0"/>
    <w:rsid w:val="00332AF5"/>
    <w:rsid w:val="00333A76"/>
    <w:rsid w:val="00333C40"/>
    <w:rsid w:val="00336825"/>
    <w:rsid w:val="003409E8"/>
    <w:rsid w:val="00342060"/>
    <w:rsid w:val="0034257C"/>
    <w:rsid w:val="003462A5"/>
    <w:rsid w:val="00350E74"/>
    <w:rsid w:val="00351CA6"/>
    <w:rsid w:val="00353CEB"/>
    <w:rsid w:val="00355D6E"/>
    <w:rsid w:val="00362A0D"/>
    <w:rsid w:val="00363243"/>
    <w:rsid w:val="003678E2"/>
    <w:rsid w:val="00375392"/>
    <w:rsid w:val="00376F9F"/>
    <w:rsid w:val="00377B00"/>
    <w:rsid w:val="00386488"/>
    <w:rsid w:val="003871A4"/>
    <w:rsid w:val="00395361"/>
    <w:rsid w:val="00395808"/>
    <w:rsid w:val="00397EB4"/>
    <w:rsid w:val="003A2D70"/>
    <w:rsid w:val="003A50F4"/>
    <w:rsid w:val="003B0254"/>
    <w:rsid w:val="003B03DC"/>
    <w:rsid w:val="003B1CC2"/>
    <w:rsid w:val="003B757D"/>
    <w:rsid w:val="003C185E"/>
    <w:rsid w:val="003C2463"/>
    <w:rsid w:val="003C2B6F"/>
    <w:rsid w:val="003C674D"/>
    <w:rsid w:val="003C6F80"/>
    <w:rsid w:val="003D0C16"/>
    <w:rsid w:val="003D155F"/>
    <w:rsid w:val="003D31CD"/>
    <w:rsid w:val="003D3C27"/>
    <w:rsid w:val="003E1207"/>
    <w:rsid w:val="003E1A71"/>
    <w:rsid w:val="003E51E3"/>
    <w:rsid w:val="003E7255"/>
    <w:rsid w:val="003E79BB"/>
    <w:rsid w:val="003F11A9"/>
    <w:rsid w:val="003F2E72"/>
    <w:rsid w:val="003F626D"/>
    <w:rsid w:val="003F68C3"/>
    <w:rsid w:val="004077FD"/>
    <w:rsid w:val="00411ABF"/>
    <w:rsid w:val="00421F95"/>
    <w:rsid w:val="00423123"/>
    <w:rsid w:val="00424589"/>
    <w:rsid w:val="004246ED"/>
    <w:rsid w:val="00427458"/>
    <w:rsid w:val="00427C7D"/>
    <w:rsid w:val="004308CB"/>
    <w:rsid w:val="00431F56"/>
    <w:rsid w:val="00433433"/>
    <w:rsid w:val="004347FD"/>
    <w:rsid w:val="0044354A"/>
    <w:rsid w:val="00443823"/>
    <w:rsid w:val="0044395A"/>
    <w:rsid w:val="00443CC4"/>
    <w:rsid w:val="00444066"/>
    <w:rsid w:val="00450615"/>
    <w:rsid w:val="0045338B"/>
    <w:rsid w:val="0045519C"/>
    <w:rsid w:val="004555EA"/>
    <w:rsid w:val="00456918"/>
    <w:rsid w:val="00462DB5"/>
    <w:rsid w:val="00463ADA"/>
    <w:rsid w:val="00466873"/>
    <w:rsid w:val="00473B0B"/>
    <w:rsid w:val="00474BF7"/>
    <w:rsid w:val="0047680F"/>
    <w:rsid w:val="00480515"/>
    <w:rsid w:val="004846B1"/>
    <w:rsid w:val="00491900"/>
    <w:rsid w:val="00491D3A"/>
    <w:rsid w:val="00494C24"/>
    <w:rsid w:val="004A1555"/>
    <w:rsid w:val="004A7521"/>
    <w:rsid w:val="004B78D6"/>
    <w:rsid w:val="004C19E8"/>
    <w:rsid w:val="004C6175"/>
    <w:rsid w:val="004C745D"/>
    <w:rsid w:val="004D16A9"/>
    <w:rsid w:val="004D4F8F"/>
    <w:rsid w:val="004E0D0E"/>
    <w:rsid w:val="004E4530"/>
    <w:rsid w:val="004E5017"/>
    <w:rsid w:val="004E5FF4"/>
    <w:rsid w:val="004E7382"/>
    <w:rsid w:val="004F0FFA"/>
    <w:rsid w:val="004F574A"/>
    <w:rsid w:val="00502656"/>
    <w:rsid w:val="005028F9"/>
    <w:rsid w:val="00505C4F"/>
    <w:rsid w:val="005119CB"/>
    <w:rsid w:val="00511E42"/>
    <w:rsid w:val="00512A83"/>
    <w:rsid w:val="00520B2A"/>
    <w:rsid w:val="0052257A"/>
    <w:rsid w:val="00537828"/>
    <w:rsid w:val="00540B59"/>
    <w:rsid w:val="005415C7"/>
    <w:rsid w:val="00541F96"/>
    <w:rsid w:val="00542AEF"/>
    <w:rsid w:val="00543B26"/>
    <w:rsid w:val="00545FDE"/>
    <w:rsid w:val="005503F5"/>
    <w:rsid w:val="00551E80"/>
    <w:rsid w:val="00552D28"/>
    <w:rsid w:val="00564830"/>
    <w:rsid w:val="005669A3"/>
    <w:rsid w:val="00573FD9"/>
    <w:rsid w:val="005740B4"/>
    <w:rsid w:val="00574CB8"/>
    <w:rsid w:val="005814B0"/>
    <w:rsid w:val="00581B4F"/>
    <w:rsid w:val="00585DAB"/>
    <w:rsid w:val="005868E8"/>
    <w:rsid w:val="00592A18"/>
    <w:rsid w:val="00593C52"/>
    <w:rsid w:val="00596FAA"/>
    <w:rsid w:val="005A234A"/>
    <w:rsid w:val="005B0ADB"/>
    <w:rsid w:val="005B4488"/>
    <w:rsid w:val="005C1A5E"/>
    <w:rsid w:val="005D37FB"/>
    <w:rsid w:val="005D7880"/>
    <w:rsid w:val="005E0DEE"/>
    <w:rsid w:val="005E79EE"/>
    <w:rsid w:val="005F0287"/>
    <w:rsid w:val="005F2995"/>
    <w:rsid w:val="005F427A"/>
    <w:rsid w:val="00600A3E"/>
    <w:rsid w:val="0060290E"/>
    <w:rsid w:val="00614E69"/>
    <w:rsid w:val="00615AC3"/>
    <w:rsid w:val="00622296"/>
    <w:rsid w:val="006278A9"/>
    <w:rsid w:val="00632AB1"/>
    <w:rsid w:val="0063571D"/>
    <w:rsid w:val="0064360A"/>
    <w:rsid w:val="00644C62"/>
    <w:rsid w:val="006500FF"/>
    <w:rsid w:val="00655E9A"/>
    <w:rsid w:val="00662802"/>
    <w:rsid w:val="00671113"/>
    <w:rsid w:val="006864DB"/>
    <w:rsid w:val="006872BF"/>
    <w:rsid w:val="00691D56"/>
    <w:rsid w:val="00694980"/>
    <w:rsid w:val="006A200D"/>
    <w:rsid w:val="006A47A8"/>
    <w:rsid w:val="006A74D3"/>
    <w:rsid w:val="006A7864"/>
    <w:rsid w:val="006A7C2B"/>
    <w:rsid w:val="006B1F7C"/>
    <w:rsid w:val="006B68AC"/>
    <w:rsid w:val="006C2F54"/>
    <w:rsid w:val="006C3734"/>
    <w:rsid w:val="006D0B81"/>
    <w:rsid w:val="006D4254"/>
    <w:rsid w:val="006D62BA"/>
    <w:rsid w:val="006D742C"/>
    <w:rsid w:val="006E33B6"/>
    <w:rsid w:val="006F2464"/>
    <w:rsid w:val="006F26E3"/>
    <w:rsid w:val="006F29B6"/>
    <w:rsid w:val="006F2BE1"/>
    <w:rsid w:val="006F5116"/>
    <w:rsid w:val="006F64CA"/>
    <w:rsid w:val="0070159C"/>
    <w:rsid w:val="0071006A"/>
    <w:rsid w:val="007124F4"/>
    <w:rsid w:val="0071315F"/>
    <w:rsid w:val="00716F30"/>
    <w:rsid w:val="00717674"/>
    <w:rsid w:val="0072199B"/>
    <w:rsid w:val="00723549"/>
    <w:rsid w:val="0072742D"/>
    <w:rsid w:val="00731EC7"/>
    <w:rsid w:val="00732AF5"/>
    <w:rsid w:val="00733DAD"/>
    <w:rsid w:val="00733E1D"/>
    <w:rsid w:val="00741EE9"/>
    <w:rsid w:val="00745408"/>
    <w:rsid w:val="0074670D"/>
    <w:rsid w:val="0074673B"/>
    <w:rsid w:val="0075019D"/>
    <w:rsid w:val="00750248"/>
    <w:rsid w:val="00750E99"/>
    <w:rsid w:val="0075341B"/>
    <w:rsid w:val="007560DD"/>
    <w:rsid w:val="00757288"/>
    <w:rsid w:val="00757B31"/>
    <w:rsid w:val="00757E8E"/>
    <w:rsid w:val="00757FC3"/>
    <w:rsid w:val="00767925"/>
    <w:rsid w:val="00772F29"/>
    <w:rsid w:val="00780BCB"/>
    <w:rsid w:val="0078165A"/>
    <w:rsid w:val="0078622F"/>
    <w:rsid w:val="00786382"/>
    <w:rsid w:val="007927E3"/>
    <w:rsid w:val="00794F5E"/>
    <w:rsid w:val="007A2702"/>
    <w:rsid w:val="007A750E"/>
    <w:rsid w:val="007A7B3B"/>
    <w:rsid w:val="007B43B8"/>
    <w:rsid w:val="007C59FE"/>
    <w:rsid w:val="007D2384"/>
    <w:rsid w:val="007D65A8"/>
    <w:rsid w:val="007D7E32"/>
    <w:rsid w:val="007E051E"/>
    <w:rsid w:val="007E6684"/>
    <w:rsid w:val="007F1AF0"/>
    <w:rsid w:val="007F4921"/>
    <w:rsid w:val="007F4D61"/>
    <w:rsid w:val="007F5CA9"/>
    <w:rsid w:val="00801D8E"/>
    <w:rsid w:val="00802E50"/>
    <w:rsid w:val="00804374"/>
    <w:rsid w:val="00810CF4"/>
    <w:rsid w:val="00811E37"/>
    <w:rsid w:val="00813CFA"/>
    <w:rsid w:val="00816E52"/>
    <w:rsid w:val="00820B41"/>
    <w:rsid w:val="00822A5C"/>
    <w:rsid w:val="0082432D"/>
    <w:rsid w:val="00830E9D"/>
    <w:rsid w:val="00835F88"/>
    <w:rsid w:val="00841103"/>
    <w:rsid w:val="0084168D"/>
    <w:rsid w:val="00847721"/>
    <w:rsid w:val="008526DA"/>
    <w:rsid w:val="0085585A"/>
    <w:rsid w:val="00857D3C"/>
    <w:rsid w:val="008604EB"/>
    <w:rsid w:val="0086101A"/>
    <w:rsid w:val="00861881"/>
    <w:rsid w:val="0086191E"/>
    <w:rsid w:val="00863AB3"/>
    <w:rsid w:val="00863E22"/>
    <w:rsid w:val="00863EFA"/>
    <w:rsid w:val="00865205"/>
    <w:rsid w:val="00873776"/>
    <w:rsid w:val="008758A3"/>
    <w:rsid w:val="008814FF"/>
    <w:rsid w:val="00887C86"/>
    <w:rsid w:val="0089440A"/>
    <w:rsid w:val="008B542A"/>
    <w:rsid w:val="008C67CC"/>
    <w:rsid w:val="008C768D"/>
    <w:rsid w:val="008E3600"/>
    <w:rsid w:val="008E5478"/>
    <w:rsid w:val="008E6B04"/>
    <w:rsid w:val="008F76D6"/>
    <w:rsid w:val="008F7955"/>
    <w:rsid w:val="00904C60"/>
    <w:rsid w:val="00913521"/>
    <w:rsid w:val="0091472B"/>
    <w:rsid w:val="00920A47"/>
    <w:rsid w:val="00922CC9"/>
    <w:rsid w:val="00926D43"/>
    <w:rsid w:val="00932AB8"/>
    <w:rsid w:val="00933871"/>
    <w:rsid w:val="00934FD3"/>
    <w:rsid w:val="0094122E"/>
    <w:rsid w:val="009412AD"/>
    <w:rsid w:val="0095540E"/>
    <w:rsid w:val="00956258"/>
    <w:rsid w:val="00960DB8"/>
    <w:rsid w:val="00961BE1"/>
    <w:rsid w:val="00962FB6"/>
    <w:rsid w:val="00964FE9"/>
    <w:rsid w:val="00965462"/>
    <w:rsid w:val="009662CD"/>
    <w:rsid w:val="0097540F"/>
    <w:rsid w:val="00976B2C"/>
    <w:rsid w:val="00981793"/>
    <w:rsid w:val="009836B1"/>
    <w:rsid w:val="00986D36"/>
    <w:rsid w:val="009902B4"/>
    <w:rsid w:val="0099039E"/>
    <w:rsid w:val="00991206"/>
    <w:rsid w:val="00992341"/>
    <w:rsid w:val="009A4164"/>
    <w:rsid w:val="009A4A25"/>
    <w:rsid w:val="009B0D21"/>
    <w:rsid w:val="009B1F08"/>
    <w:rsid w:val="009C180C"/>
    <w:rsid w:val="009C1F2D"/>
    <w:rsid w:val="009C4216"/>
    <w:rsid w:val="009C5C10"/>
    <w:rsid w:val="009D132D"/>
    <w:rsid w:val="009D27C4"/>
    <w:rsid w:val="009D39F3"/>
    <w:rsid w:val="009D5BAE"/>
    <w:rsid w:val="009E1B0A"/>
    <w:rsid w:val="009E2A39"/>
    <w:rsid w:val="009E574F"/>
    <w:rsid w:val="009E6831"/>
    <w:rsid w:val="009F2E8C"/>
    <w:rsid w:val="009F3A0C"/>
    <w:rsid w:val="009F5072"/>
    <w:rsid w:val="009F5B3C"/>
    <w:rsid w:val="009F7C35"/>
    <w:rsid w:val="00A00528"/>
    <w:rsid w:val="00A03D84"/>
    <w:rsid w:val="00A04900"/>
    <w:rsid w:val="00A10D44"/>
    <w:rsid w:val="00A12A0A"/>
    <w:rsid w:val="00A133A1"/>
    <w:rsid w:val="00A138D4"/>
    <w:rsid w:val="00A159D8"/>
    <w:rsid w:val="00A22848"/>
    <w:rsid w:val="00A25E99"/>
    <w:rsid w:val="00A301F6"/>
    <w:rsid w:val="00A31963"/>
    <w:rsid w:val="00A326AA"/>
    <w:rsid w:val="00A32A9C"/>
    <w:rsid w:val="00A32C5E"/>
    <w:rsid w:val="00A330D2"/>
    <w:rsid w:val="00A43CE0"/>
    <w:rsid w:val="00A5162F"/>
    <w:rsid w:val="00A51B40"/>
    <w:rsid w:val="00A52F13"/>
    <w:rsid w:val="00A53F34"/>
    <w:rsid w:val="00A55DBA"/>
    <w:rsid w:val="00A56319"/>
    <w:rsid w:val="00A577B2"/>
    <w:rsid w:val="00A616FF"/>
    <w:rsid w:val="00A6270B"/>
    <w:rsid w:val="00A6400E"/>
    <w:rsid w:val="00A650B5"/>
    <w:rsid w:val="00A669B4"/>
    <w:rsid w:val="00A7186A"/>
    <w:rsid w:val="00A72182"/>
    <w:rsid w:val="00A72574"/>
    <w:rsid w:val="00A73E16"/>
    <w:rsid w:val="00A7535E"/>
    <w:rsid w:val="00A77ED5"/>
    <w:rsid w:val="00A816B1"/>
    <w:rsid w:val="00A82A7C"/>
    <w:rsid w:val="00A8532D"/>
    <w:rsid w:val="00A94D06"/>
    <w:rsid w:val="00AA0D38"/>
    <w:rsid w:val="00AA0ED8"/>
    <w:rsid w:val="00AA252D"/>
    <w:rsid w:val="00AA729F"/>
    <w:rsid w:val="00AB2125"/>
    <w:rsid w:val="00AB4ACD"/>
    <w:rsid w:val="00AB5E3A"/>
    <w:rsid w:val="00AD1012"/>
    <w:rsid w:val="00AD2D83"/>
    <w:rsid w:val="00AD6A47"/>
    <w:rsid w:val="00AD7F8A"/>
    <w:rsid w:val="00AE161B"/>
    <w:rsid w:val="00AE308D"/>
    <w:rsid w:val="00AE5132"/>
    <w:rsid w:val="00AE75DB"/>
    <w:rsid w:val="00AF4587"/>
    <w:rsid w:val="00AF5BC3"/>
    <w:rsid w:val="00AF69D8"/>
    <w:rsid w:val="00B00AE8"/>
    <w:rsid w:val="00B00E54"/>
    <w:rsid w:val="00B027E8"/>
    <w:rsid w:val="00B06DBD"/>
    <w:rsid w:val="00B10306"/>
    <w:rsid w:val="00B1454E"/>
    <w:rsid w:val="00B14703"/>
    <w:rsid w:val="00B161A8"/>
    <w:rsid w:val="00B16CED"/>
    <w:rsid w:val="00B17E9D"/>
    <w:rsid w:val="00B20FCD"/>
    <w:rsid w:val="00B21C80"/>
    <w:rsid w:val="00B2522B"/>
    <w:rsid w:val="00B2526F"/>
    <w:rsid w:val="00B32D85"/>
    <w:rsid w:val="00B4285D"/>
    <w:rsid w:val="00B56E03"/>
    <w:rsid w:val="00B60B0C"/>
    <w:rsid w:val="00B64619"/>
    <w:rsid w:val="00B675B3"/>
    <w:rsid w:val="00B70637"/>
    <w:rsid w:val="00B706B4"/>
    <w:rsid w:val="00B73DD6"/>
    <w:rsid w:val="00B85002"/>
    <w:rsid w:val="00B9137B"/>
    <w:rsid w:val="00B914E8"/>
    <w:rsid w:val="00BA41B6"/>
    <w:rsid w:val="00BA70DB"/>
    <w:rsid w:val="00BB6397"/>
    <w:rsid w:val="00BC142B"/>
    <w:rsid w:val="00BC7A1D"/>
    <w:rsid w:val="00BC7A78"/>
    <w:rsid w:val="00BD0B79"/>
    <w:rsid w:val="00BE6987"/>
    <w:rsid w:val="00BF253F"/>
    <w:rsid w:val="00BF743A"/>
    <w:rsid w:val="00C01B52"/>
    <w:rsid w:val="00C043FE"/>
    <w:rsid w:val="00C05660"/>
    <w:rsid w:val="00C06DC2"/>
    <w:rsid w:val="00C12E37"/>
    <w:rsid w:val="00C16E91"/>
    <w:rsid w:val="00C17529"/>
    <w:rsid w:val="00C20DEB"/>
    <w:rsid w:val="00C2119E"/>
    <w:rsid w:val="00C21401"/>
    <w:rsid w:val="00C27C89"/>
    <w:rsid w:val="00C329B7"/>
    <w:rsid w:val="00C36968"/>
    <w:rsid w:val="00C3758B"/>
    <w:rsid w:val="00C41591"/>
    <w:rsid w:val="00C42E48"/>
    <w:rsid w:val="00C43F98"/>
    <w:rsid w:val="00C444A1"/>
    <w:rsid w:val="00C46092"/>
    <w:rsid w:val="00C46BF2"/>
    <w:rsid w:val="00C470FF"/>
    <w:rsid w:val="00C47503"/>
    <w:rsid w:val="00C51B18"/>
    <w:rsid w:val="00C57317"/>
    <w:rsid w:val="00C61670"/>
    <w:rsid w:val="00C737FD"/>
    <w:rsid w:val="00C758E3"/>
    <w:rsid w:val="00C77F8B"/>
    <w:rsid w:val="00C8023E"/>
    <w:rsid w:val="00C82988"/>
    <w:rsid w:val="00C83B1C"/>
    <w:rsid w:val="00C84A82"/>
    <w:rsid w:val="00C85530"/>
    <w:rsid w:val="00C90706"/>
    <w:rsid w:val="00C90FBA"/>
    <w:rsid w:val="00C91E64"/>
    <w:rsid w:val="00CA0091"/>
    <w:rsid w:val="00CB2FD5"/>
    <w:rsid w:val="00CB5A0D"/>
    <w:rsid w:val="00CB7E4F"/>
    <w:rsid w:val="00CC3468"/>
    <w:rsid w:val="00CC48C9"/>
    <w:rsid w:val="00CC5550"/>
    <w:rsid w:val="00CD4613"/>
    <w:rsid w:val="00CE2D57"/>
    <w:rsid w:val="00CE59A1"/>
    <w:rsid w:val="00CE6F65"/>
    <w:rsid w:val="00CF4839"/>
    <w:rsid w:val="00CF4A29"/>
    <w:rsid w:val="00CF63E6"/>
    <w:rsid w:val="00CF67E1"/>
    <w:rsid w:val="00D03E35"/>
    <w:rsid w:val="00D04CA1"/>
    <w:rsid w:val="00D07F07"/>
    <w:rsid w:val="00D1039D"/>
    <w:rsid w:val="00D12304"/>
    <w:rsid w:val="00D25867"/>
    <w:rsid w:val="00D33849"/>
    <w:rsid w:val="00D35AE0"/>
    <w:rsid w:val="00D36001"/>
    <w:rsid w:val="00D4044B"/>
    <w:rsid w:val="00D46816"/>
    <w:rsid w:val="00D475CA"/>
    <w:rsid w:val="00D516B8"/>
    <w:rsid w:val="00D540CF"/>
    <w:rsid w:val="00D54EE2"/>
    <w:rsid w:val="00D56EF7"/>
    <w:rsid w:val="00D57CB6"/>
    <w:rsid w:val="00D674F4"/>
    <w:rsid w:val="00D7504C"/>
    <w:rsid w:val="00D757CB"/>
    <w:rsid w:val="00D75AEF"/>
    <w:rsid w:val="00D763BF"/>
    <w:rsid w:val="00D76C4F"/>
    <w:rsid w:val="00D8043D"/>
    <w:rsid w:val="00D83D5C"/>
    <w:rsid w:val="00D858AA"/>
    <w:rsid w:val="00D8690C"/>
    <w:rsid w:val="00D94F9E"/>
    <w:rsid w:val="00DA2CE5"/>
    <w:rsid w:val="00DA51FC"/>
    <w:rsid w:val="00DA5363"/>
    <w:rsid w:val="00DA5BCD"/>
    <w:rsid w:val="00DA600C"/>
    <w:rsid w:val="00DB5457"/>
    <w:rsid w:val="00DC44EE"/>
    <w:rsid w:val="00DC58F1"/>
    <w:rsid w:val="00DC5EED"/>
    <w:rsid w:val="00DC6B2C"/>
    <w:rsid w:val="00DC6EFA"/>
    <w:rsid w:val="00DC7062"/>
    <w:rsid w:val="00DD2350"/>
    <w:rsid w:val="00DE57D5"/>
    <w:rsid w:val="00DE62F2"/>
    <w:rsid w:val="00DF1110"/>
    <w:rsid w:val="00DF3DEC"/>
    <w:rsid w:val="00E01F09"/>
    <w:rsid w:val="00E0426E"/>
    <w:rsid w:val="00E04AAB"/>
    <w:rsid w:val="00E055B2"/>
    <w:rsid w:val="00E07470"/>
    <w:rsid w:val="00E11F4C"/>
    <w:rsid w:val="00E16131"/>
    <w:rsid w:val="00E16F6D"/>
    <w:rsid w:val="00E2058B"/>
    <w:rsid w:val="00E24FF1"/>
    <w:rsid w:val="00E27C3B"/>
    <w:rsid w:val="00E37CC6"/>
    <w:rsid w:val="00E41CD4"/>
    <w:rsid w:val="00E44AB4"/>
    <w:rsid w:val="00E44FE1"/>
    <w:rsid w:val="00E463D5"/>
    <w:rsid w:val="00E51F50"/>
    <w:rsid w:val="00E53EBB"/>
    <w:rsid w:val="00E5773C"/>
    <w:rsid w:val="00E67033"/>
    <w:rsid w:val="00E7169F"/>
    <w:rsid w:val="00E74178"/>
    <w:rsid w:val="00E81127"/>
    <w:rsid w:val="00E82293"/>
    <w:rsid w:val="00E83FBA"/>
    <w:rsid w:val="00E87C88"/>
    <w:rsid w:val="00E9422A"/>
    <w:rsid w:val="00E9453A"/>
    <w:rsid w:val="00E95E1B"/>
    <w:rsid w:val="00EA5E99"/>
    <w:rsid w:val="00EB24B9"/>
    <w:rsid w:val="00EB25D3"/>
    <w:rsid w:val="00EB69BF"/>
    <w:rsid w:val="00EC00F3"/>
    <w:rsid w:val="00EC110F"/>
    <w:rsid w:val="00EC28EC"/>
    <w:rsid w:val="00EC4DAD"/>
    <w:rsid w:val="00EC6A2A"/>
    <w:rsid w:val="00EC75E5"/>
    <w:rsid w:val="00ED1684"/>
    <w:rsid w:val="00ED4439"/>
    <w:rsid w:val="00ED4A80"/>
    <w:rsid w:val="00EE7BF5"/>
    <w:rsid w:val="00EF0BE7"/>
    <w:rsid w:val="00EF273B"/>
    <w:rsid w:val="00EF4681"/>
    <w:rsid w:val="00EF6168"/>
    <w:rsid w:val="00EF7397"/>
    <w:rsid w:val="00F0492E"/>
    <w:rsid w:val="00F0577A"/>
    <w:rsid w:val="00F10171"/>
    <w:rsid w:val="00F106EC"/>
    <w:rsid w:val="00F10C55"/>
    <w:rsid w:val="00F2044D"/>
    <w:rsid w:val="00F3238C"/>
    <w:rsid w:val="00F361F9"/>
    <w:rsid w:val="00F403D0"/>
    <w:rsid w:val="00F425A1"/>
    <w:rsid w:val="00F4783F"/>
    <w:rsid w:val="00F57882"/>
    <w:rsid w:val="00F62C43"/>
    <w:rsid w:val="00F65DE1"/>
    <w:rsid w:val="00F66B68"/>
    <w:rsid w:val="00F675D3"/>
    <w:rsid w:val="00F750D7"/>
    <w:rsid w:val="00F77F95"/>
    <w:rsid w:val="00F80531"/>
    <w:rsid w:val="00F83D10"/>
    <w:rsid w:val="00F83EB9"/>
    <w:rsid w:val="00F869C4"/>
    <w:rsid w:val="00F86DB5"/>
    <w:rsid w:val="00F970B9"/>
    <w:rsid w:val="00F97197"/>
    <w:rsid w:val="00FA6C18"/>
    <w:rsid w:val="00FA6D49"/>
    <w:rsid w:val="00FB079F"/>
    <w:rsid w:val="00FB1432"/>
    <w:rsid w:val="00FB4AC9"/>
    <w:rsid w:val="00FC247C"/>
    <w:rsid w:val="00FC7695"/>
    <w:rsid w:val="00FD5667"/>
    <w:rsid w:val="00FE0B03"/>
    <w:rsid w:val="00FE2AC9"/>
    <w:rsid w:val="00FE681B"/>
    <w:rsid w:val="00FE6991"/>
    <w:rsid w:val="00FF08AA"/>
    <w:rsid w:val="00FF0C48"/>
    <w:rsid w:val="00FF4864"/>
    <w:rsid w:val="00FF50F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1D355"/>
  <w15:chartTrackingRefBased/>
  <w15:docId w15:val="{48FE8A6B-D9A9-415C-B9D7-4512A75B8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6F8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Знак Знак3,Знак4,Обычный (Web) Знак Знак Знак Знак,Обычный (Web) Знак Знак Знак Знак Знак Знак Знак Знак Знак,Обычный (Web) Знак Знак Знак Знак Знак,Обычный (Web) Знак Знак Знак,Знак Знак1 Знак,Знак4 Знак Знак"/>
    <w:basedOn w:val="a"/>
    <w:link w:val="a4"/>
    <w:uiPriority w:val="99"/>
    <w:unhideWhenUsed/>
    <w:qFormat/>
    <w:rsid w:val="0045338B"/>
    <w:pPr>
      <w:spacing w:before="100" w:beforeAutospacing="1" w:after="100" w:afterAutospacing="1"/>
    </w:pPr>
  </w:style>
  <w:style w:type="paragraph" w:styleId="a5">
    <w:name w:val="header"/>
    <w:basedOn w:val="a"/>
    <w:link w:val="a6"/>
    <w:uiPriority w:val="99"/>
    <w:unhideWhenUsed/>
    <w:rsid w:val="0045338B"/>
    <w:pPr>
      <w:tabs>
        <w:tab w:val="center" w:pos="4677"/>
        <w:tab w:val="right" w:pos="9355"/>
      </w:tabs>
    </w:pPr>
    <w:rPr>
      <w:rFonts w:asciiTheme="minorHAnsi" w:eastAsiaTheme="minorHAnsi" w:hAnsiTheme="minorHAnsi" w:cstheme="minorBidi"/>
      <w:sz w:val="22"/>
      <w:szCs w:val="22"/>
      <w:lang w:eastAsia="en-US"/>
    </w:r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pPr>
    <w:rPr>
      <w:rFonts w:asciiTheme="minorHAnsi" w:eastAsiaTheme="minorHAnsi" w:hAnsiTheme="minorHAnsi" w:cstheme="minorBidi"/>
      <w:sz w:val="22"/>
      <w:szCs w:val="22"/>
      <w:lang w:eastAsia="en-US"/>
    </w:r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line="269" w:lineRule="exact"/>
      <w:jc w:val="center"/>
    </w:p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p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rPr>
      <w:rFonts w:ascii="Segoe UI" w:eastAsiaTheme="minorHAnsi" w:hAnsi="Segoe UI" w:cs="Segoe UI"/>
      <w:sz w:val="18"/>
      <w:szCs w:val="18"/>
      <w:lang w:eastAsia="en-US"/>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
    <w:name w:val="Body Text 2"/>
    <w:basedOn w:val="a"/>
    <w:link w:val="20"/>
    <w:uiPriority w:val="99"/>
    <w:semiHidden/>
    <w:unhideWhenUsed/>
    <w:rsid w:val="00863EFA"/>
    <w:pPr>
      <w:spacing w:after="120" w:line="480" w:lineRule="auto"/>
    </w:pPr>
    <w:rPr>
      <w:rFonts w:ascii="Calibri" w:hAnsi="Calibri"/>
      <w:sz w:val="22"/>
      <w:szCs w:val="22"/>
    </w:rPr>
  </w:style>
  <w:style w:type="character" w:customStyle="1" w:styleId="20">
    <w:name w:val="Основной текст 2 Знак"/>
    <w:basedOn w:val="a0"/>
    <w:link w:val="2"/>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sz w:val="22"/>
      <w:szCs w:val="22"/>
      <w:lang w:eastAsia="en-US"/>
    </w:rPr>
  </w:style>
  <w:style w:type="character" w:styleId="ae">
    <w:name w:val="Unresolved Mention"/>
    <w:basedOn w:val="a0"/>
    <w:uiPriority w:val="99"/>
    <w:semiHidden/>
    <w:unhideWhenUsed/>
    <w:rsid w:val="00732AF5"/>
    <w:rPr>
      <w:color w:val="605E5C"/>
      <w:shd w:val="clear" w:color="auto" w:fill="E1DFDD"/>
    </w:rPr>
  </w:style>
  <w:style w:type="character" w:styleId="af">
    <w:name w:val="FollowedHyperlink"/>
    <w:basedOn w:val="a0"/>
    <w:uiPriority w:val="99"/>
    <w:semiHidden/>
    <w:unhideWhenUsed/>
    <w:rsid w:val="00A25E99"/>
    <w:rPr>
      <w:color w:val="954F72" w:themeColor="followedHyperlink"/>
      <w:u w:val="single"/>
    </w:rPr>
  </w:style>
  <w:style w:type="paragraph" w:styleId="af0">
    <w:name w:val="List Paragraph"/>
    <w:aliases w:val="маркированный"/>
    <w:basedOn w:val="a"/>
    <w:link w:val="af1"/>
    <w:uiPriority w:val="34"/>
    <w:qFormat/>
    <w:rsid w:val="00BC142B"/>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typography-modulelvnit">
    <w:name w:val="typography-module__lvnit"/>
    <w:basedOn w:val="a0"/>
    <w:rsid w:val="00520B2A"/>
  </w:style>
  <w:style w:type="character" w:customStyle="1" w:styleId="af1">
    <w:name w:val="Абзац списка Знак"/>
    <w:aliases w:val="маркированный Знак"/>
    <w:link w:val="af0"/>
    <w:uiPriority w:val="34"/>
    <w:locked/>
    <w:rsid w:val="008526DA"/>
  </w:style>
  <w:style w:type="character" w:styleId="af2">
    <w:name w:val="Subtle Emphasis"/>
    <w:uiPriority w:val="19"/>
    <w:qFormat/>
    <w:rsid w:val="00D674F4"/>
    <w:rPr>
      <w:rFonts w:asciiTheme="majorHAnsi" w:eastAsiaTheme="majorEastAsia" w:hAnsiTheme="majorHAnsi" w:cstheme="majorBidi"/>
      <w:b/>
      <w:i/>
      <w:color w:val="5B9BD5" w:themeColor="accent1"/>
    </w:rPr>
  </w:style>
  <w:style w:type="character" w:styleId="af3">
    <w:name w:val="Strong"/>
    <w:basedOn w:val="a0"/>
    <w:uiPriority w:val="22"/>
    <w:qFormat/>
    <w:rsid w:val="001518FF"/>
    <w:rPr>
      <w:b/>
      <w:bCs/>
    </w:rPr>
  </w:style>
  <w:style w:type="character" w:customStyle="1" w:styleId="a4">
    <w:name w:val="Обычный (Интернет) Знак"/>
    <w:aliases w:val="Обычный (Web) Знак,Знак Знак3 Знак,Знак4 Знак,Обычный (Web) Знак Знак Знак Знак Знак1,Обычный (Web) Знак Знак Знак Знак Знак Знак Знак Знак Знак Знак,Обычный (Web) Знак Знак Знак Знак Знак Знак,Обычный (Web) Знак Знак Знак Знак1"/>
    <w:link w:val="a3"/>
    <w:uiPriority w:val="99"/>
    <w:locked/>
    <w:rsid w:val="00731EC7"/>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77290971">
      <w:bodyDiv w:val="1"/>
      <w:marLeft w:val="0"/>
      <w:marRight w:val="0"/>
      <w:marTop w:val="0"/>
      <w:marBottom w:val="0"/>
      <w:divBdr>
        <w:top w:val="none" w:sz="0" w:space="0" w:color="auto"/>
        <w:left w:val="none" w:sz="0" w:space="0" w:color="auto"/>
        <w:bottom w:val="none" w:sz="0" w:space="0" w:color="auto"/>
        <w:right w:val="none" w:sz="0" w:space="0" w:color="auto"/>
      </w:divBdr>
    </w:div>
    <w:div w:id="118307936">
      <w:bodyDiv w:val="1"/>
      <w:marLeft w:val="0"/>
      <w:marRight w:val="0"/>
      <w:marTop w:val="0"/>
      <w:marBottom w:val="0"/>
      <w:divBdr>
        <w:top w:val="none" w:sz="0" w:space="0" w:color="auto"/>
        <w:left w:val="none" w:sz="0" w:space="0" w:color="auto"/>
        <w:bottom w:val="none" w:sz="0" w:space="0" w:color="auto"/>
        <w:right w:val="none" w:sz="0" w:space="0" w:color="auto"/>
      </w:divBdr>
      <w:divsChild>
        <w:div w:id="56319797">
          <w:marLeft w:val="0"/>
          <w:marRight w:val="0"/>
          <w:marTop w:val="0"/>
          <w:marBottom w:val="0"/>
          <w:divBdr>
            <w:top w:val="none" w:sz="0" w:space="0" w:color="auto"/>
            <w:left w:val="none" w:sz="0" w:space="0" w:color="auto"/>
            <w:bottom w:val="none" w:sz="0" w:space="0" w:color="auto"/>
            <w:right w:val="none" w:sz="0" w:space="0" w:color="auto"/>
          </w:divBdr>
          <w:divsChild>
            <w:div w:id="591740232">
              <w:marLeft w:val="1740"/>
              <w:marRight w:val="0"/>
              <w:marTop w:val="0"/>
              <w:marBottom w:val="240"/>
              <w:divBdr>
                <w:top w:val="none" w:sz="0" w:space="0" w:color="auto"/>
                <w:left w:val="none" w:sz="0" w:space="0" w:color="auto"/>
                <w:bottom w:val="none" w:sz="0" w:space="0" w:color="auto"/>
                <w:right w:val="none" w:sz="0" w:space="0" w:color="auto"/>
              </w:divBdr>
            </w:div>
          </w:divsChild>
        </w:div>
        <w:div w:id="255409209">
          <w:marLeft w:val="0"/>
          <w:marRight w:val="0"/>
          <w:marTop w:val="0"/>
          <w:marBottom w:val="0"/>
          <w:divBdr>
            <w:top w:val="none" w:sz="0" w:space="0" w:color="auto"/>
            <w:left w:val="none" w:sz="0" w:space="0" w:color="auto"/>
            <w:bottom w:val="none" w:sz="0" w:space="0" w:color="auto"/>
            <w:right w:val="none" w:sz="0" w:space="0" w:color="auto"/>
          </w:divBdr>
          <w:divsChild>
            <w:div w:id="481045694">
              <w:marLeft w:val="1740"/>
              <w:marRight w:val="0"/>
              <w:marTop w:val="0"/>
              <w:marBottom w:val="240"/>
              <w:divBdr>
                <w:top w:val="none" w:sz="0" w:space="0" w:color="auto"/>
                <w:left w:val="none" w:sz="0" w:space="0" w:color="auto"/>
                <w:bottom w:val="none" w:sz="0" w:space="0" w:color="auto"/>
                <w:right w:val="none" w:sz="0" w:space="0" w:color="auto"/>
              </w:divBdr>
            </w:div>
          </w:divsChild>
        </w:div>
        <w:div w:id="734161848">
          <w:marLeft w:val="0"/>
          <w:marRight w:val="0"/>
          <w:marTop w:val="0"/>
          <w:marBottom w:val="0"/>
          <w:divBdr>
            <w:top w:val="none" w:sz="0" w:space="0" w:color="auto"/>
            <w:left w:val="none" w:sz="0" w:space="0" w:color="auto"/>
            <w:bottom w:val="none" w:sz="0" w:space="0" w:color="auto"/>
            <w:right w:val="none" w:sz="0" w:space="0" w:color="auto"/>
          </w:divBdr>
          <w:divsChild>
            <w:div w:id="1914898540">
              <w:marLeft w:val="1740"/>
              <w:marRight w:val="0"/>
              <w:marTop w:val="0"/>
              <w:marBottom w:val="240"/>
              <w:divBdr>
                <w:top w:val="none" w:sz="0" w:space="0" w:color="auto"/>
                <w:left w:val="none" w:sz="0" w:space="0" w:color="auto"/>
                <w:bottom w:val="none" w:sz="0" w:space="0" w:color="auto"/>
                <w:right w:val="none" w:sz="0" w:space="0" w:color="auto"/>
              </w:divBdr>
            </w:div>
          </w:divsChild>
        </w:div>
        <w:div w:id="1059137692">
          <w:marLeft w:val="0"/>
          <w:marRight w:val="0"/>
          <w:marTop w:val="0"/>
          <w:marBottom w:val="0"/>
          <w:divBdr>
            <w:top w:val="none" w:sz="0" w:space="0" w:color="auto"/>
            <w:left w:val="none" w:sz="0" w:space="0" w:color="auto"/>
            <w:bottom w:val="none" w:sz="0" w:space="0" w:color="auto"/>
            <w:right w:val="none" w:sz="0" w:space="0" w:color="auto"/>
          </w:divBdr>
          <w:divsChild>
            <w:div w:id="1830780695">
              <w:marLeft w:val="1740"/>
              <w:marRight w:val="0"/>
              <w:marTop w:val="0"/>
              <w:marBottom w:val="240"/>
              <w:divBdr>
                <w:top w:val="none" w:sz="0" w:space="0" w:color="auto"/>
                <w:left w:val="none" w:sz="0" w:space="0" w:color="auto"/>
                <w:bottom w:val="none" w:sz="0" w:space="0" w:color="auto"/>
                <w:right w:val="none" w:sz="0" w:space="0" w:color="auto"/>
              </w:divBdr>
            </w:div>
          </w:divsChild>
        </w:div>
        <w:div w:id="1457141745">
          <w:marLeft w:val="0"/>
          <w:marRight w:val="0"/>
          <w:marTop w:val="0"/>
          <w:marBottom w:val="0"/>
          <w:divBdr>
            <w:top w:val="none" w:sz="0" w:space="0" w:color="auto"/>
            <w:left w:val="none" w:sz="0" w:space="0" w:color="auto"/>
            <w:bottom w:val="none" w:sz="0" w:space="0" w:color="auto"/>
            <w:right w:val="none" w:sz="0" w:space="0" w:color="auto"/>
          </w:divBdr>
          <w:divsChild>
            <w:div w:id="1849784244">
              <w:marLeft w:val="1740"/>
              <w:marRight w:val="0"/>
              <w:marTop w:val="0"/>
              <w:marBottom w:val="240"/>
              <w:divBdr>
                <w:top w:val="none" w:sz="0" w:space="0" w:color="auto"/>
                <w:left w:val="none" w:sz="0" w:space="0" w:color="auto"/>
                <w:bottom w:val="none" w:sz="0" w:space="0" w:color="auto"/>
                <w:right w:val="none" w:sz="0" w:space="0" w:color="auto"/>
              </w:divBdr>
            </w:div>
          </w:divsChild>
        </w:div>
        <w:div w:id="1924991727">
          <w:marLeft w:val="0"/>
          <w:marRight w:val="0"/>
          <w:marTop w:val="0"/>
          <w:marBottom w:val="0"/>
          <w:divBdr>
            <w:top w:val="none" w:sz="0" w:space="0" w:color="auto"/>
            <w:left w:val="none" w:sz="0" w:space="0" w:color="auto"/>
            <w:bottom w:val="none" w:sz="0" w:space="0" w:color="auto"/>
            <w:right w:val="none" w:sz="0" w:space="0" w:color="auto"/>
          </w:divBdr>
          <w:divsChild>
            <w:div w:id="2010979256">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 w:id="162284698">
      <w:bodyDiv w:val="1"/>
      <w:marLeft w:val="0"/>
      <w:marRight w:val="0"/>
      <w:marTop w:val="0"/>
      <w:marBottom w:val="0"/>
      <w:divBdr>
        <w:top w:val="none" w:sz="0" w:space="0" w:color="auto"/>
        <w:left w:val="none" w:sz="0" w:space="0" w:color="auto"/>
        <w:bottom w:val="none" w:sz="0" w:space="0" w:color="auto"/>
        <w:right w:val="none" w:sz="0" w:space="0" w:color="auto"/>
      </w:divBdr>
      <w:divsChild>
        <w:div w:id="1684672623">
          <w:marLeft w:val="0"/>
          <w:marRight w:val="0"/>
          <w:marTop w:val="0"/>
          <w:marBottom w:val="0"/>
          <w:divBdr>
            <w:top w:val="none" w:sz="0" w:space="0" w:color="auto"/>
            <w:left w:val="none" w:sz="0" w:space="0" w:color="auto"/>
            <w:bottom w:val="none" w:sz="0" w:space="0" w:color="auto"/>
            <w:right w:val="none" w:sz="0" w:space="0" w:color="auto"/>
          </w:divBdr>
          <w:divsChild>
            <w:div w:id="802886907">
              <w:marLeft w:val="0"/>
              <w:marRight w:val="0"/>
              <w:marTop w:val="0"/>
              <w:marBottom w:val="0"/>
              <w:divBdr>
                <w:top w:val="none" w:sz="0" w:space="0" w:color="auto"/>
                <w:left w:val="none" w:sz="0" w:space="0" w:color="auto"/>
                <w:bottom w:val="none" w:sz="0" w:space="0" w:color="auto"/>
                <w:right w:val="none" w:sz="0" w:space="0" w:color="auto"/>
              </w:divBdr>
              <w:divsChild>
                <w:div w:id="184577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18172372">
      <w:bodyDiv w:val="1"/>
      <w:marLeft w:val="0"/>
      <w:marRight w:val="0"/>
      <w:marTop w:val="0"/>
      <w:marBottom w:val="0"/>
      <w:divBdr>
        <w:top w:val="none" w:sz="0" w:space="0" w:color="auto"/>
        <w:left w:val="none" w:sz="0" w:space="0" w:color="auto"/>
        <w:bottom w:val="none" w:sz="0" w:space="0" w:color="auto"/>
        <w:right w:val="none" w:sz="0" w:space="0" w:color="auto"/>
      </w:divBdr>
      <w:divsChild>
        <w:div w:id="337931194">
          <w:marLeft w:val="0"/>
          <w:marRight w:val="0"/>
          <w:marTop w:val="0"/>
          <w:marBottom w:val="0"/>
          <w:divBdr>
            <w:top w:val="none" w:sz="0" w:space="0" w:color="auto"/>
            <w:left w:val="none" w:sz="0" w:space="0" w:color="auto"/>
            <w:bottom w:val="none" w:sz="0" w:space="0" w:color="auto"/>
            <w:right w:val="none" w:sz="0" w:space="0" w:color="auto"/>
          </w:divBdr>
        </w:div>
        <w:div w:id="2012873929">
          <w:marLeft w:val="0"/>
          <w:marRight w:val="0"/>
          <w:marTop w:val="0"/>
          <w:marBottom w:val="0"/>
          <w:divBdr>
            <w:top w:val="none" w:sz="0" w:space="0" w:color="auto"/>
            <w:left w:val="none" w:sz="0" w:space="0" w:color="auto"/>
            <w:bottom w:val="none" w:sz="0" w:space="0" w:color="auto"/>
            <w:right w:val="none" w:sz="0" w:space="0" w:color="auto"/>
          </w:divBdr>
        </w:div>
      </w:divsChild>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69514725">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296684023">
      <w:bodyDiv w:val="1"/>
      <w:marLeft w:val="0"/>
      <w:marRight w:val="0"/>
      <w:marTop w:val="0"/>
      <w:marBottom w:val="0"/>
      <w:divBdr>
        <w:top w:val="none" w:sz="0" w:space="0" w:color="auto"/>
        <w:left w:val="none" w:sz="0" w:space="0" w:color="auto"/>
        <w:bottom w:val="none" w:sz="0" w:space="0" w:color="auto"/>
        <w:right w:val="none" w:sz="0" w:space="0" w:color="auto"/>
      </w:divBdr>
      <w:divsChild>
        <w:div w:id="660161781">
          <w:marLeft w:val="0"/>
          <w:marRight w:val="0"/>
          <w:marTop w:val="0"/>
          <w:marBottom w:val="0"/>
          <w:divBdr>
            <w:top w:val="none" w:sz="0" w:space="0" w:color="auto"/>
            <w:left w:val="none" w:sz="0" w:space="0" w:color="auto"/>
            <w:bottom w:val="none" w:sz="0" w:space="0" w:color="auto"/>
            <w:right w:val="none" w:sz="0" w:space="0" w:color="auto"/>
          </w:divBdr>
          <w:divsChild>
            <w:div w:id="278151941">
              <w:marLeft w:val="1740"/>
              <w:marRight w:val="0"/>
              <w:marTop w:val="0"/>
              <w:marBottom w:val="240"/>
              <w:divBdr>
                <w:top w:val="none" w:sz="0" w:space="0" w:color="auto"/>
                <w:left w:val="none" w:sz="0" w:space="0" w:color="auto"/>
                <w:bottom w:val="none" w:sz="0" w:space="0" w:color="auto"/>
                <w:right w:val="none" w:sz="0" w:space="0" w:color="auto"/>
              </w:divBdr>
            </w:div>
          </w:divsChild>
        </w:div>
        <w:div w:id="703555565">
          <w:marLeft w:val="0"/>
          <w:marRight w:val="0"/>
          <w:marTop w:val="0"/>
          <w:marBottom w:val="0"/>
          <w:divBdr>
            <w:top w:val="none" w:sz="0" w:space="0" w:color="auto"/>
            <w:left w:val="none" w:sz="0" w:space="0" w:color="auto"/>
            <w:bottom w:val="none" w:sz="0" w:space="0" w:color="auto"/>
            <w:right w:val="none" w:sz="0" w:space="0" w:color="auto"/>
          </w:divBdr>
          <w:divsChild>
            <w:div w:id="461464440">
              <w:marLeft w:val="1740"/>
              <w:marRight w:val="0"/>
              <w:marTop w:val="0"/>
              <w:marBottom w:val="240"/>
              <w:divBdr>
                <w:top w:val="none" w:sz="0" w:space="0" w:color="auto"/>
                <w:left w:val="none" w:sz="0" w:space="0" w:color="auto"/>
                <w:bottom w:val="none" w:sz="0" w:space="0" w:color="auto"/>
                <w:right w:val="none" w:sz="0" w:space="0" w:color="auto"/>
              </w:divBdr>
            </w:div>
          </w:divsChild>
        </w:div>
        <w:div w:id="798762734">
          <w:marLeft w:val="0"/>
          <w:marRight w:val="0"/>
          <w:marTop w:val="0"/>
          <w:marBottom w:val="0"/>
          <w:divBdr>
            <w:top w:val="none" w:sz="0" w:space="0" w:color="auto"/>
            <w:left w:val="none" w:sz="0" w:space="0" w:color="auto"/>
            <w:bottom w:val="none" w:sz="0" w:space="0" w:color="auto"/>
            <w:right w:val="none" w:sz="0" w:space="0" w:color="auto"/>
          </w:divBdr>
          <w:divsChild>
            <w:div w:id="2019117633">
              <w:marLeft w:val="1740"/>
              <w:marRight w:val="0"/>
              <w:marTop w:val="0"/>
              <w:marBottom w:val="240"/>
              <w:divBdr>
                <w:top w:val="none" w:sz="0" w:space="0" w:color="auto"/>
                <w:left w:val="none" w:sz="0" w:space="0" w:color="auto"/>
                <w:bottom w:val="none" w:sz="0" w:space="0" w:color="auto"/>
                <w:right w:val="none" w:sz="0" w:space="0" w:color="auto"/>
              </w:divBdr>
            </w:div>
          </w:divsChild>
        </w:div>
        <w:div w:id="1769958905">
          <w:marLeft w:val="0"/>
          <w:marRight w:val="0"/>
          <w:marTop w:val="0"/>
          <w:marBottom w:val="0"/>
          <w:divBdr>
            <w:top w:val="none" w:sz="0" w:space="0" w:color="auto"/>
            <w:left w:val="none" w:sz="0" w:space="0" w:color="auto"/>
            <w:bottom w:val="none" w:sz="0" w:space="0" w:color="auto"/>
            <w:right w:val="none" w:sz="0" w:space="0" w:color="auto"/>
          </w:divBdr>
          <w:divsChild>
            <w:div w:id="2000842112">
              <w:marLeft w:val="1740"/>
              <w:marRight w:val="0"/>
              <w:marTop w:val="0"/>
              <w:marBottom w:val="240"/>
              <w:divBdr>
                <w:top w:val="none" w:sz="0" w:space="0" w:color="auto"/>
                <w:left w:val="none" w:sz="0" w:space="0" w:color="auto"/>
                <w:bottom w:val="none" w:sz="0" w:space="0" w:color="auto"/>
                <w:right w:val="none" w:sz="0" w:space="0" w:color="auto"/>
              </w:divBdr>
            </w:div>
          </w:divsChild>
        </w:div>
        <w:div w:id="1906644296">
          <w:marLeft w:val="0"/>
          <w:marRight w:val="0"/>
          <w:marTop w:val="0"/>
          <w:marBottom w:val="0"/>
          <w:divBdr>
            <w:top w:val="none" w:sz="0" w:space="0" w:color="auto"/>
            <w:left w:val="none" w:sz="0" w:space="0" w:color="auto"/>
            <w:bottom w:val="none" w:sz="0" w:space="0" w:color="auto"/>
            <w:right w:val="none" w:sz="0" w:space="0" w:color="auto"/>
          </w:divBdr>
          <w:divsChild>
            <w:div w:id="2050376528">
              <w:marLeft w:val="1740"/>
              <w:marRight w:val="0"/>
              <w:marTop w:val="0"/>
              <w:marBottom w:val="240"/>
              <w:divBdr>
                <w:top w:val="none" w:sz="0" w:space="0" w:color="auto"/>
                <w:left w:val="none" w:sz="0" w:space="0" w:color="auto"/>
                <w:bottom w:val="none" w:sz="0" w:space="0" w:color="auto"/>
                <w:right w:val="none" w:sz="0" w:space="0" w:color="auto"/>
              </w:divBdr>
            </w:div>
          </w:divsChild>
        </w:div>
        <w:div w:id="1963071667">
          <w:marLeft w:val="0"/>
          <w:marRight w:val="0"/>
          <w:marTop w:val="0"/>
          <w:marBottom w:val="0"/>
          <w:divBdr>
            <w:top w:val="none" w:sz="0" w:space="0" w:color="auto"/>
            <w:left w:val="none" w:sz="0" w:space="0" w:color="auto"/>
            <w:bottom w:val="none" w:sz="0" w:space="0" w:color="auto"/>
            <w:right w:val="none" w:sz="0" w:space="0" w:color="auto"/>
          </w:divBdr>
          <w:divsChild>
            <w:div w:id="2068335404">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 w:id="296687403">
      <w:bodyDiv w:val="1"/>
      <w:marLeft w:val="0"/>
      <w:marRight w:val="0"/>
      <w:marTop w:val="0"/>
      <w:marBottom w:val="0"/>
      <w:divBdr>
        <w:top w:val="none" w:sz="0" w:space="0" w:color="auto"/>
        <w:left w:val="none" w:sz="0" w:space="0" w:color="auto"/>
        <w:bottom w:val="none" w:sz="0" w:space="0" w:color="auto"/>
        <w:right w:val="none" w:sz="0" w:space="0" w:color="auto"/>
      </w:divBdr>
    </w:div>
    <w:div w:id="331570601">
      <w:bodyDiv w:val="1"/>
      <w:marLeft w:val="0"/>
      <w:marRight w:val="0"/>
      <w:marTop w:val="0"/>
      <w:marBottom w:val="0"/>
      <w:divBdr>
        <w:top w:val="none" w:sz="0" w:space="0" w:color="auto"/>
        <w:left w:val="none" w:sz="0" w:space="0" w:color="auto"/>
        <w:bottom w:val="none" w:sz="0" w:space="0" w:color="auto"/>
        <w:right w:val="none" w:sz="0" w:space="0" w:color="auto"/>
      </w:divBdr>
      <w:divsChild>
        <w:div w:id="1182746686">
          <w:marLeft w:val="0"/>
          <w:marRight w:val="0"/>
          <w:marTop w:val="0"/>
          <w:marBottom w:val="0"/>
          <w:divBdr>
            <w:top w:val="none" w:sz="0" w:space="0" w:color="auto"/>
            <w:left w:val="none" w:sz="0" w:space="0" w:color="auto"/>
            <w:bottom w:val="none" w:sz="0" w:space="0" w:color="auto"/>
            <w:right w:val="none" w:sz="0" w:space="0" w:color="auto"/>
          </w:divBdr>
          <w:divsChild>
            <w:div w:id="1216627925">
              <w:marLeft w:val="0"/>
              <w:marRight w:val="0"/>
              <w:marTop w:val="0"/>
              <w:marBottom w:val="0"/>
              <w:divBdr>
                <w:top w:val="none" w:sz="0" w:space="0" w:color="auto"/>
                <w:left w:val="none" w:sz="0" w:space="0" w:color="auto"/>
                <w:bottom w:val="none" w:sz="0" w:space="0" w:color="auto"/>
                <w:right w:val="none" w:sz="0" w:space="0" w:color="auto"/>
              </w:divBdr>
              <w:divsChild>
                <w:div w:id="43170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946812">
      <w:bodyDiv w:val="1"/>
      <w:marLeft w:val="0"/>
      <w:marRight w:val="0"/>
      <w:marTop w:val="0"/>
      <w:marBottom w:val="0"/>
      <w:divBdr>
        <w:top w:val="none" w:sz="0" w:space="0" w:color="auto"/>
        <w:left w:val="none" w:sz="0" w:space="0" w:color="auto"/>
        <w:bottom w:val="none" w:sz="0" w:space="0" w:color="auto"/>
        <w:right w:val="none" w:sz="0" w:space="0" w:color="auto"/>
      </w:divBdr>
      <w:divsChild>
        <w:div w:id="837040976">
          <w:marLeft w:val="0"/>
          <w:marRight w:val="0"/>
          <w:marTop w:val="0"/>
          <w:marBottom w:val="0"/>
          <w:divBdr>
            <w:top w:val="none" w:sz="0" w:space="0" w:color="auto"/>
            <w:left w:val="none" w:sz="0" w:space="0" w:color="auto"/>
            <w:bottom w:val="none" w:sz="0" w:space="0" w:color="auto"/>
            <w:right w:val="none" w:sz="0" w:space="0" w:color="auto"/>
          </w:divBdr>
        </w:div>
        <w:div w:id="1689021175">
          <w:marLeft w:val="0"/>
          <w:marRight w:val="0"/>
          <w:marTop w:val="0"/>
          <w:marBottom w:val="0"/>
          <w:divBdr>
            <w:top w:val="none" w:sz="0" w:space="0" w:color="auto"/>
            <w:left w:val="none" w:sz="0" w:space="0" w:color="auto"/>
            <w:bottom w:val="none" w:sz="0" w:space="0" w:color="auto"/>
            <w:right w:val="none" w:sz="0" w:space="0" w:color="auto"/>
          </w:divBdr>
        </w:div>
      </w:divsChild>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446192756">
      <w:bodyDiv w:val="1"/>
      <w:marLeft w:val="0"/>
      <w:marRight w:val="0"/>
      <w:marTop w:val="0"/>
      <w:marBottom w:val="0"/>
      <w:divBdr>
        <w:top w:val="none" w:sz="0" w:space="0" w:color="auto"/>
        <w:left w:val="none" w:sz="0" w:space="0" w:color="auto"/>
        <w:bottom w:val="none" w:sz="0" w:space="0" w:color="auto"/>
        <w:right w:val="none" w:sz="0" w:space="0" w:color="auto"/>
      </w:divBdr>
    </w:div>
    <w:div w:id="490365289">
      <w:bodyDiv w:val="1"/>
      <w:marLeft w:val="0"/>
      <w:marRight w:val="0"/>
      <w:marTop w:val="0"/>
      <w:marBottom w:val="0"/>
      <w:divBdr>
        <w:top w:val="none" w:sz="0" w:space="0" w:color="auto"/>
        <w:left w:val="none" w:sz="0" w:space="0" w:color="auto"/>
        <w:bottom w:val="none" w:sz="0" w:space="0" w:color="auto"/>
        <w:right w:val="none" w:sz="0" w:space="0" w:color="auto"/>
      </w:divBdr>
      <w:divsChild>
        <w:div w:id="928078201">
          <w:marLeft w:val="0"/>
          <w:marRight w:val="0"/>
          <w:marTop w:val="0"/>
          <w:marBottom w:val="0"/>
          <w:divBdr>
            <w:top w:val="none" w:sz="0" w:space="0" w:color="auto"/>
            <w:left w:val="none" w:sz="0" w:space="0" w:color="auto"/>
            <w:bottom w:val="none" w:sz="0" w:space="0" w:color="auto"/>
            <w:right w:val="none" w:sz="0" w:space="0" w:color="auto"/>
          </w:divBdr>
        </w:div>
        <w:div w:id="1513488846">
          <w:marLeft w:val="0"/>
          <w:marRight w:val="0"/>
          <w:marTop w:val="0"/>
          <w:marBottom w:val="0"/>
          <w:divBdr>
            <w:top w:val="none" w:sz="0" w:space="0" w:color="auto"/>
            <w:left w:val="none" w:sz="0" w:space="0" w:color="auto"/>
            <w:bottom w:val="none" w:sz="0" w:space="0" w:color="auto"/>
            <w:right w:val="none" w:sz="0" w:space="0" w:color="auto"/>
          </w:divBdr>
        </w:div>
      </w:divsChild>
    </w:div>
    <w:div w:id="504973929">
      <w:bodyDiv w:val="1"/>
      <w:marLeft w:val="0"/>
      <w:marRight w:val="0"/>
      <w:marTop w:val="0"/>
      <w:marBottom w:val="0"/>
      <w:divBdr>
        <w:top w:val="none" w:sz="0" w:space="0" w:color="auto"/>
        <w:left w:val="none" w:sz="0" w:space="0" w:color="auto"/>
        <w:bottom w:val="none" w:sz="0" w:space="0" w:color="auto"/>
        <w:right w:val="none" w:sz="0" w:space="0" w:color="auto"/>
      </w:divBdr>
    </w:div>
    <w:div w:id="545724318">
      <w:bodyDiv w:val="1"/>
      <w:marLeft w:val="0"/>
      <w:marRight w:val="0"/>
      <w:marTop w:val="0"/>
      <w:marBottom w:val="0"/>
      <w:divBdr>
        <w:top w:val="none" w:sz="0" w:space="0" w:color="auto"/>
        <w:left w:val="none" w:sz="0" w:space="0" w:color="auto"/>
        <w:bottom w:val="none" w:sz="0" w:space="0" w:color="auto"/>
        <w:right w:val="none" w:sz="0" w:space="0" w:color="auto"/>
      </w:divBdr>
      <w:divsChild>
        <w:div w:id="956109786">
          <w:marLeft w:val="0"/>
          <w:marRight w:val="0"/>
          <w:marTop w:val="0"/>
          <w:marBottom w:val="0"/>
          <w:divBdr>
            <w:top w:val="none" w:sz="0" w:space="0" w:color="auto"/>
            <w:left w:val="none" w:sz="0" w:space="0" w:color="auto"/>
            <w:bottom w:val="none" w:sz="0" w:space="0" w:color="auto"/>
            <w:right w:val="none" w:sz="0" w:space="0" w:color="auto"/>
          </w:divBdr>
        </w:div>
        <w:div w:id="1283144970">
          <w:marLeft w:val="0"/>
          <w:marRight w:val="0"/>
          <w:marTop w:val="0"/>
          <w:marBottom w:val="0"/>
          <w:divBdr>
            <w:top w:val="none" w:sz="0" w:space="0" w:color="auto"/>
            <w:left w:val="none" w:sz="0" w:space="0" w:color="auto"/>
            <w:bottom w:val="none" w:sz="0" w:space="0" w:color="auto"/>
            <w:right w:val="none" w:sz="0" w:space="0" w:color="auto"/>
          </w:divBdr>
        </w:div>
      </w:divsChild>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61928808">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882206675">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23158992">
      <w:bodyDiv w:val="1"/>
      <w:marLeft w:val="0"/>
      <w:marRight w:val="0"/>
      <w:marTop w:val="0"/>
      <w:marBottom w:val="0"/>
      <w:divBdr>
        <w:top w:val="none" w:sz="0" w:space="0" w:color="auto"/>
        <w:left w:val="none" w:sz="0" w:space="0" w:color="auto"/>
        <w:bottom w:val="none" w:sz="0" w:space="0" w:color="auto"/>
        <w:right w:val="none" w:sz="0" w:space="0" w:color="auto"/>
      </w:divBdr>
      <w:divsChild>
        <w:div w:id="1189104387">
          <w:marLeft w:val="0"/>
          <w:marRight w:val="0"/>
          <w:marTop w:val="0"/>
          <w:marBottom w:val="0"/>
          <w:divBdr>
            <w:top w:val="none" w:sz="0" w:space="0" w:color="auto"/>
            <w:left w:val="none" w:sz="0" w:space="0" w:color="auto"/>
            <w:bottom w:val="none" w:sz="0" w:space="0" w:color="auto"/>
            <w:right w:val="none" w:sz="0" w:space="0" w:color="auto"/>
          </w:divBdr>
        </w:div>
      </w:divsChild>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258366103">
      <w:bodyDiv w:val="1"/>
      <w:marLeft w:val="0"/>
      <w:marRight w:val="0"/>
      <w:marTop w:val="0"/>
      <w:marBottom w:val="0"/>
      <w:divBdr>
        <w:top w:val="none" w:sz="0" w:space="0" w:color="auto"/>
        <w:left w:val="none" w:sz="0" w:space="0" w:color="auto"/>
        <w:bottom w:val="none" w:sz="0" w:space="0" w:color="auto"/>
        <w:right w:val="none" w:sz="0" w:space="0" w:color="auto"/>
      </w:divBdr>
    </w:div>
    <w:div w:id="1281646841">
      <w:bodyDiv w:val="1"/>
      <w:marLeft w:val="0"/>
      <w:marRight w:val="0"/>
      <w:marTop w:val="0"/>
      <w:marBottom w:val="0"/>
      <w:divBdr>
        <w:top w:val="none" w:sz="0" w:space="0" w:color="auto"/>
        <w:left w:val="none" w:sz="0" w:space="0" w:color="auto"/>
        <w:bottom w:val="none" w:sz="0" w:space="0" w:color="auto"/>
        <w:right w:val="none" w:sz="0" w:space="0" w:color="auto"/>
      </w:divBdr>
      <w:divsChild>
        <w:div w:id="1717267646">
          <w:marLeft w:val="0"/>
          <w:marRight w:val="0"/>
          <w:marTop w:val="0"/>
          <w:marBottom w:val="0"/>
          <w:divBdr>
            <w:top w:val="none" w:sz="0" w:space="0" w:color="auto"/>
            <w:left w:val="none" w:sz="0" w:space="0" w:color="auto"/>
            <w:bottom w:val="none" w:sz="0" w:space="0" w:color="auto"/>
            <w:right w:val="none" w:sz="0" w:space="0" w:color="auto"/>
          </w:divBdr>
          <w:divsChild>
            <w:div w:id="1241401171">
              <w:marLeft w:val="0"/>
              <w:marRight w:val="0"/>
              <w:marTop w:val="0"/>
              <w:marBottom w:val="0"/>
              <w:divBdr>
                <w:top w:val="none" w:sz="0" w:space="0" w:color="auto"/>
                <w:left w:val="none" w:sz="0" w:space="0" w:color="auto"/>
                <w:bottom w:val="none" w:sz="0" w:space="0" w:color="auto"/>
                <w:right w:val="none" w:sz="0" w:space="0" w:color="auto"/>
              </w:divBdr>
              <w:divsChild>
                <w:div w:id="51990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822195">
      <w:bodyDiv w:val="1"/>
      <w:marLeft w:val="0"/>
      <w:marRight w:val="0"/>
      <w:marTop w:val="0"/>
      <w:marBottom w:val="0"/>
      <w:divBdr>
        <w:top w:val="none" w:sz="0" w:space="0" w:color="auto"/>
        <w:left w:val="none" w:sz="0" w:space="0" w:color="auto"/>
        <w:bottom w:val="none" w:sz="0" w:space="0" w:color="auto"/>
        <w:right w:val="none" w:sz="0" w:space="0" w:color="auto"/>
      </w:divBdr>
      <w:divsChild>
        <w:div w:id="1713116545">
          <w:marLeft w:val="0"/>
          <w:marRight w:val="0"/>
          <w:marTop w:val="0"/>
          <w:marBottom w:val="0"/>
          <w:divBdr>
            <w:top w:val="none" w:sz="0" w:space="0" w:color="auto"/>
            <w:left w:val="none" w:sz="0" w:space="0" w:color="auto"/>
            <w:bottom w:val="none" w:sz="0" w:space="0" w:color="auto"/>
            <w:right w:val="none" w:sz="0" w:space="0" w:color="auto"/>
          </w:divBdr>
        </w:div>
        <w:div w:id="1938636806">
          <w:marLeft w:val="0"/>
          <w:marRight w:val="0"/>
          <w:marTop w:val="0"/>
          <w:marBottom w:val="0"/>
          <w:divBdr>
            <w:top w:val="none" w:sz="0" w:space="0" w:color="auto"/>
            <w:left w:val="none" w:sz="0" w:space="0" w:color="auto"/>
            <w:bottom w:val="none" w:sz="0" w:space="0" w:color="auto"/>
            <w:right w:val="none" w:sz="0" w:space="0" w:color="auto"/>
          </w:divBdr>
        </w:div>
      </w:divsChild>
    </w:div>
    <w:div w:id="1357851523">
      <w:bodyDiv w:val="1"/>
      <w:marLeft w:val="0"/>
      <w:marRight w:val="0"/>
      <w:marTop w:val="0"/>
      <w:marBottom w:val="0"/>
      <w:divBdr>
        <w:top w:val="none" w:sz="0" w:space="0" w:color="auto"/>
        <w:left w:val="none" w:sz="0" w:space="0" w:color="auto"/>
        <w:bottom w:val="none" w:sz="0" w:space="0" w:color="auto"/>
        <w:right w:val="none" w:sz="0" w:space="0" w:color="auto"/>
      </w:divBdr>
      <w:divsChild>
        <w:div w:id="1545484137">
          <w:marLeft w:val="0"/>
          <w:marRight w:val="0"/>
          <w:marTop w:val="0"/>
          <w:marBottom w:val="0"/>
          <w:divBdr>
            <w:top w:val="none" w:sz="0" w:space="0" w:color="auto"/>
            <w:left w:val="none" w:sz="0" w:space="0" w:color="auto"/>
            <w:bottom w:val="none" w:sz="0" w:space="0" w:color="auto"/>
            <w:right w:val="none" w:sz="0" w:space="0" w:color="auto"/>
          </w:divBdr>
          <w:divsChild>
            <w:div w:id="951597202">
              <w:marLeft w:val="0"/>
              <w:marRight w:val="0"/>
              <w:marTop w:val="0"/>
              <w:marBottom w:val="0"/>
              <w:divBdr>
                <w:top w:val="none" w:sz="0" w:space="0" w:color="auto"/>
                <w:left w:val="none" w:sz="0" w:space="0" w:color="auto"/>
                <w:bottom w:val="none" w:sz="0" w:space="0" w:color="auto"/>
                <w:right w:val="none" w:sz="0" w:space="0" w:color="auto"/>
              </w:divBdr>
              <w:divsChild>
                <w:div w:id="205626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439985267">
      <w:bodyDiv w:val="1"/>
      <w:marLeft w:val="0"/>
      <w:marRight w:val="0"/>
      <w:marTop w:val="0"/>
      <w:marBottom w:val="0"/>
      <w:divBdr>
        <w:top w:val="none" w:sz="0" w:space="0" w:color="auto"/>
        <w:left w:val="none" w:sz="0" w:space="0" w:color="auto"/>
        <w:bottom w:val="none" w:sz="0" w:space="0" w:color="auto"/>
        <w:right w:val="none" w:sz="0" w:space="0" w:color="auto"/>
      </w:divBdr>
      <w:divsChild>
        <w:div w:id="1625769314">
          <w:marLeft w:val="0"/>
          <w:marRight w:val="0"/>
          <w:marTop w:val="0"/>
          <w:marBottom w:val="0"/>
          <w:divBdr>
            <w:top w:val="none" w:sz="0" w:space="0" w:color="auto"/>
            <w:left w:val="none" w:sz="0" w:space="0" w:color="auto"/>
            <w:bottom w:val="none" w:sz="0" w:space="0" w:color="auto"/>
            <w:right w:val="none" w:sz="0" w:space="0" w:color="auto"/>
          </w:divBdr>
          <w:divsChild>
            <w:div w:id="1628313517">
              <w:marLeft w:val="0"/>
              <w:marRight w:val="0"/>
              <w:marTop w:val="0"/>
              <w:marBottom w:val="0"/>
              <w:divBdr>
                <w:top w:val="none" w:sz="0" w:space="0" w:color="auto"/>
                <w:left w:val="none" w:sz="0" w:space="0" w:color="auto"/>
                <w:bottom w:val="none" w:sz="0" w:space="0" w:color="auto"/>
                <w:right w:val="none" w:sz="0" w:space="0" w:color="auto"/>
              </w:divBdr>
              <w:divsChild>
                <w:div w:id="208209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498970">
      <w:bodyDiv w:val="1"/>
      <w:marLeft w:val="0"/>
      <w:marRight w:val="0"/>
      <w:marTop w:val="0"/>
      <w:marBottom w:val="0"/>
      <w:divBdr>
        <w:top w:val="none" w:sz="0" w:space="0" w:color="auto"/>
        <w:left w:val="none" w:sz="0" w:space="0" w:color="auto"/>
        <w:bottom w:val="none" w:sz="0" w:space="0" w:color="auto"/>
        <w:right w:val="none" w:sz="0" w:space="0" w:color="auto"/>
      </w:divBdr>
    </w:div>
    <w:div w:id="1545369599">
      <w:bodyDiv w:val="1"/>
      <w:marLeft w:val="0"/>
      <w:marRight w:val="0"/>
      <w:marTop w:val="0"/>
      <w:marBottom w:val="0"/>
      <w:divBdr>
        <w:top w:val="none" w:sz="0" w:space="0" w:color="auto"/>
        <w:left w:val="none" w:sz="0" w:space="0" w:color="auto"/>
        <w:bottom w:val="none" w:sz="0" w:space="0" w:color="auto"/>
        <w:right w:val="none" w:sz="0" w:space="0" w:color="auto"/>
      </w:divBdr>
    </w:div>
    <w:div w:id="1559785615">
      <w:bodyDiv w:val="1"/>
      <w:marLeft w:val="0"/>
      <w:marRight w:val="0"/>
      <w:marTop w:val="0"/>
      <w:marBottom w:val="0"/>
      <w:divBdr>
        <w:top w:val="none" w:sz="0" w:space="0" w:color="auto"/>
        <w:left w:val="none" w:sz="0" w:space="0" w:color="auto"/>
        <w:bottom w:val="none" w:sz="0" w:space="0" w:color="auto"/>
        <w:right w:val="none" w:sz="0" w:space="0" w:color="auto"/>
      </w:divBdr>
      <w:divsChild>
        <w:div w:id="1138569542">
          <w:marLeft w:val="0"/>
          <w:marRight w:val="0"/>
          <w:marTop w:val="0"/>
          <w:marBottom w:val="0"/>
          <w:divBdr>
            <w:top w:val="none" w:sz="0" w:space="0" w:color="auto"/>
            <w:left w:val="none" w:sz="0" w:space="0" w:color="auto"/>
            <w:bottom w:val="none" w:sz="0" w:space="0" w:color="auto"/>
            <w:right w:val="none" w:sz="0" w:space="0" w:color="auto"/>
          </w:divBdr>
          <w:divsChild>
            <w:div w:id="387143644">
              <w:marLeft w:val="0"/>
              <w:marRight w:val="0"/>
              <w:marTop w:val="0"/>
              <w:marBottom w:val="0"/>
              <w:divBdr>
                <w:top w:val="none" w:sz="0" w:space="0" w:color="auto"/>
                <w:left w:val="none" w:sz="0" w:space="0" w:color="auto"/>
                <w:bottom w:val="none" w:sz="0" w:space="0" w:color="auto"/>
                <w:right w:val="none" w:sz="0" w:space="0" w:color="auto"/>
              </w:divBdr>
              <w:divsChild>
                <w:div w:id="16385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39384676">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711881229">
      <w:bodyDiv w:val="1"/>
      <w:marLeft w:val="0"/>
      <w:marRight w:val="0"/>
      <w:marTop w:val="0"/>
      <w:marBottom w:val="0"/>
      <w:divBdr>
        <w:top w:val="none" w:sz="0" w:space="0" w:color="auto"/>
        <w:left w:val="none" w:sz="0" w:space="0" w:color="auto"/>
        <w:bottom w:val="none" w:sz="0" w:space="0" w:color="auto"/>
        <w:right w:val="none" w:sz="0" w:space="0" w:color="auto"/>
      </w:divBdr>
    </w:div>
    <w:div w:id="1791432000">
      <w:bodyDiv w:val="1"/>
      <w:marLeft w:val="0"/>
      <w:marRight w:val="0"/>
      <w:marTop w:val="0"/>
      <w:marBottom w:val="0"/>
      <w:divBdr>
        <w:top w:val="none" w:sz="0" w:space="0" w:color="auto"/>
        <w:left w:val="none" w:sz="0" w:space="0" w:color="auto"/>
        <w:bottom w:val="none" w:sz="0" w:space="0" w:color="auto"/>
        <w:right w:val="none" w:sz="0" w:space="0" w:color="auto"/>
      </w:divBdr>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888369801">
      <w:bodyDiv w:val="1"/>
      <w:marLeft w:val="0"/>
      <w:marRight w:val="0"/>
      <w:marTop w:val="0"/>
      <w:marBottom w:val="0"/>
      <w:divBdr>
        <w:top w:val="none" w:sz="0" w:space="0" w:color="auto"/>
        <w:left w:val="none" w:sz="0" w:space="0" w:color="auto"/>
        <w:bottom w:val="none" w:sz="0" w:space="0" w:color="auto"/>
        <w:right w:val="none" w:sz="0" w:space="0" w:color="auto"/>
      </w:divBdr>
      <w:divsChild>
        <w:div w:id="973565639">
          <w:marLeft w:val="0"/>
          <w:marRight w:val="0"/>
          <w:marTop w:val="0"/>
          <w:marBottom w:val="0"/>
          <w:divBdr>
            <w:top w:val="none" w:sz="0" w:space="0" w:color="auto"/>
            <w:left w:val="none" w:sz="0" w:space="0" w:color="auto"/>
            <w:bottom w:val="none" w:sz="0" w:space="0" w:color="auto"/>
            <w:right w:val="none" w:sz="0" w:space="0" w:color="auto"/>
          </w:divBdr>
          <w:divsChild>
            <w:div w:id="626395642">
              <w:marLeft w:val="0"/>
              <w:marRight w:val="0"/>
              <w:marTop w:val="0"/>
              <w:marBottom w:val="0"/>
              <w:divBdr>
                <w:top w:val="none" w:sz="0" w:space="0" w:color="auto"/>
                <w:left w:val="none" w:sz="0" w:space="0" w:color="auto"/>
                <w:bottom w:val="none" w:sz="0" w:space="0" w:color="auto"/>
                <w:right w:val="none" w:sz="0" w:space="0" w:color="auto"/>
              </w:divBdr>
              <w:divsChild>
                <w:div w:id="65754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1970286011">
      <w:bodyDiv w:val="1"/>
      <w:marLeft w:val="0"/>
      <w:marRight w:val="0"/>
      <w:marTop w:val="0"/>
      <w:marBottom w:val="0"/>
      <w:divBdr>
        <w:top w:val="none" w:sz="0" w:space="0" w:color="auto"/>
        <w:left w:val="none" w:sz="0" w:space="0" w:color="auto"/>
        <w:bottom w:val="none" w:sz="0" w:space="0" w:color="auto"/>
        <w:right w:val="none" w:sz="0" w:space="0" w:color="auto"/>
      </w:divBdr>
      <w:divsChild>
        <w:div w:id="1030254793">
          <w:marLeft w:val="0"/>
          <w:marRight w:val="0"/>
          <w:marTop w:val="0"/>
          <w:marBottom w:val="0"/>
          <w:divBdr>
            <w:top w:val="none" w:sz="0" w:space="0" w:color="auto"/>
            <w:left w:val="none" w:sz="0" w:space="0" w:color="auto"/>
            <w:bottom w:val="none" w:sz="0" w:space="0" w:color="auto"/>
            <w:right w:val="none" w:sz="0" w:space="0" w:color="auto"/>
          </w:divBdr>
        </w:div>
        <w:div w:id="1591307416">
          <w:marLeft w:val="0"/>
          <w:marRight w:val="0"/>
          <w:marTop w:val="0"/>
          <w:marBottom w:val="0"/>
          <w:divBdr>
            <w:top w:val="none" w:sz="0" w:space="0" w:color="auto"/>
            <w:left w:val="none" w:sz="0" w:space="0" w:color="auto"/>
            <w:bottom w:val="none" w:sz="0" w:space="0" w:color="auto"/>
            <w:right w:val="none" w:sz="0" w:space="0" w:color="auto"/>
          </w:divBdr>
        </w:div>
      </w:divsChild>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16574087">
      <w:bodyDiv w:val="1"/>
      <w:marLeft w:val="0"/>
      <w:marRight w:val="0"/>
      <w:marTop w:val="0"/>
      <w:marBottom w:val="0"/>
      <w:divBdr>
        <w:top w:val="none" w:sz="0" w:space="0" w:color="auto"/>
        <w:left w:val="none" w:sz="0" w:space="0" w:color="auto"/>
        <w:bottom w:val="none" w:sz="0" w:space="0" w:color="auto"/>
        <w:right w:val="none" w:sz="0" w:space="0" w:color="auto"/>
      </w:divBdr>
    </w:div>
    <w:div w:id="2029014731">
      <w:bodyDiv w:val="1"/>
      <w:marLeft w:val="0"/>
      <w:marRight w:val="0"/>
      <w:marTop w:val="0"/>
      <w:marBottom w:val="0"/>
      <w:divBdr>
        <w:top w:val="none" w:sz="0" w:space="0" w:color="auto"/>
        <w:left w:val="none" w:sz="0" w:space="0" w:color="auto"/>
        <w:bottom w:val="none" w:sz="0" w:space="0" w:color="auto"/>
        <w:right w:val="none" w:sz="0" w:space="0" w:color="auto"/>
      </w:divBdr>
      <w:divsChild>
        <w:div w:id="708528978">
          <w:marLeft w:val="0"/>
          <w:marRight w:val="0"/>
          <w:marTop w:val="0"/>
          <w:marBottom w:val="0"/>
          <w:divBdr>
            <w:top w:val="none" w:sz="0" w:space="0" w:color="auto"/>
            <w:left w:val="none" w:sz="0" w:space="0" w:color="auto"/>
            <w:bottom w:val="none" w:sz="0" w:space="0" w:color="auto"/>
            <w:right w:val="none" w:sz="0" w:space="0" w:color="auto"/>
          </w:divBdr>
        </w:div>
      </w:divsChild>
    </w:div>
    <w:div w:id="2084642218">
      <w:bodyDiv w:val="1"/>
      <w:marLeft w:val="0"/>
      <w:marRight w:val="0"/>
      <w:marTop w:val="0"/>
      <w:marBottom w:val="0"/>
      <w:divBdr>
        <w:top w:val="none" w:sz="0" w:space="0" w:color="auto"/>
        <w:left w:val="none" w:sz="0" w:space="0" w:color="auto"/>
        <w:bottom w:val="none" w:sz="0" w:space="0" w:color="auto"/>
        <w:right w:val="none" w:sz="0" w:space="0" w:color="auto"/>
      </w:divBdr>
      <w:divsChild>
        <w:div w:id="709453317">
          <w:marLeft w:val="0"/>
          <w:marRight w:val="0"/>
          <w:marTop w:val="0"/>
          <w:marBottom w:val="0"/>
          <w:divBdr>
            <w:top w:val="none" w:sz="0" w:space="0" w:color="auto"/>
            <w:left w:val="none" w:sz="0" w:space="0" w:color="auto"/>
            <w:bottom w:val="none" w:sz="0" w:space="0" w:color="auto"/>
            <w:right w:val="none" w:sz="0" w:space="0" w:color="auto"/>
          </w:divBdr>
          <w:divsChild>
            <w:div w:id="1532381791">
              <w:marLeft w:val="0"/>
              <w:marRight w:val="0"/>
              <w:marTop w:val="0"/>
              <w:marBottom w:val="0"/>
              <w:divBdr>
                <w:top w:val="none" w:sz="0" w:space="0" w:color="auto"/>
                <w:left w:val="none" w:sz="0" w:space="0" w:color="auto"/>
                <w:bottom w:val="none" w:sz="0" w:space="0" w:color="auto"/>
                <w:right w:val="none" w:sz="0" w:space="0" w:color="auto"/>
              </w:divBdr>
              <w:divsChild>
                <w:div w:id="151784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 w:id="2125227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dx.doi.org/10.14569/IJACSA.2022.0130408" TargetMode="External"/><Relationship Id="rId21" Type="http://schemas.openxmlformats.org/officeDocument/2006/relationships/hyperlink" Target="https://doi.org/10.1093/eurpub/ckw175.158" TargetMode="External"/><Relationship Id="rId34" Type="http://schemas.openxmlformats.org/officeDocument/2006/relationships/hyperlink" Target="https://doi.org/10.3390/s25164881" TargetMode="External"/><Relationship Id="rId42" Type="http://schemas.openxmlformats.org/officeDocument/2006/relationships/hyperlink" Target="https://doi.org/10.52167/1609-1817-2022-123-4-191-199" TargetMode="External"/><Relationship Id="rId47" Type="http://schemas.openxmlformats.org/officeDocument/2006/relationships/hyperlink" Target="https://doi.org/10.52167/1609-1817-2025-137-2-133-141" TargetMode="External"/><Relationship Id="rId50" Type="http://schemas.openxmlformats.org/officeDocument/2006/relationships/hyperlink" Target="https://doi.org/10.52889/1684-9280-2025-76-6-jto027" TargetMode="External"/><Relationship Id="rId55" Type="http://schemas.openxmlformats.org/officeDocument/2006/relationships/hyperlink" Target="https://doi.org/10.1007/978-3-031-91179-8_19" TargetMode="External"/><Relationship Id="rId63" Type="http://schemas.openxmlformats.org/officeDocument/2006/relationships/hyperlink" Target="https://doi.org/10.1109/CIEES66347.2025.11300054"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doi.org/10.3390/s25247505" TargetMode="External"/><Relationship Id="rId29" Type="http://schemas.openxmlformats.org/officeDocument/2006/relationships/hyperlink" Target="https://doi.org/10.3390/s24134201" TargetMode="External"/><Relationship Id="rId11" Type="http://schemas.openxmlformats.org/officeDocument/2006/relationships/hyperlink" Target="https://orcid.org/0000-0003-2026-5295" TargetMode="External"/><Relationship Id="rId24" Type="http://schemas.openxmlformats.org/officeDocument/2006/relationships/hyperlink" Target="http://dx.doi.org/10.18178/ijmerr.10.3.128-136" TargetMode="External"/><Relationship Id="rId32" Type="http://schemas.openxmlformats.org/officeDocument/2006/relationships/hyperlink" Target="https://doi.org/10.15587/2706-5448.2025.323730" TargetMode="External"/><Relationship Id="rId37" Type="http://schemas.openxmlformats.org/officeDocument/2006/relationships/hyperlink" Target="https://doi.org/10.3390/s25216784" TargetMode="External"/><Relationship Id="rId40" Type="http://schemas.openxmlformats.org/officeDocument/2006/relationships/hyperlink" Target="https://doi.org/10.3390/robotics15010012" TargetMode="External"/><Relationship Id="rId45" Type="http://schemas.openxmlformats.org/officeDocument/2006/relationships/hyperlink" Target="https://doi.org/10.52167/1609-1817-2024-135-6-383-392" TargetMode="External"/><Relationship Id="rId53" Type="http://schemas.openxmlformats.org/officeDocument/2006/relationships/hyperlink" Target="https://doi.org/10.1109/RAAD.2014.7002235" TargetMode="External"/><Relationship Id="rId58" Type="http://schemas.openxmlformats.org/officeDocument/2006/relationships/hyperlink" Target="https://doi.org/10.1007/978-3-032-05466-1_10" TargetMode="External"/><Relationship Id="rId66"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hyperlink" Target="https://doi.org/10.1109/CIEES66347.2025.11300154" TargetMode="External"/><Relationship Id="rId19" Type="http://schemas.openxmlformats.org/officeDocument/2006/relationships/hyperlink" Target="https://doi.org/10.3390/math13223669" TargetMode="External"/><Relationship Id="rId14" Type="http://schemas.openxmlformats.org/officeDocument/2006/relationships/hyperlink" Target="https://doi.org/10.3390/s26051598" TargetMode="External"/><Relationship Id="rId22" Type="http://schemas.openxmlformats.org/officeDocument/2006/relationships/hyperlink" Target="https://doi.org/10.1093/eurpub/ckw174.013" TargetMode="External"/><Relationship Id="rId27" Type="http://schemas.openxmlformats.org/officeDocument/2006/relationships/hyperlink" Target="https://doi.org/10.15587/1729-4061.2022.258791" TargetMode="External"/><Relationship Id="rId30" Type="http://schemas.openxmlformats.org/officeDocument/2006/relationships/hyperlink" Target="https://doi.org/10.3390/s25072020" TargetMode="External"/><Relationship Id="rId35" Type="http://schemas.openxmlformats.org/officeDocument/2006/relationships/hyperlink" Target="https://doi.org/10.1016/j.mex.2025.103664" TargetMode="External"/><Relationship Id="rId43" Type="http://schemas.openxmlformats.org/officeDocument/2006/relationships/hyperlink" Target="https://doi.org/10.52167/1609-1817-2022-123-4-209-216" TargetMode="External"/><Relationship Id="rId48" Type="http://schemas.openxmlformats.org/officeDocument/2006/relationships/hyperlink" Target="https://doi.org/10.52167/1609-1817-2025-136-1-336-345" TargetMode="External"/><Relationship Id="rId56" Type="http://schemas.openxmlformats.org/officeDocument/2006/relationships/hyperlink" Target="https://doi.org/10.1007/978-3-031-96081-9_19" TargetMode="External"/><Relationship Id="rId64"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hyperlink" Target="https://doi.org/10.52889/1684-9280-2025-76-5-jto021" TargetMode="External"/><Relationship Id="rId3" Type="http://schemas.openxmlformats.org/officeDocument/2006/relationships/customXml" Target="../customXml/item3.xml"/><Relationship Id="rId12" Type="http://schemas.openxmlformats.org/officeDocument/2006/relationships/hyperlink" Target="https://doi.org/10.3390/a19020099" TargetMode="External"/><Relationship Id="rId17" Type="http://schemas.openxmlformats.org/officeDocument/2006/relationships/hyperlink" Target="https://doi.org/10.1016/j.mex.2025.103648" TargetMode="External"/><Relationship Id="rId25" Type="http://schemas.openxmlformats.org/officeDocument/2006/relationships/hyperlink" Target="https://doi.org/10.26577/JMMCS.2022.v115.i3.09" TargetMode="External"/><Relationship Id="rId33" Type="http://schemas.openxmlformats.org/officeDocument/2006/relationships/hyperlink" Target="https://doi.org/10.22055/jacm.2024.47902.4833" TargetMode="External"/><Relationship Id="rId38" Type="http://schemas.openxmlformats.org/officeDocument/2006/relationships/hyperlink" Target="https://doi.org/10.3390/s25133892" TargetMode="External"/><Relationship Id="rId46" Type="http://schemas.openxmlformats.org/officeDocument/2006/relationships/hyperlink" Target="https://doi.org/10.32014/2025.2518-1726.349" TargetMode="External"/><Relationship Id="rId59" Type="http://schemas.openxmlformats.org/officeDocument/2006/relationships/hyperlink" Target="https://doi.org/10.1109/INTCEC65580.2025.11256136" TargetMode="External"/><Relationship Id="rId67" Type="http://schemas.openxmlformats.org/officeDocument/2006/relationships/theme" Target="theme/theme1.xml"/><Relationship Id="rId20" Type="http://schemas.openxmlformats.org/officeDocument/2006/relationships/hyperlink" Target="https://doi.org/10.3390/app15126840" TargetMode="External"/><Relationship Id="rId41" Type="http://schemas.openxmlformats.org/officeDocument/2006/relationships/hyperlink" Target="https://doi.org/10.1155/joro/2707567" TargetMode="External"/><Relationship Id="rId54" Type="http://schemas.openxmlformats.org/officeDocument/2006/relationships/hyperlink" Target="https://doi.org/10.1007/978-3-032-05548-4_36" TargetMode="External"/><Relationship Id="rId62" Type="http://schemas.openxmlformats.org/officeDocument/2006/relationships/hyperlink" Target="https://doi.org/10.1109/CIEES66347.2025.11300139"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oi.org/10.3390/a19010024" TargetMode="External"/><Relationship Id="rId23" Type="http://schemas.openxmlformats.org/officeDocument/2006/relationships/hyperlink" Target="https://doi.org/10.15587/1729-4061.2020.197079" TargetMode="External"/><Relationship Id="rId28" Type="http://schemas.openxmlformats.org/officeDocument/2006/relationships/hyperlink" Target="https://doi.org/10.15587/1729-4061.2024.306712" TargetMode="External"/><Relationship Id="rId36" Type="http://schemas.openxmlformats.org/officeDocument/2006/relationships/hyperlink" Target="https://doi.org/10.3390/engproc2025104080" TargetMode="External"/><Relationship Id="rId49" Type="http://schemas.openxmlformats.org/officeDocument/2006/relationships/hyperlink" Target="https://doi.org/10.47533/2025.1606-146X.17" TargetMode="External"/><Relationship Id="rId57" Type="http://schemas.openxmlformats.org/officeDocument/2006/relationships/hyperlink" Target="https://doi.org/10.1007/978-3-031-96081-9_22" TargetMode="External"/><Relationship Id="rId10" Type="http://schemas.openxmlformats.org/officeDocument/2006/relationships/endnotes" Target="endnotes.xml"/><Relationship Id="rId31" Type="http://schemas.openxmlformats.org/officeDocument/2006/relationships/hyperlink" Target="https://doi.org/10.32014/2025.2518-170X.491" TargetMode="External"/><Relationship Id="rId44" Type="http://schemas.openxmlformats.org/officeDocument/2006/relationships/hyperlink" Target="https://doi.org/10.47533/2024.1606-146X.46" TargetMode="External"/><Relationship Id="rId52" Type="http://schemas.openxmlformats.org/officeDocument/2006/relationships/hyperlink" Target="https://doi.org/10.52889/1684-9280-2025-76-4-jto010" TargetMode="External"/><Relationship Id="rId60" Type="http://schemas.openxmlformats.org/officeDocument/2006/relationships/hyperlink" Target="https://doi.org/10.1109/APEIE66761.2025.11289279" TargetMode="External"/><Relationship Id="rId65"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oi.org/10.3390/a19010087" TargetMode="External"/><Relationship Id="rId18" Type="http://schemas.openxmlformats.org/officeDocument/2006/relationships/hyperlink" Target="https://doi.org/10.32604/cmc.2025.061508" TargetMode="External"/><Relationship Id="rId39" Type="http://schemas.openxmlformats.org/officeDocument/2006/relationships/hyperlink" Target="https://doi.org/10.1109/ACCESS.2025.363448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customXml/itemProps2.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4.xml><?xml version="1.0" encoding="utf-8"?>
<ds:datastoreItem xmlns:ds="http://schemas.openxmlformats.org/officeDocument/2006/customXml" ds:itemID="{3D6B5A0C-9397-42FB-83FF-4884824CC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2300</TotalTime>
  <Pages>47</Pages>
  <Words>8358</Words>
  <Characters>55164</Characters>
  <Application>Microsoft Office Word</Application>
  <DocSecurity>0</DocSecurity>
  <Lines>3677</Lines>
  <Paragraphs>1868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Ukilai Beisenali</cp:lastModifiedBy>
  <cp:revision>8</cp:revision>
  <cp:lastPrinted>2026-04-01T05:40:00Z</cp:lastPrinted>
  <dcterms:created xsi:type="dcterms:W3CDTF">2026-01-29T12:02:00Z</dcterms:created>
  <dcterms:modified xsi:type="dcterms:W3CDTF">2026-04-04T12:07:00Z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